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76" w:rsidRDefault="003C0B76" w:rsidP="00FE3112">
      <w:pPr>
        <w:spacing w:line="240" w:lineRule="exact"/>
        <w:ind w:left="5670"/>
        <w:rPr>
          <w:sz w:val="28"/>
        </w:rPr>
      </w:pPr>
      <w:r w:rsidRPr="005107E8">
        <w:rPr>
          <w:sz w:val="28"/>
        </w:rPr>
        <w:t>УТВЕРЖДЕНА</w:t>
      </w:r>
    </w:p>
    <w:p w:rsidR="005107E8" w:rsidRPr="005107E8" w:rsidRDefault="005107E8" w:rsidP="00FE3112">
      <w:pPr>
        <w:spacing w:line="240" w:lineRule="exact"/>
        <w:ind w:left="5670"/>
        <w:rPr>
          <w:sz w:val="28"/>
        </w:rPr>
      </w:pPr>
    </w:p>
    <w:p w:rsidR="005107E8" w:rsidRDefault="005107E8" w:rsidP="005107E8">
      <w:pPr>
        <w:spacing w:line="240" w:lineRule="exact"/>
        <w:ind w:left="5670" w:right="-285"/>
        <w:rPr>
          <w:sz w:val="28"/>
        </w:rPr>
      </w:pPr>
      <w:r>
        <w:rPr>
          <w:sz w:val="28"/>
        </w:rPr>
        <w:t>п</w:t>
      </w:r>
      <w:r w:rsidR="003C0B76" w:rsidRPr="005107E8">
        <w:rPr>
          <w:sz w:val="28"/>
        </w:rPr>
        <w:t>остановлением</w:t>
      </w:r>
      <w:r>
        <w:rPr>
          <w:sz w:val="28"/>
        </w:rPr>
        <w:t xml:space="preserve"> </w:t>
      </w:r>
      <w:r w:rsidR="003C0B76" w:rsidRPr="005107E8">
        <w:rPr>
          <w:sz w:val="28"/>
        </w:rPr>
        <w:t>администрации</w:t>
      </w:r>
    </w:p>
    <w:p w:rsidR="003C0B76" w:rsidRPr="005107E8" w:rsidRDefault="005107E8" w:rsidP="005107E8">
      <w:pPr>
        <w:spacing w:line="240" w:lineRule="exact"/>
        <w:ind w:left="5670" w:right="-285"/>
        <w:rPr>
          <w:sz w:val="28"/>
        </w:rPr>
      </w:pPr>
      <w:r>
        <w:rPr>
          <w:sz w:val="28"/>
        </w:rPr>
        <w:t>Кировского муниципального района Ленинградской области</w:t>
      </w:r>
      <w:r w:rsidR="003C0B76" w:rsidRPr="005107E8">
        <w:rPr>
          <w:sz w:val="28"/>
        </w:rPr>
        <w:t xml:space="preserve"> </w:t>
      </w:r>
    </w:p>
    <w:p w:rsidR="003C0B76" w:rsidRPr="005107E8" w:rsidRDefault="003C0B76" w:rsidP="00FE3112">
      <w:pPr>
        <w:ind w:left="5670"/>
        <w:rPr>
          <w:sz w:val="28"/>
        </w:rPr>
      </w:pPr>
    </w:p>
    <w:p w:rsidR="003C0B76" w:rsidRPr="005107E8" w:rsidRDefault="00134541" w:rsidP="00FE3112">
      <w:pPr>
        <w:ind w:left="5670"/>
        <w:rPr>
          <w:sz w:val="28"/>
        </w:rPr>
      </w:pPr>
      <w:r w:rsidRPr="005107E8">
        <w:rPr>
          <w:sz w:val="28"/>
        </w:rPr>
        <w:t>от</w:t>
      </w:r>
      <w:r w:rsidR="00ED09B5" w:rsidRPr="005107E8">
        <w:rPr>
          <w:sz w:val="28"/>
        </w:rPr>
        <w:t xml:space="preserve"> </w:t>
      </w:r>
      <w:r w:rsidR="005107E8" w:rsidRPr="005107E8">
        <w:rPr>
          <w:sz w:val="28"/>
        </w:rPr>
        <w:t>_</w:t>
      </w:r>
      <w:r w:rsidR="0056573D">
        <w:rPr>
          <w:sz w:val="28"/>
        </w:rPr>
        <w:t>31.01.2025</w:t>
      </w:r>
      <w:r w:rsidR="005107E8" w:rsidRPr="005107E8">
        <w:rPr>
          <w:sz w:val="28"/>
        </w:rPr>
        <w:t>_</w:t>
      </w:r>
      <w:r w:rsidRPr="005107E8">
        <w:rPr>
          <w:sz w:val="28"/>
        </w:rPr>
        <w:t xml:space="preserve"> </w:t>
      </w:r>
      <w:r w:rsidR="00ED09B5" w:rsidRPr="005107E8">
        <w:rPr>
          <w:sz w:val="28"/>
        </w:rPr>
        <w:t xml:space="preserve"> </w:t>
      </w:r>
      <w:r w:rsidRPr="005107E8">
        <w:rPr>
          <w:sz w:val="28"/>
        </w:rPr>
        <w:t>№</w:t>
      </w:r>
      <w:r w:rsidR="008573C6" w:rsidRPr="005107E8">
        <w:rPr>
          <w:sz w:val="28"/>
        </w:rPr>
        <w:t xml:space="preserve"> </w:t>
      </w:r>
      <w:r w:rsidR="005107E8" w:rsidRPr="005107E8">
        <w:rPr>
          <w:sz w:val="28"/>
        </w:rPr>
        <w:t>_</w:t>
      </w:r>
      <w:r w:rsidR="0056573D">
        <w:rPr>
          <w:sz w:val="28"/>
        </w:rPr>
        <w:t>129</w:t>
      </w:r>
      <w:r w:rsidR="005107E8" w:rsidRPr="005107E8">
        <w:rPr>
          <w:sz w:val="28"/>
        </w:rPr>
        <w:t>___</w:t>
      </w:r>
    </w:p>
    <w:p w:rsidR="005107E8" w:rsidRPr="007B000F" w:rsidRDefault="007B000F" w:rsidP="00FA1441">
      <w:pPr>
        <w:ind w:left="5670"/>
        <w:jc w:val="center"/>
      </w:pPr>
      <w:r w:rsidRPr="007B000F">
        <w:t>(п</w:t>
      </w:r>
      <w:r w:rsidR="005107E8" w:rsidRPr="007B000F">
        <w:t>риложение</w:t>
      </w:r>
      <w:r w:rsidRPr="007B000F">
        <w:t>)</w:t>
      </w:r>
    </w:p>
    <w:p w:rsidR="00DD2B01" w:rsidRPr="007B000F" w:rsidRDefault="00DD2B01" w:rsidP="00FE3112">
      <w:pPr>
        <w:ind w:left="5670"/>
      </w:pPr>
    </w:p>
    <w:p w:rsidR="003C0B76" w:rsidRPr="007B000F" w:rsidRDefault="003C0B76" w:rsidP="00FE3112">
      <w:pPr>
        <w:ind w:left="5670"/>
      </w:pPr>
    </w:p>
    <w:p w:rsidR="00DD2B01" w:rsidRDefault="00DD2B01" w:rsidP="00DD2B01"/>
    <w:p w:rsidR="00DD2B01" w:rsidRDefault="00DD2B01" w:rsidP="00DD2B01"/>
    <w:p w:rsidR="00DD2B01" w:rsidRDefault="00DD2B01" w:rsidP="00DD2B01"/>
    <w:p w:rsidR="00DD2B01" w:rsidRDefault="00DD2B01" w:rsidP="00DD2B01"/>
    <w:p w:rsidR="00DD2B01" w:rsidRDefault="00DD2B01" w:rsidP="00DD2B01"/>
    <w:p w:rsidR="00DD2B01" w:rsidRDefault="00DD2B01" w:rsidP="00DD2B01"/>
    <w:p w:rsidR="00DD2B01" w:rsidRDefault="00DD2B01" w:rsidP="00DD2B01"/>
    <w:p w:rsidR="00DD2B01" w:rsidRDefault="00DD2B01" w:rsidP="00DD2B01"/>
    <w:p w:rsidR="00DD2B01" w:rsidRDefault="00DD2B01" w:rsidP="00DD2B01"/>
    <w:p w:rsidR="00DD2B01" w:rsidRDefault="00DD2B01" w:rsidP="00DD2B01"/>
    <w:p w:rsidR="00DD2B01" w:rsidRPr="003C0B76" w:rsidRDefault="00DD2B01" w:rsidP="00DD2B01">
      <w:pPr>
        <w:rPr>
          <w:sz w:val="28"/>
          <w:szCs w:val="28"/>
        </w:rPr>
      </w:pPr>
    </w:p>
    <w:p w:rsidR="00DD2B01" w:rsidRPr="003C0B76" w:rsidRDefault="00DD2B01" w:rsidP="00DD2B01">
      <w:pPr>
        <w:jc w:val="center"/>
        <w:rPr>
          <w:b/>
          <w:sz w:val="28"/>
          <w:szCs w:val="28"/>
        </w:rPr>
      </w:pPr>
      <w:bookmarkStart w:id="0" w:name="_Toc217725591"/>
      <w:r w:rsidRPr="003C0B76">
        <w:rPr>
          <w:b/>
          <w:sz w:val="28"/>
          <w:szCs w:val="28"/>
        </w:rPr>
        <w:t>КОНКУРСНАЯ ДОКУМЕНТАЦИЯ</w:t>
      </w:r>
      <w:bookmarkEnd w:id="0"/>
    </w:p>
    <w:p w:rsidR="00DD2B01" w:rsidRPr="003C0B76" w:rsidRDefault="00DD2B01" w:rsidP="00DD2B01">
      <w:pPr>
        <w:jc w:val="center"/>
        <w:rPr>
          <w:bCs/>
          <w:sz w:val="28"/>
          <w:szCs w:val="28"/>
        </w:rPr>
      </w:pPr>
    </w:p>
    <w:p w:rsidR="00801809" w:rsidRDefault="00DD2B01" w:rsidP="00DD2B01">
      <w:pPr>
        <w:jc w:val="center"/>
        <w:rPr>
          <w:sz w:val="28"/>
          <w:szCs w:val="28"/>
        </w:rPr>
      </w:pPr>
      <w:r w:rsidRPr="003C0B76">
        <w:rPr>
          <w:bCs/>
          <w:sz w:val="28"/>
          <w:szCs w:val="28"/>
        </w:rPr>
        <w:t xml:space="preserve">по проведению открытого конкурса </w:t>
      </w:r>
      <w:r w:rsidR="00A83064">
        <w:rPr>
          <w:bCs/>
          <w:sz w:val="28"/>
          <w:szCs w:val="28"/>
        </w:rPr>
        <w:t>на право получения свидетельств</w:t>
      </w:r>
      <w:r w:rsidR="002179AE">
        <w:rPr>
          <w:bCs/>
          <w:sz w:val="28"/>
          <w:szCs w:val="28"/>
        </w:rPr>
        <w:t>а</w:t>
      </w:r>
      <w:r w:rsidRPr="003C0B76">
        <w:rPr>
          <w:bCs/>
          <w:sz w:val="28"/>
          <w:szCs w:val="28"/>
        </w:rPr>
        <w:t xml:space="preserve"> </w:t>
      </w:r>
      <w:r w:rsidR="003C0B76">
        <w:rPr>
          <w:bCs/>
          <w:sz w:val="28"/>
          <w:szCs w:val="28"/>
        </w:rPr>
        <w:br/>
      </w:r>
      <w:r w:rsidRPr="003C0B76">
        <w:rPr>
          <w:bCs/>
          <w:sz w:val="28"/>
          <w:szCs w:val="28"/>
        </w:rPr>
        <w:t>об осуществ</w:t>
      </w:r>
      <w:r w:rsidR="00A42D18">
        <w:rPr>
          <w:bCs/>
          <w:sz w:val="28"/>
          <w:szCs w:val="28"/>
        </w:rPr>
        <w:t>лении перевозок по муниципальному маршруту</w:t>
      </w:r>
      <w:r w:rsidRPr="003C0B76">
        <w:rPr>
          <w:bCs/>
          <w:sz w:val="28"/>
          <w:szCs w:val="28"/>
        </w:rPr>
        <w:t xml:space="preserve"> регулярных перевозок (по нерегулируемым тарифам) </w:t>
      </w:r>
      <w:r w:rsidRPr="003C0B76">
        <w:rPr>
          <w:sz w:val="28"/>
          <w:szCs w:val="28"/>
        </w:rPr>
        <w:t xml:space="preserve">автомобильным транспортом общего пользования </w:t>
      </w:r>
      <w:r w:rsidR="006100E0">
        <w:rPr>
          <w:sz w:val="28"/>
          <w:szCs w:val="28"/>
        </w:rPr>
        <w:t>на территории</w:t>
      </w:r>
      <w:r w:rsidRPr="003C0B76">
        <w:rPr>
          <w:sz w:val="28"/>
          <w:szCs w:val="28"/>
        </w:rPr>
        <w:t xml:space="preserve"> </w:t>
      </w:r>
      <w:r w:rsidR="006100E0">
        <w:rPr>
          <w:sz w:val="28"/>
          <w:szCs w:val="28"/>
        </w:rPr>
        <w:t>Кировского</w:t>
      </w:r>
      <w:r w:rsidR="005107E8">
        <w:rPr>
          <w:sz w:val="28"/>
          <w:szCs w:val="28"/>
        </w:rPr>
        <w:t xml:space="preserve"> </w:t>
      </w:r>
      <w:r w:rsidRPr="003C0B76">
        <w:rPr>
          <w:sz w:val="28"/>
          <w:szCs w:val="28"/>
        </w:rPr>
        <w:t>муниципальн</w:t>
      </w:r>
      <w:r w:rsidR="006100E0">
        <w:rPr>
          <w:sz w:val="28"/>
          <w:szCs w:val="28"/>
        </w:rPr>
        <w:t>ого</w:t>
      </w:r>
      <w:r w:rsidRPr="003C0B76">
        <w:rPr>
          <w:sz w:val="28"/>
          <w:szCs w:val="28"/>
        </w:rPr>
        <w:t xml:space="preserve"> район</w:t>
      </w:r>
      <w:r w:rsidR="006100E0">
        <w:rPr>
          <w:sz w:val="28"/>
          <w:szCs w:val="28"/>
        </w:rPr>
        <w:t>а</w:t>
      </w:r>
      <w:r w:rsidRPr="003C0B76">
        <w:rPr>
          <w:sz w:val="28"/>
          <w:szCs w:val="28"/>
        </w:rPr>
        <w:t xml:space="preserve"> Ленинградской области </w:t>
      </w:r>
    </w:p>
    <w:p w:rsidR="00FA1441" w:rsidRPr="00FA1441" w:rsidRDefault="00FA1441" w:rsidP="00DD2B01">
      <w:pPr>
        <w:jc w:val="center"/>
        <w:rPr>
          <w:b/>
          <w:sz w:val="28"/>
          <w:szCs w:val="28"/>
        </w:rPr>
      </w:pPr>
      <w:r w:rsidRPr="00FA1441">
        <w:rPr>
          <w:b/>
          <w:sz w:val="28"/>
          <w:szCs w:val="28"/>
        </w:rPr>
        <w:t xml:space="preserve">№440-К «п.Павлово </w:t>
      </w:r>
      <w:r w:rsidR="00D4336D">
        <w:rPr>
          <w:b/>
          <w:sz w:val="28"/>
          <w:szCs w:val="28"/>
        </w:rPr>
        <w:t>(</w:t>
      </w:r>
      <w:r w:rsidRPr="00FA1441">
        <w:rPr>
          <w:b/>
          <w:sz w:val="28"/>
          <w:szCs w:val="28"/>
        </w:rPr>
        <w:t>41 км, Петрушино</w:t>
      </w:r>
      <w:r w:rsidR="00D4336D">
        <w:rPr>
          <w:b/>
          <w:sz w:val="28"/>
          <w:szCs w:val="28"/>
        </w:rPr>
        <w:t>)</w:t>
      </w:r>
      <w:r w:rsidRPr="00FA1441">
        <w:rPr>
          <w:b/>
          <w:sz w:val="28"/>
          <w:szCs w:val="28"/>
        </w:rPr>
        <w:t>-г.Кировск-г.Шлиссельбург, Красная площадь»</w:t>
      </w:r>
    </w:p>
    <w:p w:rsidR="00FA1441" w:rsidRPr="00FA1441" w:rsidRDefault="00FA1441" w:rsidP="00FA1441">
      <w:pPr>
        <w:framePr w:hSpace="180" w:wrap="around" w:vAnchor="page" w:hAnchor="margin" w:xAlign="center" w:y="3249"/>
        <w:rPr>
          <w:b/>
          <w:sz w:val="16"/>
          <w:szCs w:val="16"/>
        </w:rPr>
      </w:pPr>
      <w:r w:rsidRPr="00FA1441">
        <w:rPr>
          <w:b/>
          <w:sz w:val="16"/>
          <w:szCs w:val="16"/>
        </w:rPr>
        <w:t xml:space="preserve"> </w:t>
      </w:r>
    </w:p>
    <w:p w:rsidR="00DD2B01" w:rsidRPr="00FA1441" w:rsidRDefault="00DD2B01" w:rsidP="00DD2B01">
      <w:pPr>
        <w:jc w:val="center"/>
        <w:rPr>
          <w:b/>
          <w:sz w:val="28"/>
        </w:rPr>
      </w:pPr>
    </w:p>
    <w:p w:rsidR="00DD2B01" w:rsidRPr="00FA1441" w:rsidRDefault="00DD2B01" w:rsidP="00DD2B01">
      <w:pPr>
        <w:jc w:val="center"/>
        <w:rPr>
          <w:b/>
          <w:sz w:val="28"/>
        </w:rPr>
      </w:pPr>
    </w:p>
    <w:p w:rsidR="00DD2B01" w:rsidRPr="00FA1441" w:rsidRDefault="00DD2B01" w:rsidP="00DD2B01">
      <w:pPr>
        <w:jc w:val="center"/>
        <w:rPr>
          <w:b/>
          <w:sz w:val="28"/>
        </w:rPr>
      </w:pPr>
    </w:p>
    <w:p w:rsidR="00DD2B01" w:rsidRDefault="00DD2B01" w:rsidP="00DD2B01">
      <w:pPr>
        <w:jc w:val="center"/>
        <w:rPr>
          <w:sz w:val="28"/>
        </w:rPr>
      </w:pPr>
    </w:p>
    <w:p w:rsidR="00DD2B01" w:rsidRDefault="00DD2B01" w:rsidP="00DD2B01">
      <w:pPr>
        <w:jc w:val="center"/>
        <w:rPr>
          <w:sz w:val="28"/>
        </w:rPr>
      </w:pPr>
    </w:p>
    <w:p w:rsidR="00DD2B01" w:rsidRDefault="00DD2B01" w:rsidP="00DD2B01">
      <w:pPr>
        <w:jc w:val="center"/>
        <w:rPr>
          <w:sz w:val="28"/>
        </w:rPr>
      </w:pPr>
    </w:p>
    <w:p w:rsidR="00DD2B01" w:rsidRDefault="00DD2B01" w:rsidP="00DD2B01">
      <w:pPr>
        <w:jc w:val="center"/>
        <w:rPr>
          <w:sz w:val="28"/>
        </w:rPr>
      </w:pPr>
    </w:p>
    <w:p w:rsidR="00DD2B01" w:rsidRDefault="00DD2B01" w:rsidP="00DD2B01">
      <w:pPr>
        <w:jc w:val="center"/>
        <w:rPr>
          <w:sz w:val="28"/>
        </w:rPr>
      </w:pPr>
    </w:p>
    <w:p w:rsidR="00DD2B01" w:rsidRDefault="00DD2B01" w:rsidP="00DD2B01">
      <w:pPr>
        <w:jc w:val="center"/>
        <w:rPr>
          <w:sz w:val="28"/>
        </w:rPr>
      </w:pPr>
    </w:p>
    <w:p w:rsidR="00DD2B01" w:rsidRDefault="00DD2B01" w:rsidP="00DD2B01">
      <w:pPr>
        <w:jc w:val="center"/>
        <w:rPr>
          <w:sz w:val="28"/>
        </w:rPr>
      </w:pPr>
    </w:p>
    <w:p w:rsidR="00DD2B01" w:rsidRDefault="00DD2B01" w:rsidP="00DD2B01">
      <w:pPr>
        <w:jc w:val="center"/>
        <w:rPr>
          <w:sz w:val="28"/>
        </w:rPr>
      </w:pPr>
    </w:p>
    <w:p w:rsidR="00DD2B01" w:rsidRDefault="00DD2B01" w:rsidP="00DD2B01">
      <w:pPr>
        <w:pStyle w:val="ac"/>
        <w:jc w:val="center"/>
        <w:rPr>
          <w:sz w:val="28"/>
          <w:szCs w:val="28"/>
        </w:rPr>
      </w:pPr>
    </w:p>
    <w:p w:rsidR="00DD2B01" w:rsidRDefault="00DD2B01" w:rsidP="00DD2B01">
      <w:pPr>
        <w:pStyle w:val="ac"/>
        <w:jc w:val="center"/>
        <w:rPr>
          <w:sz w:val="28"/>
          <w:szCs w:val="28"/>
        </w:rPr>
      </w:pPr>
    </w:p>
    <w:p w:rsidR="007B000F" w:rsidRDefault="007B000F" w:rsidP="00DD2B01">
      <w:pPr>
        <w:pStyle w:val="ac"/>
        <w:jc w:val="center"/>
        <w:rPr>
          <w:sz w:val="28"/>
          <w:szCs w:val="28"/>
        </w:rPr>
      </w:pPr>
    </w:p>
    <w:p w:rsidR="00DD2B01" w:rsidRDefault="00DD2B01" w:rsidP="00DD2B01">
      <w:pPr>
        <w:pStyle w:val="ac"/>
        <w:jc w:val="center"/>
        <w:rPr>
          <w:sz w:val="28"/>
          <w:szCs w:val="28"/>
        </w:rPr>
      </w:pPr>
    </w:p>
    <w:p w:rsidR="00DD2B01" w:rsidRDefault="00DD2B01" w:rsidP="00DD2B01">
      <w:pPr>
        <w:pStyle w:val="ac"/>
        <w:jc w:val="center"/>
        <w:rPr>
          <w:sz w:val="28"/>
          <w:szCs w:val="28"/>
        </w:rPr>
      </w:pPr>
      <w:r>
        <w:rPr>
          <w:sz w:val="28"/>
          <w:szCs w:val="28"/>
        </w:rPr>
        <w:t xml:space="preserve">г. </w:t>
      </w:r>
      <w:r w:rsidR="005107E8">
        <w:rPr>
          <w:sz w:val="28"/>
          <w:szCs w:val="28"/>
        </w:rPr>
        <w:t>Кировск</w:t>
      </w:r>
    </w:p>
    <w:p w:rsidR="00C61E56" w:rsidRDefault="00DD2B01" w:rsidP="00C61E56">
      <w:pPr>
        <w:keepNext/>
        <w:keepLines/>
        <w:widowControl w:val="0"/>
        <w:suppressLineNumbers/>
        <w:suppressAutoHyphens/>
        <w:jc w:val="center"/>
        <w:rPr>
          <w:b/>
        </w:rPr>
      </w:pPr>
      <w:r>
        <w:rPr>
          <w:sz w:val="28"/>
          <w:szCs w:val="28"/>
        </w:rPr>
        <w:t>20</w:t>
      </w:r>
      <w:r w:rsidR="005107E8">
        <w:rPr>
          <w:sz w:val="28"/>
          <w:szCs w:val="28"/>
        </w:rPr>
        <w:t>2</w:t>
      </w:r>
      <w:r w:rsidR="00FA1441">
        <w:rPr>
          <w:sz w:val="28"/>
          <w:szCs w:val="28"/>
        </w:rPr>
        <w:t>5</w:t>
      </w:r>
      <w:r>
        <w:rPr>
          <w:sz w:val="28"/>
          <w:szCs w:val="28"/>
        </w:rPr>
        <w:t xml:space="preserve"> год</w:t>
      </w:r>
      <w:r>
        <w:rPr>
          <w:sz w:val="28"/>
          <w:szCs w:val="28"/>
        </w:rPr>
        <w:br w:type="page"/>
      </w:r>
      <w:r w:rsidR="00C61E56">
        <w:rPr>
          <w:b/>
        </w:rPr>
        <w:lastRenderedPageBreak/>
        <w:t>СОДЕРЖАНИЕ</w:t>
      </w:r>
    </w:p>
    <w:p w:rsidR="00C61E56" w:rsidRPr="00D4075F" w:rsidRDefault="00C61E56" w:rsidP="00C61E56">
      <w:pPr>
        <w:pStyle w:val="xl57"/>
        <w:spacing w:before="0" w:beforeAutospacing="0" w:after="0" w:afterAutospacing="0"/>
        <w:textAlignment w:val="auto"/>
        <w:rPr>
          <w:rFonts w:ascii="Times New Roman" w:hAnsi="Times New Roman"/>
          <w:bCs w:val="0"/>
        </w:rPr>
      </w:pP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5"/>
        <w:gridCol w:w="1100"/>
      </w:tblGrid>
      <w:tr w:rsidR="00C61E56" w:rsidRPr="00D4075F" w:rsidTr="00715058">
        <w:trPr>
          <w:trHeight w:val="546"/>
        </w:trPr>
        <w:tc>
          <w:tcPr>
            <w:tcW w:w="8965" w:type="dxa"/>
            <w:tcBorders>
              <w:top w:val="nil"/>
              <w:left w:val="nil"/>
              <w:bottom w:val="nil"/>
              <w:right w:val="nil"/>
            </w:tcBorders>
          </w:tcPr>
          <w:p w:rsidR="00D4075F" w:rsidRPr="00D4075F" w:rsidRDefault="00C61E56" w:rsidP="00D4075F">
            <w:pPr>
              <w:jc w:val="both"/>
              <w:rPr>
                <w:b/>
              </w:rPr>
            </w:pPr>
            <w:r w:rsidRPr="00D4075F">
              <w:rPr>
                <w:b/>
              </w:rPr>
              <w:t>Извещение о проведении открытого конкурса на право получения</w:t>
            </w:r>
            <w:r w:rsidR="00A83064" w:rsidRPr="00D4075F">
              <w:rPr>
                <w:b/>
              </w:rPr>
              <w:t xml:space="preserve"> свидетельств</w:t>
            </w:r>
            <w:r w:rsidR="001A2AD7" w:rsidRPr="00D4075F">
              <w:rPr>
                <w:b/>
              </w:rPr>
              <w:t>а</w:t>
            </w:r>
            <w:r w:rsidRPr="00D4075F">
              <w:rPr>
                <w:b/>
              </w:rPr>
              <w:t xml:space="preserve"> об осуществлении перевозок по </w:t>
            </w:r>
            <w:r w:rsidR="000B7572" w:rsidRPr="00D4075F">
              <w:rPr>
                <w:b/>
              </w:rPr>
              <w:t>муниципальному маршруту</w:t>
            </w:r>
            <w:r w:rsidRPr="00D4075F">
              <w:rPr>
                <w:b/>
              </w:rPr>
              <w:t xml:space="preserve"> регулярных перевозок (по нерегулируемым тарифам) автомобильным транспортом общего пользования </w:t>
            </w:r>
            <w:r w:rsidR="006100E0" w:rsidRPr="00D4075F">
              <w:rPr>
                <w:b/>
              </w:rPr>
              <w:t xml:space="preserve">на территории Кировского муниципального района Ленинградской области </w:t>
            </w:r>
            <w:r w:rsidR="005107E8" w:rsidRPr="00D4075F">
              <w:rPr>
                <w:b/>
              </w:rPr>
              <w:t xml:space="preserve">№ </w:t>
            </w:r>
            <w:r w:rsidR="00FA1441">
              <w:rPr>
                <w:b/>
              </w:rPr>
              <w:t>440-К</w:t>
            </w:r>
            <w:r w:rsidR="00D45813" w:rsidRPr="00D4075F">
              <w:rPr>
                <w:b/>
              </w:rPr>
              <w:t xml:space="preserve"> </w:t>
            </w:r>
            <w:r w:rsidR="00D4075F">
              <w:rPr>
                <w:b/>
              </w:rPr>
              <w:t>«</w:t>
            </w:r>
            <w:r w:rsidR="00FA1441">
              <w:rPr>
                <w:b/>
              </w:rPr>
              <w:t xml:space="preserve">п.Павлово </w:t>
            </w:r>
            <w:r w:rsidR="00D4336D">
              <w:rPr>
                <w:b/>
              </w:rPr>
              <w:t>(</w:t>
            </w:r>
            <w:r w:rsidR="00FA1441">
              <w:rPr>
                <w:b/>
              </w:rPr>
              <w:t>41 км, Петрушино</w:t>
            </w:r>
            <w:r w:rsidR="00D4336D">
              <w:rPr>
                <w:b/>
              </w:rPr>
              <w:t>)</w:t>
            </w:r>
            <w:r w:rsidR="00FA1441">
              <w:rPr>
                <w:b/>
              </w:rPr>
              <w:t>-г.Кировск-г.Шлиссельбург, Красная площадь»</w:t>
            </w:r>
          </w:p>
          <w:p w:rsidR="00C61E56" w:rsidRPr="00D4075F" w:rsidRDefault="00C61E56" w:rsidP="00715058">
            <w:pPr>
              <w:jc w:val="both"/>
              <w:rPr>
                <w:b/>
              </w:rPr>
            </w:pPr>
          </w:p>
        </w:tc>
        <w:tc>
          <w:tcPr>
            <w:tcW w:w="1100" w:type="dxa"/>
            <w:tcBorders>
              <w:top w:val="nil"/>
              <w:left w:val="nil"/>
              <w:bottom w:val="nil"/>
              <w:right w:val="nil"/>
            </w:tcBorders>
          </w:tcPr>
          <w:p w:rsidR="00C61E56" w:rsidRPr="00D4075F" w:rsidRDefault="00C61E56" w:rsidP="00715058">
            <w:pPr>
              <w:jc w:val="center"/>
            </w:pPr>
            <w:r w:rsidRPr="00D4075F">
              <w:t>3</w:t>
            </w:r>
            <w:r w:rsidR="003C0B76" w:rsidRPr="00D4075F">
              <w:t>-4</w:t>
            </w:r>
          </w:p>
        </w:tc>
      </w:tr>
      <w:tr w:rsidR="00C61E56" w:rsidTr="00715058">
        <w:trPr>
          <w:trHeight w:val="1382"/>
        </w:trPr>
        <w:tc>
          <w:tcPr>
            <w:tcW w:w="8965" w:type="dxa"/>
            <w:tcBorders>
              <w:top w:val="nil"/>
              <w:left w:val="nil"/>
              <w:bottom w:val="nil"/>
              <w:right w:val="nil"/>
            </w:tcBorders>
          </w:tcPr>
          <w:p w:rsidR="00D4075F" w:rsidRPr="00D4075F" w:rsidRDefault="00C61E56" w:rsidP="00D4075F">
            <w:pPr>
              <w:jc w:val="both"/>
              <w:rPr>
                <w:b/>
              </w:rPr>
            </w:pPr>
            <w:r w:rsidRPr="00D4075F">
              <w:rPr>
                <w:b/>
              </w:rPr>
              <w:t xml:space="preserve">Положение о порядке организации и проведения открытого конкурса на право получения </w:t>
            </w:r>
            <w:r w:rsidR="00A83064" w:rsidRPr="00D4075F">
              <w:rPr>
                <w:b/>
              </w:rPr>
              <w:t>свидетельств</w:t>
            </w:r>
            <w:r w:rsidR="001A2AD7" w:rsidRPr="00D4075F">
              <w:rPr>
                <w:b/>
              </w:rPr>
              <w:t>а</w:t>
            </w:r>
            <w:r w:rsidRPr="00D4075F">
              <w:rPr>
                <w:b/>
              </w:rPr>
              <w:t xml:space="preserve"> об осуществлении пе</w:t>
            </w:r>
            <w:r w:rsidR="000B7572" w:rsidRPr="00D4075F">
              <w:rPr>
                <w:b/>
              </w:rPr>
              <w:t>ревозок по муниципальному</w:t>
            </w:r>
            <w:r w:rsidRPr="00D4075F">
              <w:rPr>
                <w:b/>
              </w:rPr>
              <w:t xml:space="preserve"> ма</w:t>
            </w:r>
            <w:r w:rsidR="000B7572" w:rsidRPr="00D4075F">
              <w:rPr>
                <w:b/>
              </w:rPr>
              <w:t>ршруту</w:t>
            </w:r>
            <w:r w:rsidRPr="00D4075F">
              <w:rPr>
                <w:b/>
              </w:rPr>
              <w:t xml:space="preserve"> регулярных перевозок (по нерегулируемым тарифам) автомобильным транспортом общего пользования </w:t>
            </w:r>
            <w:r w:rsidR="006100E0" w:rsidRPr="00D4075F">
              <w:rPr>
                <w:b/>
              </w:rPr>
              <w:t xml:space="preserve">на территории Кировского муниципального района Ленинградской области </w:t>
            </w:r>
            <w:r w:rsidR="005107E8" w:rsidRPr="00D4075F">
              <w:rPr>
                <w:b/>
              </w:rPr>
              <w:t>№</w:t>
            </w:r>
            <w:r w:rsidR="00FA1441">
              <w:rPr>
                <w:b/>
              </w:rPr>
              <w:t xml:space="preserve"> 440-К</w:t>
            </w:r>
            <w:r w:rsidR="005107E8" w:rsidRPr="00D4075F">
              <w:rPr>
                <w:b/>
              </w:rPr>
              <w:t xml:space="preserve"> </w:t>
            </w:r>
            <w:r w:rsidR="00FA1441">
              <w:rPr>
                <w:b/>
              </w:rPr>
              <w:t xml:space="preserve">«п.Павлово </w:t>
            </w:r>
            <w:r w:rsidR="00D4336D">
              <w:rPr>
                <w:b/>
              </w:rPr>
              <w:t>(</w:t>
            </w:r>
            <w:r w:rsidR="00FA1441">
              <w:rPr>
                <w:b/>
              </w:rPr>
              <w:t>41 км, Петрушино</w:t>
            </w:r>
            <w:r w:rsidR="00D4336D">
              <w:rPr>
                <w:b/>
              </w:rPr>
              <w:t>)</w:t>
            </w:r>
            <w:r w:rsidR="00FA1441">
              <w:rPr>
                <w:b/>
              </w:rPr>
              <w:t>-г.Кировск-г.Шлиссельбург, Красная площадь»</w:t>
            </w:r>
          </w:p>
          <w:p w:rsidR="00D4075F" w:rsidRDefault="00D4075F" w:rsidP="00D4075F">
            <w:pPr>
              <w:jc w:val="both"/>
              <w:rPr>
                <w:b/>
              </w:rPr>
            </w:pPr>
          </w:p>
          <w:p w:rsidR="00A907B3" w:rsidRPr="00D4075F" w:rsidRDefault="00D4075F" w:rsidP="00D4075F">
            <w:pPr>
              <w:jc w:val="both"/>
              <w:rPr>
                <w:b/>
              </w:rPr>
            </w:pPr>
            <w:r>
              <w:rPr>
                <w:b/>
              </w:rPr>
              <w:t xml:space="preserve">Шкала </w:t>
            </w:r>
            <w:r w:rsidR="0019203B" w:rsidRPr="00D4075F">
              <w:rPr>
                <w:b/>
              </w:rPr>
              <w:t xml:space="preserve"> </w:t>
            </w:r>
            <w:r w:rsidR="00C61E56" w:rsidRPr="00D4075F">
              <w:rPr>
                <w:b/>
              </w:rPr>
              <w:t>для оценки критериев</w:t>
            </w:r>
          </w:p>
        </w:tc>
        <w:tc>
          <w:tcPr>
            <w:tcW w:w="1100" w:type="dxa"/>
            <w:tcBorders>
              <w:top w:val="nil"/>
              <w:left w:val="nil"/>
              <w:bottom w:val="nil"/>
              <w:right w:val="nil"/>
            </w:tcBorders>
          </w:tcPr>
          <w:p w:rsidR="00C61E56" w:rsidRDefault="003C0B76" w:rsidP="00715058">
            <w:pPr>
              <w:jc w:val="center"/>
            </w:pPr>
            <w:r>
              <w:t>5</w:t>
            </w:r>
            <w:r w:rsidR="001F5E7B">
              <w:t>-21</w:t>
            </w:r>
          </w:p>
          <w:p w:rsidR="0019203B" w:rsidRDefault="0019203B" w:rsidP="0019203B"/>
          <w:p w:rsidR="00C61E56" w:rsidRDefault="00C61E56" w:rsidP="00715058">
            <w:pPr>
              <w:jc w:val="center"/>
            </w:pPr>
          </w:p>
          <w:p w:rsidR="00A907B3" w:rsidRDefault="00A907B3" w:rsidP="00715058">
            <w:pPr>
              <w:jc w:val="center"/>
            </w:pPr>
          </w:p>
          <w:p w:rsidR="00C61E56" w:rsidRDefault="00C61E56" w:rsidP="00715058">
            <w:pPr>
              <w:jc w:val="center"/>
            </w:pPr>
          </w:p>
          <w:p w:rsidR="0019203B" w:rsidRDefault="0019203B" w:rsidP="0019203B"/>
          <w:p w:rsidR="00C61E56" w:rsidRDefault="00C61E56" w:rsidP="00715058">
            <w:pPr>
              <w:jc w:val="center"/>
            </w:pPr>
          </w:p>
          <w:p w:rsidR="00D4075F" w:rsidRDefault="00D4075F" w:rsidP="00A7244C">
            <w:pPr>
              <w:jc w:val="center"/>
            </w:pPr>
          </w:p>
          <w:p w:rsidR="00C61E56" w:rsidRDefault="0019203B" w:rsidP="00A23A78">
            <w:pPr>
              <w:jc w:val="center"/>
            </w:pPr>
            <w:r>
              <w:t>2</w:t>
            </w:r>
            <w:r w:rsidR="00A23A78">
              <w:t>2</w:t>
            </w:r>
            <w:r>
              <w:t>-2</w:t>
            </w:r>
            <w:r w:rsidR="00A23A78">
              <w:t>8</w:t>
            </w:r>
          </w:p>
        </w:tc>
      </w:tr>
      <w:tr w:rsidR="000F6BE9" w:rsidTr="0019203B">
        <w:trPr>
          <w:trHeight w:val="80"/>
        </w:trPr>
        <w:tc>
          <w:tcPr>
            <w:tcW w:w="8965" w:type="dxa"/>
            <w:tcBorders>
              <w:top w:val="nil"/>
              <w:left w:val="nil"/>
              <w:bottom w:val="nil"/>
              <w:right w:val="nil"/>
            </w:tcBorders>
          </w:tcPr>
          <w:p w:rsidR="000F6BE9" w:rsidRDefault="000F6BE9" w:rsidP="00715058">
            <w:pPr>
              <w:jc w:val="both"/>
              <w:rPr>
                <w:b/>
                <w:szCs w:val="22"/>
              </w:rPr>
            </w:pPr>
          </w:p>
        </w:tc>
        <w:tc>
          <w:tcPr>
            <w:tcW w:w="1100" w:type="dxa"/>
            <w:tcBorders>
              <w:top w:val="nil"/>
              <w:left w:val="nil"/>
              <w:bottom w:val="nil"/>
              <w:right w:val="nil"/>
            </w:tcBorders>
          </w:tcPr>
          <w:p w:rsidR="000F6BE9" w:rsidRDefault="000F6BE9" w:rsidP="00715058">
            <w:pPr>
              <w:jc w:val="center"/>
            </w:pPr>
          </w:p>
        </w:tc>
      </w:tr>
      <w:tr w:rsidR="00C61E56" w:rsidTr="00715058">
        <w:trPr>
          <w:trHeight w:val="232"/>
        </w:trPr>
        <w:tc>
          <w:tcPr>
            <w:tcW w:w="8965" w:type="dxa"/>
            <w:tcBorders>
              <w:top w:val="nil"/>
              <w:left w:val="nil"/>
              <w:bottom w:val="nil"/>
              <w:right w:val="nil"/>
            </w:tcBorders>
          </w:tcPr>
          <w:p w:rsidR="00C61E56" w:rsidRDefault="00A907B3" w:rsidP="00715058">
            <w:pPr>
              <w:rPr>
                <w:b/>
              </w:rPr>
            </w:pPr>
            <w:r>
              <w:rPr>
                <w:b/>
              </w:rPr>
              <w:t>Т</w:t>
            </w:r>
            <w:r w:rsidR="00D629E9">
              <w:rPr>
                <w:b/>
              </w:rPr>
              <w:t>ехническое задание</w:t>
            </w:r>
          </w:p>
          <w:p w:rsidR="00C61E56" w:rsidRDefault="00C61E56" w:rsidP="00715058">
            <w:pPr>
              <w:rPr>
                <w:b/>
              </w:rPr>
            </w:pPr>
          </w:p>
          <w:p w:rsidR="00C61E56" w:rsidRDefault="00A907B3" w:rsidP="00715058">
            <w:pPr>
              <w:rPr>
                <w:b/>
              </w:rPr>
            </w:pPr>
            <w:r>
              <w:rPr>
                <w:b/>
              </w:rPr>
              <w:t>Ф</w:t>
            </w:r>
            <w:r w:rsidR="00C61E56">
              <w:rPr>
                <w:b/>
              </w:rPr>
              <w:t>орм</w:t>
            </w:r>
            <w:r>
              <w:rPr>
                <w:b/>
              </w:rPr>
              <w:t>ы</w:t>
            </w:r>
          </w:p>
          <w:p w:rsidR="00C61E56" w:rsidRPr="004946FF" w:rsidRDefault="00C61E56" w:rsidP="00715058">
            <w:pPr>
              <w:rPr>
                <w:b/>
              </w:rPr>
            </w:pPr>
          </w:p>
          <w:p w:rsidR="00C61E56" w:rsidRPr="004946FF" w:rsidRDefault="00C61E56" w:rsidP="000B7572">
            <w:pPr>
              <w:jc w:val="both"/>
              <w:rPr>
                <w:b/>
              </w:rPr>
            </w:pPr>
          </w:p>
        </w:tc>
        <w:tc>
          <w:tcPr>
            <w:tcW w:w="1100" w:type="dxa"/>
            <w:tcBorders>
              <w:top w:val="nil"/>
              <w:left w:val="nil"/>
              <w:bottom w:val="nil"/>
              <w:right w:val="nil"/>
            </w:tcBorders>
          </w:tcPr>
          <w:p w:rsidR="00C61E56" w:rsidRDefault="00C61E56" w:rsidP="00715058">
            <w:pPr>
              <w:jc w:val="center"/>
            </w:pPr>
            <w:r>
              <w:t>2</w:t>
            </w:r>
            <w:r w:rsidR="00A23A78">
              <w:t>9</w:t>
            </w:r>
            <w:r w:rsidR="007B20BB">
              <w:t>-</w:t>
            </w:r>
            <w:r w:rsidR="00A23A78">
              <w:t>30</w:t>
            </w:r>
          </w:p>
          <w:p w:rsidR="00C61E56" w:rsidRDefault="00C61E56" w:rsidP="00715058">
            <w:pPr>
              <w:jc w:val="center"/>
            </w:pPr>
          </w:p>
          <w:p w:rsidR="00C61E56" w:rsidRDefault="001F5E7B" w:rsidP="00715058">
            <w:pPr>
              <w:jc w:val="center"/>
            </w:pPr>
            <w:r>
              <w:t>3</w:t>
            </w:r>
            <w:r w:rsidR="00A23A78">
              <w:t>1</w:t>
            </w:r>
            <w:r w:rsidR="00C61E56">
              <w:t>-</w:t>
            </w:r>
            <w:r w:rsidR="00A23A78">
              <w:t>40</w:t>
            </w:r>
          </w:p>
          <w:p w:rsidR="00C61E56" w:rsidRDefault="00C61E56" w:rsidP="00715058">
            <w:pPr>
              <w:jc w:val="center"/>
            </w:pPr>
          </w:p>
          <w:p w:rsidR="00C61E56" w:rsidRDefault="00C61E56" w:rsidP="003A2193">
            <w:pPr>
              <w:jc w:val="center"/>
            </w:pPr>
          </w:p>
        </w:tc>
      </w:tr>
    </w:tbl>
    <w:p w:rsidR="00C61E56" w:rsidRDefault="00C61E56" w:rsidP="00C61E56"/>
    <w:p w:rsidR="006100E0" w:rsidRPr="00DF7505" w:rsidRDefault="00C61E56" w:rsidP="006100E0">
      <w:pPr>
        <w:spacing w:after="160" w:line="259" w:lineRule="auto"/>
        <w:jc w:val="center"/>
        <w:rPr>
          <w:b/>
          <w:sz w:val="28"/>
          <w:szCs w:val="28"/>
        </w:rPr>
      </w:pPr>
      <w:r>
        <w:rPr>
          <w:b/>
        </w:rPr>
        <w:br w:type="page"/>
      </w:r>
      <w:r w:rsidR="006100E0" w:rsidRPr="00DF7505">
        <w:rPr>
          <w:b/>
          <w:sz w:val="28"/>
          <w:szCs w:val="28"/>
        </w:rPr>
        <w:lastRenderedPageBreak/>
        <w:t>ИЗВЕЩЕНИЕ</w:t>
      </w:r>
    </w:p>
    <w:p w:rsidR="006100E0" w:rsidRPr="006C0A68" w:rsidRDefault="006100E0" w:rsidP="006100E0">
      <w:pPr>
        <w:jc w:val="center"/>
        <w:rPr>
          <w:sz w:val="28"/>
          <w:szCs w:val="28"/>
        </w:rPr>
      </w:pPr>
      <w:r w:rsidRPr="006C0A68">
        <w:rPr>
          <w:sz w:val="28"/>
          <w:szCs w:val="28"/>
        </w:rPr>
        <w:t>о проведении открытого конкурса на право получения свидетельства</w:t>
      </w:r>
      <w:r w:rsidRPr="006C0A68">
        <w:rPr>
          <w:sz w:val="28"/>
          <w:szCs w:val="28"/>
        </w:rPr>
        <w:br/>
        <w:t xml:space="preserve">об осуществлении перевозок по муниципальным маршрутам регулярных перевозок (по нерегулируемым тарифам) автомобильным транспортом общего пользования </w:t>
      </w:r>
      <w:r w:rsidR="001E6443">
        <w:rPr>
          <w:sz w:val="28"/>
          <w:szCs w:val="28"/>
        </w:rPr>
        <w:t>на территории</w:t>
      </w:r>
      <w:r w:rsidRPr="006C0A68">
        <w:rPr>
          <w:sz w:val="28"/>
          <w:szCs w:val="28"/>
        </w:rPr>
        <w:t xml:space="preserve"> </w:t>
      </w:r>
      <w:r>
        <w:rPr>
          <w:sz w:val="28"/>
          <w:szCs w:val="28"/>
        </w:rPr>
        <w:t>Кировск</w:t>
      </w:r>
      <w:r w:rsidR="001E6443">
        <w:rPr>
          <w:sz w:val="28"/>
          <w:szCs w:val="28"/>
        </w:rPr>
        <w:t>ого</w:t>
      </w:r>
      <w:r w:rsidRPr="006C0A68">
        <w:rPr>
          <w:sz w:val="28"/>
          <w:szCs w:val="28"/>
        </w:rPr>
        <w:t xml:space="preserve"> муниципальн</w:t>
      </w:r>
      <w:r w:rsidR="001E6443">
        <w:rPr>
          <w:sz w:val="28"/>
          <w:szCs w:val="28"/>
        </w:rPr>
        <w:t>ого</w:t>
      </w:r>
      <w:r w:rsidRPr="006C0A68">
        <w:rPr>
          <w:sz w:val="28"/>
          <w:szCs w:val="28"/>
        </w:rPr>
        <w:t xml:space="preserve"> район</w:t>
      </w:r>
      <w:r w:rsidR="001E6443">
        <w:rPr>
          <w:sz w:val="28"/>
          <w:szCs w:val="28"/>
        </w:rPr>
        <w:t>а</w:t>
      </w:r>
      <w:r w:rsidRPr="006C0A68">
        <w:rPr>
          <w:sz w:val="28"/>
          <w:szCs w:val="28"/>
        </w:rPr>
        <w:t xml:space="preserve"> Ленинградской области</w:t>
      </w:r>
    </w:p>
    <w:p w:rsidR="006100E0" w:rsidRPr="006C0A68" w:rsidRDefault="006100E0" w:rsidP="006100E0">
      <w:pPr>
        <w:jc w:val="both"/>
        <w:rPr>
          <w:b/>
          <w:sz w:val="28"/>
          <w:szCs w:val="28"/>
        </w:rPr>
      </w:pPr>
    </w:p>
    <w:p w:rsidR="006100E0" w:rsidRPr="006C0A68" w:rsidRDefault="006100E0" w:rsidP="006100E0">
      <w:pPr>
        <w:jc w:val="both"/>
        <w:rPr>
          <w:sz w:val="28"/>
          <w:szCs w:val="28"/>
        </w:rPr>
      </w:pPr>
      <w:r w:rsidRPr="006C0A68">
        <w:rPr>
          <w:b/>
          <w:sz w:val="28"/>
          <w:szCs w:val="28"/>
        </w:rPr>
        <w:t>Форма проведения:</w:t>
      </w:r>
      <w:r w:rsidRPr="006C0A68">
        <w:rPr>
          <w:sz w:val="28"/>
          <w:szCs w:val="28"/>
        </w:rPr>
        <w:t xml:space="preserve"> открытый конкурс (далее – конкурс).</w:t>
      </w:r>
    </w:p>
    <w:p w:rsidR="006100E0" w:rsidRPr="006C0A68" w:rsidRDefault="007B000F" w:rsidP="006100E0">
      <w:pPr>
        <w:jc w:val="both"/>
        <w:rPr>
          <w:sz w:val="28"/>
          <w:szCs w:val="28"/>
        </w:rPr>
      </w:pPr>
      <w:r>
        <w:rPr>
          <w:b/>
          <w:sz w:val="28"/>
          <w:szCs w:val="28"/>
        </w:rPr>
        <w:t>Заказчик (о</w:t>
      </w:r>
      <w:r w:rsidR="00801809">
        <w:rPr>
          <w:b/>
          <w:sz w:val="28"/>
          <w:szCs w:val="28"/>
        </w:rPr>
        <w:t>рганизатор конкурса</w:t>
      </w:r>
      <w:r>
        <w:rPr>
          <w:b/>
          <w:sz w:val="28"/>
          <w:szCs w:val="28"/>
        </w:rPr>
        <w:t>)</w:t>
      </w:r>
      <w:r w:rsidR="006100E0" w:rsidRPr="006C0A68">
        <w:rPr>
          <w:b/>
          <w:sz w:val="28"/>
          <w:szCs w:val="28"/>
        </w:rPr>
        <w:t xml:space="preserve">: </w:t>
      </w:r>
      <w:r w:rsidR="006100E0" w:rsidRPr="006C0A68">
        <w:rPr>
          <w:sz w:val="28"/>
          <w:szCs w:val="28"/>
        </w:rPr>
        <w:t xml:space="preserve">Администрация </w:t>
      </w:r>
      <w:r w:rsidR="006100E0">
        <w:rPr>
          <w:sz w:val="28"/>
          <w:szCs w:val="28"/>
        </w:rPr>
        <w:t>Кировск</w:t>
      </w:r>
      <w:r w:rsidR="00AC1F97">
        <w:rPr>
          <w:sz w:val="28"/>
          <w:szCs w:val="28"/>
        </w:rPr>
        <w:t>ого</w:t>
      </w:r>
      <w:r w:rsidR="006100E0" w:rsidRPr="006C0A68">
        <w:rPr>
          <w:sz w:val="28"/>
          <w:szCs w:val="28"/>
        </w:rPr>
        <w:t xml:space="preserve"> муниципальн</w:t>
      </w:r>
      <w:r w:rsidR="00AC1F97">
        <w:rPr>
          <w:sz w:val="28"/>
          <w:szCs w:val="28"/>
        </w:rPr>
        <w:t>ого</w:t>
      </w:r>
      <w:r w:rsidR="006100E0" w:rsidRPr="006C0A68">
        <w:rPr>
          <w:sz w:val="28"/>
          <w:szCs w:val="28"/>
        </w:rPr>
        <w:t xml:space="preserve"> район</w:t>
      </w:r>
      <w:r w:rsidR="00AC1F97">
        <w:rPr>
          <w:sz w:val="28"/>
          <w:szCs w:val="28"/>
        </w:rPr>
        <w:t>а</w:t>
      </w:r>
      <w:r w:rsidR="006100E0" w:rsidRPr="006C0A68">
        <w:rPr>
          <w:sz w:val="28"/>
          <w:szCs w:val="28"/>
        </w:rPr>
        <w:t xml:space="preserve"> Ленинградской области</w:t>
      </w:r>
    </w:p>
    <w:p w:rsidR="006100E0" w:rsidRPr="006C0A68" w:rsidRDefault="006100E0" w:rsidP="006100E0">
      <w:pPr>
        <w:jc w:val="both"/>
        <w:rPr>
          <w:sz w:val="28"/>
          <w:szCs w:val="28"/>
        </w:rPr>
      </w:pPr>
      <w:r w:rsidRPr="006C0A68">
        <w:rPr>
          <w:b/>
          <w:sz w:val="28"/>
          <w:szCs w:val="28"/>
        </w:rPr>
        <w:t>Место нахождения:</w:t>
      </w:r>
      <w:r w:rsidRPr="006C0A68">
        <w:rPr>
          <w:sz w:val="28"/>
          <w:szCs w:val="28"/>
        </w:rPr>
        <w:t xml:space="preserve"> 18</w:t>
      </w:r>
      <w:r>
        <w:rPr>
          <w:sz w:val="28"/>
          <w:szCs w:val="28"/>
        </w:rPr>
        <w:t>7342</w:t>
      </w:r>
      <w:r w:rsidRPr="006C0A68">
        <w:rPr>
          <w:sz w:val="28"/>
          <w:szCs w:val="28"/>
        </w:rPr>
        <w:t xml:space="preserve">, Ленинградская обл., </w:t>
      </w:r>
      <w:r>
        <w:rPr>
          <w:sz w:val="28"/>
          <w:szCs w:val="28"/>
        </w:rPr>
        <w:t>Кировск</w:t>
      </w:r>
      <w:r w:rsidRPr="006C0A68">
        <w:rPr>
          <w:sz w:val="28"/>
          <w:szCs w:val="28"/>
        </w:rPr>
        <w:t xml:space="preserve">, </w:t>
      </w:r>
      <w:r>
        <w:rPr>
          <w:sz w:val="28"/>
          <w:szCs w:val="28"/>
        </w:rPr>
        <w:t>ул. Новая</w:t>
      </w:r>
      <w:r w:rsidRPr="006C0A68">
        <w:rPr>
          <w:sz w:val="28"/>
          <w:szCs w:val="28"/>
        </w:rPr>
        <w:t>, д.1.</w:t>
      </w:r>
    </w:p>
    <w:p w:rsidR="00D4075F" w:rsidRDefault="006100E0" w:rsidP="006100E0">
      <w:pPr>
        <w:jc w:val="both"/>
        <w:rPr>
          <w:sz w:val="28"/>
          <w:szCs w:val="28"/>
        </w:rPr>
      </w:pPr>
      <w:r w:rsidRPr="00D4075F">
        <w:rPr>
          <w:b/>
          <w:sz w:val="28"/>
          <w:szCs w:val="28"/>
        </w:rPr>
        <w:t>Контактное лицо:</w:t>
      </w:r>
      <w:r w:rsidR="00D4075F" w:rsidRPr="00D4075F">
        <w:rPr>
          <w:b/>
          <w:sz w:val="28"/>
          <w:szCs w:val="28"/>
        </w:rPr>
        <w:t xml:space="preserve"> </w:t>
      </w:r>
      <w:r w:rsidR="00D4075F" w:rsidRPr="00D4075F">
        <w:rPr>
          <w:sz w:val="28"/>
          <w:szCs w:val="28"/>
        </w:rPr>
        <w:t xml:space="preserve"> Горальская О</w:t>
      </w:r>
      <w:r w:rsidR="00D4075F">
        <w:rPr>
          <w:sz w:val="28"/>
          <w:szCs w:val="28"/>
        </w:rPr>
        <w:t>леся Николаевна</w:t>
      </w:r>
    </w:p>
    <w:p w:rsidR="006100E0" w:rsidRPr="00D4075F" w:rsidRDefault="00D4075F" w:rsidP="006100E0">
      <w:pPr>
        <w:jc w:val="both"/>
        <w:rPr>
          <w:color w:val="000000"/>
          <w:sz w:val="28"/>
          <w:szCs w:val="28"/>
        </w:rPr>
      </w:pPr>
      <w:r>
        <w:rPr>
          <w:sz w:val="28"/>
          <w:szCs w:val="28"/>
        </w:rPr>
        <w:t>тел/</w:t>
      </w:r>
      <w:r w:rsidR="006100E0" w:rsidRPr="006C0A68">
        <w:rPr>
          <w:sz w:val="28"/>
          <w:szCs w:val="28"/>
        </w:rPr>
        <w:t>факс</w:t>
      </w:r>
      <w:r w:rsidR="006100E0" w:rsidRPr="00D4075F">
        <w:rPr>
          <w:sz w:val="28"/>
          <w:szCs w:val="28"/>
        </w:rPr>
        <w:t xml:space="preserve">: 8 (813-62) </w:t>
      </w:r>
      <w:r>
        <w:rPr>
          <w:sz w:val="28"/>
          <w:szCs w:val="28"/>
        </w:rPr>
        <w:t>42</w:t>
      </w:r>
      <w:r w:rsidR="006100E0" w:rsidRPr="00D4075F">
        <w:rPr>
          <w:sz w:val="28"/>
          <w:szCs w:val="28"/>
        </w:rPr>
        <w:t>-</w:t>
      </w:r>
      <w:r>
        <w:rPr>
          <w:sz w:val="28"/>
          <w:szCs w:val="28"/>
        </w:rPr>
        <w:t xml:space="preserve">780, адрес электронной почты </w:t>
      </w:r>
      <w:hyperlink r:id="rId8" w:history="1">
        <w:r w:rsidR="00AC1F97" w:rsidRPr="00FF5AD1">
          <w:rPr>
            <w:rStyle w:val="ad"/>
            <w:rFonts w:eastAsia="Calibri"/>
            <w:sz w:val="28"/>
            <w:szCs w:val="28"/>
            <w:lang w:val="en-US"/>
          </w:rPr>
          <w:t>afanasieva</w:t>
        </w:r>
        <w:r w:rsidR="00AC1F97" w:rsidRPr="00D4075F">
          <w:rPr>
            <w:rStyle w:val="ad"/>
            <w:sz w:val="28"/>
            <w:szCs w:val="28"/>
          </w:rPr>
          <w:t>@</w:t>
        </w:r>
        <w:r w:rsidR="00AC1F97" w:rsidRPr="00FF5AD1">
          <w:rPr>
            <w:rStyle w:val="ad"/>
            <w:sz w:val="28"/>
            <w:szCs w:val="28"/>
            <w:lang w:val="en-US"/>
          </w:rPr>
          <w:t>kirovsk</w:t>
        </w:r>
        <w:r w:rsidR="00AC1F97" w:rsidRPr="00D4075F">
          <w:rPr>
            <w:rStyle w:val="ad"/>
            <w:sz w:val="28"/>
            <w:szCs w:val="28"/>
          </w:rPr>
          <w:t>-</w:t>
        </w:r>
        <w:r w:rsidR="00AC1F97" w:rsidRPr="00FF5AD1">
          <w:rPr>
            <w:rStyle w:val="ad"/>
            <w:sz w:val="28"/>
            <w:szCs w:val="28"/>
            <w:lang w:val="en-US"/>
          </w:rPr>
          <w:t>reg</w:t>
        </w:r>
        <w:r w:rsidR="00AC1F97" w:rsidRPr="00D4075F">
          <w:rPr>
            <w:rStyle w:val="ad"/>
            <w:sz w:val="28"/>
            <w:szCs w:val="28"/>
          </w:rPr>
          <w:t>.</w:t>
        </w:r>
        <w:r w:rsidR="00AC1F97" w:rsidRPr="00FF5AD1">
          <w:rPr>
            <w:rStyle w:val="ad"/>
            <w:sz w:val="28"/>
            <w:szCs w:val="28"/>
            <w:lang w:val="en-US"/>
          </w:rPr>
          <w:t>ru</w:t>
        </w:r>
      </w:hyperlink>
      <w:r w:rsidR="006100E0" w:rsidRPr="00D4075F">
        <w:rPr>
          <w:color w:val="000000"/>
          <w:sz w:val="28"/>
          <w:szCs w:val="28"/>
        </w:rPr>
        <w:t>.</w:t>
      </w:r>
    </w:p>
    <w:p w:rsidR="006100E0" w:rsidRPr="006C0A68" w:rsidRDefault="006100E0" w:rsidP="006100E0">
      <w:pPr>
        <w:jc w:val="both"/>
        <w:rPr>
          <w:sz w:val="28"/>
          <w:szCs w:val="28"/>
        </w:rPr>
      </w:pPr>
      <w:r w:rsidRPr="006C0A68">
        <w:rPr>
          <w:b/>
          <w:sz w:val="28"/>
          <w:szCs w:val="28"/>
        </w:rPr>
        <w:t xml:space="preserve">Предмет конкурса: </w:t>
      </w:r>
      <w:r w:rsidRPr="006C0A68">
        <w:rPr>
          <w:sz w:val="28"/>
          <w:szCs w:val="28"/>
        </w:rPr>
        <w:t>право получения свидетельства об осуществлении перевозок по муниципальн</w:t>
      </w:r>
      <w:r w:rsidR="00D4075F">
        <w:rPr>
          <w:sz w:val="28"/>
          <w:szCs w:val="28"/>
        </w:rPr>
        <w:t>ому</w:t>
      </w:r>
      <w:r w:rsidRPr="006C0A68">
        <w:rPr>
          <w:sz w:val="28"/>
          <w:szCs w:val="28"/>
        </w:rPr>
        <w:t xml:space="preserve"> маршрут</w:t>
      </w:r>
      <w:r w:rsidR="00D4075F">
        <w:rPr>
          <w:sz w:val="28"/>
          <w:szCs w:val="28"/>
        </w:rPr>
        <w:t>у</w:t>
      </w:r>
      <w:r w:rsidRPr="006C0A68">
        <w:rPr>
          <w:sz w:val="28"/>
          <w:szCs w:val="28"/>
        </w:rPr>
        <w:t xml:space="preserve"> регулярных перевозок </w:t>
      </w:r>
      <w:r w:rsidRPr="006C0A68">
        <w:rPr>
          <w:sz w:val="28"/>
          <w:szCs w:val="28"/>
        </w:rPr>
        <w:br/>
        <w:t>(</w:t>
      </w:r>
      <w:r w:rsidRPr="006C0A68">
        <w:rPr>
          <w:spacing w:val="-8"/>
          <w:sz w:val="28"/>
          <w:szCs w:val="28"/>
        </w:rPr>
        <w:t xml:space="preserve">по нерегулируемым тарифам) автомобильным транспортом общего пользования </w:t>
      </w:r>
      <w:r>
        <w:rPr>
          <w:sz w:val="28"/>
          <w:szCs w:val="28"/>
        </w:rPr>
        <w:t>на территории</w:t>
      </w:r>
      <w:r w:rsidRPr="003C0B76">
        <w:rPr>
          <w:sz w:val="28"/>
          <w:szCs w:val="28"/>
        </w:rPr>
        <w:t xml:space="preserve"> </w:t>
      </w:r>
      <w:r>
        <w:rPr>
          <w:sz w:val="28"/>
          <w:szCs w:val="28"/>
        </w:rPr>
        <w:t xml:space="preserve">Кировского </w:t>
      </w:r>
      <w:r w:rsidRPr="003C0B76">
        <w:rPr>
          <w:sz w:val="28"/>
          <w:szCs w:val="28"/>
        </w:rPr>
        <w:t>муниципальн</w:t>
      </w:r>
      <w:r>
        <w:rPr>
          <w:sz w:val="28"/>
          <w:szCs w:val="28"/>
        </w:rPr>
        <w:t>ого</w:t>
      </w:r>
      <w:r w:rsidRPr="003C0B76">
        <w:rPr>
          <w:sz w:val="28"/>
          <w:szCs w:val="28"/>
        </w:rPr>
        <w:t xml:space="preserve"> район</w:t>
      </w:r>
      <w:r>
        <w:rPr>
          <w:sz w:val="28"/>
          <w:szCs w:val="28"/>
        </w:rPr>
        <w:t>а</w:t>
      </w:r>
      <w:r w:rsidRPr="003C0B76">
        <w:rPr>
          <w:sz w:val="28"/>
          <w:szCs w:val="28"/>
        </w:rPr>
        <w:t xml:space="preserve"> Ленинградской области</w:t>
      </w:r>
      <w:r w:rsidRPr="006C0A68">
        <w:rPr>
          <w:sz w:val="28"/>
          <w:szCs w:val="28"/>
        </w:rPr>
        <w:t xml:space="preserve"> сроком на 5 (пять) лет.</w:t>
      </w:r>
    </w:p>
    <w:p w:rsidR="006100E0" w:rsidRPr="006C0A68" w:rsidRDefault="006100E0" w:rsidP="006100E0">
      <w:pPr>
        <w:jc w:val="both"/>
        <w:rPr>
          <w:sz w:val="28"/>
          <w:szCs w:val="28"/>
        </w:rPr>
      </w:pPr>
      <w:r w:rsidRPr="006C0A68">
        <w:rPr>
          <w:b/>
          <w:sz w:val="28"/>
          <w:szCs w:val="28"/>
        </w:rPr>
        <w:t>Конкурс проводится</w:t>
      </w:r>
      <w:r w:rsidRPr="006C0A68">
        <w:rPr>
          <w:sz w:val="28"/>
          <w:szCs w:val="28"/>
        </w:rPr>
        <w:t xml:space="preserve"> по 1 (одному) лоту.</w:t>
      </w:r>
    </w:p>
    <w:p w:rsidR="006100E0" w:rsidRPr="006C0A68" w:rsidRDefault="006100E0" w:rsidP="006100E0">
      <w:pPr>
        <w:jc w:val="both"/>
        <w:rPr>
          <w:sz w:val="28"/>
          <w:szCs w:val="28"/>
        </w:rPr>
      </w:pPr>
      <w:r w:rsidRPr="006C0A68">
        <w:rPr>
          <w:sz w:val="28"/>
          <w:szCs w:val="28"/>
        </w:rPr>
        <w:t>Перечень маршрутов и их количество по лотам изложены в конкурсной документации.</w:t>
      </w:r>
    </w:p>
    <w:p w:rsidR="006100E0" w:rsidRPr="006C0A68" w:rsidRDefault="006100E0" w:rsidP="006100E0">
      <w:pPr>
        <w:jc w:val="both"/>
        <w:rPr>
          <w:sz w:val="28"/>
          <w:szCs w:val="28"/>
        </w:rPr>
      </w:pPr>
      <w:r w:rsidRPr="006C0A68">
        <w:rPr>
          <w:b/>
          <w:sz w:val="28"/>
          <w:szCs w:val="28"/>
        </w:rPr>
        <w:t>Место оказания услуг:</w:t>
      </w:r>
      <w:r w:rsidRPr="006C0A68">
        <w:rPr>
          <w:sz w:val="28"/>
          <w:szCs w:val="28"/>
        </w:rPr>
        <w:t xml:space="preserve"> </w:t>
      </w:r>
      <w:r>
        <w:rPr>
          <w:sz w:val="28"/>
          <w:szCs w:val="28"/>
        </w:rPr>
        <w:t>Кировский</w:t>
      </w:r>
      <w:r w:rsidRPr="006C0A68">
        <w:rPr>
          <w:sz w:val="28"/>
          <w:szCs w:val="28"/>
        </w:rPr>
        <w:t xml:space="preserve"> муниципальный район Ленинградской области.</w:t>
      </w:r>
    </w:p>
    <w:p w:rsidR="006100E0" w:rsidRPr="00EF44BD" w:rsidRDefault="006100E0" w:rsidP="006100E0">
      <w:pPr>
        <w:jc w:val="both"/>
        <w:rPr>
          <w:sz w:val="28"/>
          <w:szCs w:val="28"/>
        </w:rPr>
      </w:pPr>
      <w:r w:rsidRPr="006C0A68">
        <w:rPr>
          <w:b/>
          <w:sz w:val="28"/>
          <w:szCs w:val="28"/>
        </w:rPr>
        <w:t>Порядок предоставления конкурсной документации:</w:t>
      </w:r>
      <w:r w:rsidRPr="006C0A68">
        <w:rPr>
          <w:sz w:val="28"/>
          <w:szCs w:val="28"/>
        </w:rPr>
        <w:t xml:space="preserve"> документация </w:t>
      </w:r>
      <w:r w:rsidRPr="006C0A68">
        <w:rPr>
          <w:sz w:val="28"/>
          <w:szCs w:val="28"/>
        </w:rPr>
        <w:br/>
        <w:t xml:space="preserve">о конкурсе предоставляется бесплатно со дня размещения на сайте </w:t>
      </w:r>
      <w:hyperlink r:id="rId9" w:history="1">
        <w:r w:rsidRPr="006C0A68">
          <w:rPr>
            <w:bCs/>
            <w:color w:val="000000"/>
            <w:sz w:val="28"/>
            <w:szCs w:val="28"/>
            <w:lang w:val="en-US"/>
          </w:rPr>
          <w:t>www</w:t>
        </w:r>
        <w:r w:rsidRPr="006C0A68">
          <w:rPr>
            <w:bCs/>
            <w:color w:val="000000"/>
            <w:sz w:val="28"/>
            <w:szCs w:val="28"/>
          </w:rPr>
          <w:t>.</w:t>
        </w:r>
        <w:r>
          <w:rPr>
            <w:bCs/>
            <w:color w:val="000000"/>
            <w:sz w:val="28"/>
            <w:szCs w:val="28"/>
            <w:lang w:val="en-US"/>
          </w:rPr>
          <w:t>kirovsk</w:t>
        </w:r>
        <w:r w:rsidRPr="00FF3ACA">
          <w:rPr>
            <w:bCs/>
            <w:color w:val="000000"/>
            <w:sz w:val="28"/>
            <w:szCs w:val="28"/>
          </w:rPr>
          <w:t>-</w:t>
        </w:r>
        <w:r>
          <w:rPr>
            <w:bCs/>
            <w:color w:val="000000"/>
            <w:sz w:val="28"/>
            <w:szCs w:val="28"/>
            <w:lang w:val="en-US"/>
          </w:rPr>
          <w:t>reg</w:t>
        </w:r>
        <w:r w:rsidRPr="006C0A68">
          <w:rPr>
            <w:bCs/>
            <w:color w:val="000000"/>
            <w:sz w:val="28"/>
            <w:szCs w:val="28"/>
          </w:rPr>
          <w:t>.</w:t>
        </w:r>
        <w:r w:rsidRPr="006C0A68">
          <w:rPr>
            <w:bCs/>
            <w:color w:val="000000"/>
            <w:sz w:val="28"/>
            <w:szCs w:val="28"/>
            <w:lang w:val="en-US"/>
          </w:rPr>
          <w:t>ru</w:t>
        </w:r>
      </w:hyperlink>
      <w:r>
        <w:t xml:space="preserve"> </w:t>
      </w:r>
      <w:r w:rsidRPr="006C0A68">
        <w:rPr>
          <w:sz w:val="28"/>
          <w:szCs w:val="28"/>
        </w:rPr>
        <w:t xml:space="preserve">извещения о проведении открытого конкурса до даты окончания приема заявок по письменному запросу участника конкурса </w:t>
      </w:r>
      <w:r w:rsidRPr="006C0A68">
        <w:rPr>
          <w:sz w:val="28"/>
          <w:szCs w:val="28"/>
        </w:rPr>
        <w:br/>
        <w:t xml:space="preserve">в течение двух рабочих дней по адресу: Ленинградская обл., г. </w:t>
      </w:r>
      <w:r>
        <w:rPr>
          <w:sz w:val="28"/>
          <w:szCs w:val="28"/>
        </w:rPr>
        <w:t>Кировск</w:t>
      </w:r>
      <w:r w:rsidRPr="006C0A68">
        <w:rPr>
          <w:sz w:val="28"/>
          <w:szCs w:val="28"/>
        </w:rPr>
        <w:t xml:space="preserve">, </w:t>
      </w:r>
      <w:r w:rsidR="00D4075F">
        <w:rPr>
          <w:sz w:val="28"/>
          <w:szCs w:val="28"/>
        </w:rPr>
        <w:t xml:space="preserve">                      </w:t>
      </w:r>
      <w:r w:rsidRPr="00EF44BD">
        <w:rPr>
          <w:sz w:val="28"/>
          <w:szCs w:val="28"/>
        </w:rPr>
        <w:t>ул. Новая, д. 1,</w:t>
      </w:r>
      <w:r w:rsidR="00801809" w:rsidRPr="00EF44BD">
        <w:rPr>
          <w:sz w:val="28"/>
          <w:szCs w:val="28"/>
        </w:rPr>
        <w:t xml:space="preserve"> </w:t>
      </w:r>
      <w:r w:rsidRPr="00EF44BD">
        <w:rPr>
          <w:sz w:val="28"/>
          <w:szCs w:val="28"/>
        </w:rPr>
        <w:t xml:space="preserve">каб. </w:t>
      </w:r>
      <w:r w:rsidR="00D4075F" w:rsidRPr="00EF44BD">
        <w:rPr>
          <w:sz w:val="28"/>
          <w:szCs w:val="28"/>
        </w:rPr>
        <w:t>103</w:t>
      </w:r>
      <w:r w:rsidRPr="00EF44BD">
        <w:rPr>
          <w:sz w:val="28"/>
          <w:szCs w:val="28"/>
        </w:rPr>
        <w:t xml:space="preserve"> с 09-00 до 13-00 и с 14-00 </w:t>
      </w:r>
      <w:r w:rsidRPr="00EF44BD">
        <w:rPr>
          <w:sz w:val="28"/>
          <w:szCs w:val="28"/>
        </w:rPr>
        <w:br/>
        <w:t>до 17-00.</w:t>
      </w:r>
    </w:p>
    <w:p w:rsidR="006100E0" w:rsidRPr="006C0A68" w:rsidRDefault="006100E0" w:rsidP="006100E0">
      <w:pPr>
        <w:autoSpaceDE w:val="0"/>
        <w:autoSpaceDN w:val="0"/>
        <w:adjustRightInd w:val="0"/>
        <w:ind w:firstLine="709"/>
        <w:jc w:val="both"/>
        <w:rPr>
          <w:sz w:val="28"/>
          <w:szCs w:val="28"/>
        </w:rPr>
      </w:pPr>
      <w:r w:rsidRPr="006C0A68">
        <w:rPr>
          <w:sz w:val="28"/>
          <w:szCs w:val="28"/>
        </w:rPr>
        <w:t xml:space="preserve">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6100E0" w:rsidRPr="00EF44BD" w:rsidRDefault="006100E0" w:rsidP="006100E0">
      <w:pPr>
        <w:autoSpaceDE w:val="0"/>
        <w:autoSpaceDN w:val="0"/>
        <w:adjustRightInd w:val="0"/>
        <w:jc w:val="both"/>
        <w:rPr>
          <w:b/>
          <w:sz w:val="28"/>
          <w:szCs w:val="28"/>
        </w:rPr>
      </w:pPr>
      <w:r w:rsidRPr="00EF44BD">
        <w:rPr>
          <w:b/>
          <w:sz w:val="28"/>
          <w:szCs w:val="28"/>
        </w:rPr>
        <w:t xml:space="preserve">Язык или языки, на которых предоставляется конкурсная документация: </w:t>
      </w:r>
    </w:p>
    <w:p w:rsidR="006100E0" w:rsidRPr="00EF44BD" w:rsidRDefault="006100E0" w:rsidP="006100E0">
      <w:pPr>
        <w:autoSpaceDE w:val="0"/>
        <w:autoSpaceDN w:val="0"/>
        <w:adjustRightInd w:val="0"/>
        <w:jc w:val="both"/>
        <w:rPr>
          <w:sz w:val="28"/>
          <w:szCs w:val="28"/>
        </w:rPr>
      </w:pPr>
      <w:r w:rsidRPr="00EF44BD">
        <w:rPr>
          <w:sz w:val="28"/>
          <w:szCs w:val="28"/>
        </w:rPr>
        <w:t>Конкурсная документация предоставляется на русском языке.</w:t>
      </w:r>
    </w:p>
    <w:p w:rsidR="006100E0" w:rsidRPr="00EF44BD" w:rsidRDefault="006100E0" w:rsidP="006100E0">
      <w:pPr>
        <w:jc w:val="both"/>
        <w:rPr>
          <w:b/>
          <w:sz w:val="28"/>
          <w:szCs w:val="28"/>
        </w:rPr>
      </w:pPr>
      <w:r w:rsidRPr="00EF44BD">
        <w:rPr>
          <w:b/>
          <w:sz w:val="28"/>
          <w:szCs w:val="28"/>
        </w:rPr>
        <w:t>Срок и место подачи заявок:</w:t>
      </w:r>
    </w:p>
    <w:p w:rsidR="006100E0" w:rsidRPr="00EF44BD" w:rsidRDefault="006100E0" w:rsidP="006100E0">
      <w:pPr>
        <w:widowControl w:val="0"/>
        <w:autoSpaceDE w:val="0"/>
        <w:autoSpaceDN w:val="0"/>
        <w:adjustRightInd w:val="0"/>
        <w:jc w:val="both"/>
        <w:rPr>
          <w:sz w:val="28"/>
          <w:szCs w:val="28"/>
        </w:rPr>
      </w:pPr>
      <w:r w:rsidRPr="00EF44BD">
        <w:rPr>
          <w:sz w:val="28"/>
          <w:szCs w:val="28"/>
        </w:rPr>
        <w:t xml:space="preserve">с </w:t>
      </w:r>
      <w:r w:rsidR="00D4075F" w:rsidRPr="00EF44BD">
        <w:rPr>
          <w:sz w:val="28"/>
          <w:szCs w:val="28"/>
        </w:rPr>
        <w:t>«_</w:t>
      </w:r>
      <w:r w:rsidR="00FA1441">
        <w:rPr>
          <w:sz w:val="28"/>
          <w:szCs w:val="28"/>
        </w:rPr>
        <w:t>5</w:t>
      </w:r>
      <w:r w:rsidR="00D4075F" w:rsidRPr="00EF44BD">
        <w:rPr>
          <w:sz w:val="28"/>
          <w:szCs w:val="28"/>
        </w:rPr>
        <w:t>_»</w:t>
      </w:r>
      <w:r w:rsidRPr="00EF44BD">
        <w:rPr>
          <w:sz w:val="28"/>
          <w:szCs w:val="28"/>
        </w:rPr>
        <w:t xml:space="preserve"> </w:t>
      </w:r>
      <w:r w:rsidR="00D4075F" w:rsidRPr="00EF44BD">
        <w:rPr>
          <w:sz w:val="28"/>
          <w:szCs w:val="28"/>
        </w:rPr>
        <w:t>__</w:t>
      </w:r>
      <w:r w:rsidR="00FA1441">
        <w:rPr>
          <w:sz w:val="28"/>
          <w:szCs w:val="28"/>
        </w:rPr>
        <w:t>февраля</w:t>
      </w:r>
      <w:r w:rsidR="00EF44BD" w:rsidRPr="00EF44BD">
        <w:rPr>
          <w:sz w:val="28"/>
          <w:szCs w:val="28"/>
        </w:rPr>
        <w:t>__</w:t>
      </w:r>
      <w:r w:rsidRPr="00EF44BD">
        <w:rPr>
          <w:sz w:val="28"/>
          <w:szCs w:val="28"/>
        </w:rPr>
        <w:t xml:space="preserve"> 202</w:t>
      </w:r>
      <w:r w:rsidR="00FA1441">
        <w:rPr>
          <w:sz w:val="28"/>
          <w:szCs w:val="28"/>
        </w:rPr>
        <w:t>5</w:t>
      </w:r>
      <w:r w:rsidRPr="00EF44BD">
        <w:rPr>
          <w:sz w:val="28"/>
          <w:szCs w:val="28"/>
        </w:rPr>
        <w:t xml:space="preserve"> г. по </w:t>
      </w:r>
      <w:r w:rsidR="00D4075F" w:rsidRPr="00EF44BD">
        <w:rPr>
          <w:sz w:val="28"/>
          <w:szCs w:val="28"/>
        </w:rPr>
        <w:t>«_</w:t>
      </w:r>
      <w:r w:rsidR="00FA1441">
        <w:rPr>
          <w:sz w:val="28"/>
          <w:szCs w:val="28"/>
        </w:rPr>
        <w:t>2</w:t>
      </w:r>
      <w:r w:rsidR="00A01661">
        <w:rPr>
          <w:sz w:val="28"/>
          <w:szCs w:val="28"/>
        </w:rPr>
        <w:t>5</w:t>
      </w:r>
      <w:r w:rsidR="00D4075F" w:rsidRPr="00EF44BD">
        <w:rPr>
          <w:sz w:val="28"/>
          <w:szCs w:val="28"/>
        </w:rPr>
        <w:t>__» _</w:t>
      </w:r>
      <w:r w:rsidR="00FA1441">
        <w:rPr>
          <w:sz w:val="28"/>
          <w:szCs w:val="28"/>
        </w:rPr>
        <w:t>февраля</w:t>
      </w:r>
      <w:r w:rsidR="00D4075F" w:rsidRPr="00EF44BD">
        <w:rPr>
          <w:sz w:val="28"/>
          <w:szCs w:val="28"/>
        </w:rPr>
        <w:t>___</w:t>
      </w:r>
      <w:r w:rsidRPr="00EF44BD">
        <w:rPr>
          <w:sz w:val="28"/>
          <w:szCs w:val="28"/>
        </w:rPr>
        <w:t xml:space="preserve"> 202</w:t>
      </w:r>
      <w:r w:rsidR="00FA1441">
        <w:rPr>
          <w:sz w:val="28"/>
          <w:szCs w:val="28"/>
        </w:rPr>
        <w:t>5</w:t>
      </w:r>
      <w:r w:rsidRPr="00EF44BD">
        <w:rPr>
          <w:sz w:val="28"/>
          <w:szCs w:val="28"/>
        </w:rPr>
        <w:t xml:space="preserve"> г. (включительно) по адресу: Ленинградская обл., г. Кировск, ул. Новая, д. 1, каб. </w:t>
      </w:r>
      <w:r w:rsidR="00D4075F" w:rsidRPr="00EF44BD">
        <w:rPr>
          <w:sz w:val="28"/>
          <w:szCs w:val="28"/>
        </w:rPr>
        <w:t>103</w:t>
      </w:r>
      <w:r w:rsidRPr="00EF44BD">
        <w:rPr>
          <w:sz w:val="28"/>
          <w:szCs w:val="28"/>
        </w:rPr>
        <w:t xml:space="preserve"> ежедневно в рабочие дни с 09:00 до 13:00 и с 14:00 до 17:00.</w:t>
      </w:r>
    </w:p>
    <w:p w:rsidR="006100E0" w:rsidRPr="00EF44BD" w:rsidRDefault="00D4075F" w:rsidP="006100E0">
      <w:pPr>
        <w:widowControl w:val="0"/>
        <w:autoSpaceDE w:val="0"/>
        <w:autoSpaceDN w:val="0"/>
        <w:adjustRightInd w:val="0"/>
        <w:jc w:val="both"/>
        <w:rPr>
          <w:sz w:val="28"/>
          <w:szCs w:val="28"/>
        </w:rPr>
      </w:pPr>
      <w:r w:rsidRPr="00EF44BD">
        <w:rPr>
          <w:sz w:val="28"/>
          <w:szCs w:val="28"/>
        </w:rPr>
        <w:lastRenderedPageBreak/>
        <w:t>«_</w:t>
      </w:r>
      <w:r w:rsidR="00EF44BD" w:rsidRPr="00EF44BD">
        <w:rPr>
          <w:sz w:val="28"/>
          <w:szCs w:val="28"/>
        </w:rPr>
        <w:t>2</w:t>
      </w:r>
      <w:r w:rsidR="00A01661">
        <w:rPr>
          <w:sz w:val="28"/>
          <w:szCs w:val="28"/>
        </w:rPr>
        <w:t>5</w:t>
      </w:r>
      <w:r w:rsidRPr="00EF44BD">
        <w:rPr>
          <w:sz w:val="28"/>
          <w:szCs w:val="28"/>
        </w:rPr>
        <w:t>__»</w:t>
      </w:r>
      <w:r w:rsidR="006100E0" w:rsidRPr="00EF44BD">
        <w:rPr>
          <w:sz w:val="28"/>
          <w:szCs w:val="28"/>
        </w:rPr>
        <w:t xml:space="preserve"> </w:t>
      </w:r>
      <w:r w:rsidRPr="00EF44BD">
        <w:rPr>
          <w:sz w:val="28"/>
          <w:szCs w:val="28"/>
        </w:rPr>
        <w:t>__</w:t>
      </w:r>
      <w:r w:rsidR="00FA1441">
        <w:rPr>
          <w:sz w:val="28"/>
          <w:szCs w:val="28"/>
        </w:rPr>
        <w:t>февраля</w:t>
      </w:r>
      <w:r w:rsidRPr="00EF44BD">
        <w:rPr>
          <w:sz w:val="28"/>
          <w:szCs w:val="28"/>
        </w:rPr>
        <w:t>____</w:t>
      </w:r>
      <w:r w:rsidR="00EF44BD" w:rsidRPr="00EF44BD">
        <w:rPr>
          <w:sz w:val="28"/>
          <w:szCs w:val="28"/>
        </w:rPr>
        <w:t xml:space="preserve"> 202</w:t>
      </w:r>
      <w:r w:rsidR="00FA1441">
        <w:rPr>
          <w:sz w:val="28"/>
          <w:szCs w:val="28"/>
        </w:rPr>
        <w:t>5</w:t>
      </w:r>
      <w:r w:rsidR="00EF44BD" w:rsidRPr="00EF44BD">
        <w:rPr>
          <w:sz w:val="28"/>
          <w:szCs w:val="28"/>
        </w:rPr>
        <w:t xml:space="preserve"> г.</w:t>
      </w:r>
      <w:r w:rsidR="006100E0" w:rsidRPr="00EF44BD">
        <w:rPr>
          <w:sz w:val="28"/>
          <w:szCs w:val="28"/>
        </w:rPr>
        <w:t xml:space="preserve"> в 10:00 заявки можно подать непосредственно на заседании конкурсной комиссии после объявления участникам о возможности подать заявки.</w:t>
      </w:r>
    </w:p>
    <w:p w:rsidR="006100E0" w:rsidRPr="00EF44BD" w:rsidRDefault="006100E0" w:rsidP="006100E0">
      <w:pPr>
        <w:jc w:val="both"/>
        <w:rPr>
          <w:b/>
          <w:sz w:val="28"/>
          <w:szCs w:val="28"/>
        </w:rPr>
      </w:pPr>
      <w:r w:rsidRPr="00EF44BD">
        <w:rPr>
          <w:b/>
          <w:sz w:val="28"/>
          <w:szCs w:val="28"/>
        </w:rPr>
        <w:t xml:space="preserve">Дата, время и место вскрытия конвертов с заявками на участие </w:t>
      </w:r>
      <w:r w:rsidRPr="00EF44BD">
        <w:rPr>
          <w:b/>
          <w:sz w:val="28"/>
          <w:szCs w:val="28"/>
        </w:rPr>
        <w:br/>
        <w:t>в конкурсе:</w:t>
      </w:r>
    </w:p>
    <w:p w:rsidR="006100E0" w:rsidRPr="00EF44BD" w:rsidRDefault="007E52CF" w:rsidP="006100E0">
      <w:pPr>
        <w:jc w:val="both"/>
        <w:rPr>
          <w:sz w:val="28"/>
          <w:szCs w:val="28"/>
        </w:rPr>
      </w:pPr>
      <w:r w:rsidRPr="00EF44BD">
        <w:rPr>
          <w:sz w:val="28"/>
          <w:szCs w:val="28"/>
        </w:rPr>
        <w:t>«_</w:t>
      </w:r>
      <w:r w:rsidR="00EF44BD" w:rsidRPr="00EF44BD">
        <w:rPr>
          <w:sz w:val="28"/>
          <w:szCs w:val="28"/>
        </w:rPr>
        <w:t>2</w:t>
      </w:r>
      <w:r w:rsidR="00A01661">
        <w:rPr>
          <w:sz w:val="28"/>
          <w:szCs w:val="28"/>
        </w:rPr>
        <w:t>5</w:t>
      </w:r>
      <w:r w:rsidRPr="00EF44BD">
        <w:rPr>
          <w:sz w:val="28"/>
          <w:szCs w:val="28"/>
        </w:rPr>
        <w:t>__»</w:t>
      </w:r>
      <w:r w:rsidR="006100E0" w:rsidRPr="00EF44BD">
        <w:rPr>
          <w:sz w:val="28"/>
          <w:szCs w:val="28"/>
        </w:rPr>
        <w:t xml:space="preserve"> </w:t>
      </w:r>
      <w:r w:rsidRPr="00EF44BD">
        <w:rPr>
          <w:sz w:val="28"/>
          <w:szCs w:val="28"/>
        </w:rPr>
        <w:t>__</w:t>
      </w:r>
      <w:r w:rsidR="00FA1441">
        <w:rPr>
          <w:sz w:val="28"/>
          <w:szCs w:val="28"/>
        </w:rPr>
        <w:t>февраля</w:t>
      </w:r>
      <w:r w:rsidRPr="00EF44BD">
        <w:rPr>
          <w:sz w:val="28"/>
          <w:szCs w:val="28"/>
        </w:rPr>
        <w:t>__</w:t>
      </w:r>
      <w:r w:rsidR="006100E0" w:rsidRPr="00EF44BD">
        <w:rPr>
          <w:sz w:val="28"/>
          <w:szCs w:val="28"/>
        </w:rPr>
        <w:t xml:space="preserve"> 202</w:t>
      </w:r>
      <w:r w:rsidR="00FA1441">
        <w:rPr>
          <w:sz w:val="28"/>
          <w:szCs w:val="28"/>
        </w:rPr>
        <w:t>5</w:t>
      </w:r>
      <w:r w:rsidR="006100E0" w:rsidRPr="00EF44BD">
        <w:rPr>
          <w:sz w:val="28"/>
          <w:szCs w:val="28"/>
        </w:rPr>
        <w:t xml:space="preserve"> г. в 10:00 по адресу: Ленинградская обл., г. Кировск, ул. Новая, д. 1, каб. </w:t>
      </w:r>
      <w:r w:rsidRPr="00EF44BD">
        <w:rPr>
          <w:sz w:val="28"/>
          <w:szCs w:val="28"/>
        </w:rPr>
        <w:t>103</w:t>
      </w:r>
      <w:r w:rsidR="006100E0" w:rsidRPr="00EF44BD">
        <w:rPr>
          <w:sz w:val="28"/>
          <w:szCs w:val="28"/>
        </w:rPr>
        <w:t>. Представители участников конкурса могут присутствовать при вскрытии конвертов.</w:t>
      </w:r>
    </w:p>
    <w:p w:rsidR="006100E0" w:rsidRPr="00EF44BD" w:rsidRDefault="006100E0" w:rsidP="006100E0">
      <w:pPr>
        <w:jc w:val="both"/>
        <w:rPr>
          <w:b/>
          <w:sz w:val="28"/>
          <w:szCs w:val="28"/>
        </w:rPr>
      </w:pPr>
      <w:r w:rsidRPr="00EF44BD">
        <w:rPr>
          <w:b/>
          <w:sz w:val="28"/>
          <w:szCs w:val="28"/>
        </w:rPr>
        <w:t xml:space="preserve">Дата и место рассмотрения заявок на участие в конкурсе: </w:t>
      </w:r>
    </w:p>
    <w:p w:rsidR="006100E0" w:rsidRPr="00EF44BD" w:rsidRDefault="007E52CF" w:rsidP="006100E0">
      <w:pPr>
        <w:jc w:val="both"/>
        <w:rPr>
          <w:sz w:val="28"/>
          <w:szCs w:val="28"/>
        </w:rPr>
      </w:pPr>
      <w:r w:rsidRPr="00EF44BD">
        <w:rPr>
          <w:sz w:val="28"/>
          <w:szCs w:val="28"/>
        </w:rPr>
        <w:t>«_</w:t>
      </w:r>
      <w:r w:rsidR="00EF44BD" w:rsidRPr="00EF44BD">
        <w:rPr>
          <w:sz w:val="28"/>
          <w:szCs w:val="28"/>
        </w:rPr>
        <w:t>2</w:t>
      </w:r>
      <w:r w:rsidR="00A01661">
        <w:rPr>
          <w:sz w:val="28"/>
          <w:szCs w:val="28"/>
        </w:rPr>
        <w:t>6</w:t>
      </w:r>
      <w:r w:rsidRPr="00EF44BD">
        <w:rPr>
          <w:sz w:val="28"/>
          <w:szCs w:val="28"/>
        </w:rPr>
        <w:t>__»__</w:t>
      </w:r>
      <w:r w:rsidR="00FA1441">
        <w:rPr>
          <w:sz w:val="28"/>
          <w:szCs w:val="28"/>
        </w:rPr>
        <w:t>февраля</w:t>
      </w:r>
      <w:r w:rsidRPr="00EF44BD">
        <w:rPr>
          <w:sz w:val="28"/>
          <w:szCs w:val="28"/>
        </w:rPr>
        <w:t>______</w:t>
      </w:r>
      <w:r w:rsidR="006100E0" w:rsidRPr="00EF44BD">
        <w:rPr>
          <w:sz w:val="28"/>
          <w:szCs w:val="28"/>
        </w:rPr>
        <w:t xml:space="preserve"> 202</w:t>
      </w:r>
      <w:r w:rsidR="00FA1441">
        <w:rPr>
          <w:sz w:val="28"/>
          <w:szCs w:val="28"/>
        </w:rPr>
        <w:t>5</w:t>
      </w:r>
      <w:r w:rsidR="006100E0" w:rsidRPr="00EF44BD">
        <w:rPr>
          <w:sz w:val="28"/>
          <w:szCs w:val="28"/>
        </w:rPr>
        <w:t xml:space="preserve"> г. по адресу: Ленинградская обл., г. Кировск, ул. Новая, д. 1, каб. </w:t>
      </w:r>
      <w:r w:rsidRPr="00EF44BD">
        <w:rPr>
          <w:sz w:val="28"/>
          <w:szCs w:val="28"/>
        </w:rPr>
        <w:t>103</w:t>
      </w:r>
    </w:p>
    <w:p w:rsidR="006100E0" w:rsidRPr="00EF44BD" w:rsidRDefault="006100E0" w:rsidP="006100E0">
      <w:pPr>
        <w:jc w:val="both"/>
        <w:rPr>
          <w:b/>
          <w:sz w:val="28"/>
          <w:szCs w:val="28"/>
        </w:rPr>
      </w:pPr>
      <w:r w:rsidRPr="00EF44BD">
        <w:rPr>
          <w:b/>
          <w:sz w:val="28"/>
          <w:szCs w:val="28"/>
        </w:rPr>
        <w:t>Дата и место оценки и сопоставления заявок:</w:t>
      </w:r>
    </w:p>
    <w:p w:rsidR="006100E0" w:rsidRPr="00EF44BD" w:rsidRDefault="007E52CF" w:rsidP="006100E0">
      <w:pPr>
        <w:jc w:val="both"/>
        <w:rPr>
          <w:sz w:val="28"/>
          <w:szCs w:val="28"/>
        </w:rPr>
      </w:pPr>
      <w:r w:rsidRPr="00EF44BD">
        <w:rPr>
          <w:sz w:val="28"/>
          <w:szCs w:val="28"/>
        </w:rPr>
        <w:t>«_</w:t>
      </w:r>
      <w:r w:rsidR="00EF44BD" w:rsidRPr="00EF44BD">
        <w:rPr>
          <w:sz w:val="28"/>
          <w:szCs w:val="28"/>
        </w:rPr>
        <w:t>2</w:t>
      </w:r>
      <w:r w:rsidR="00A01661">
        <w:rPr>
          <w:sz w:val="28"/>
          <w:szCs w:val="28"/>
        </w:rPr>
        <w:t>8</w:t>
      </w:r>
      <w:r w:rsidRPr="00EF44BD">
        <w:rPr>
          <w:sz w:val="28"/>
          <w:szCs w:val="28"/>
        </w:rPr>
        <w:t>__»__</w:t>
      </w:r>
      <w:r w:rsidR="00FA1441">
        <w:rPr>
          <w:sz w:val="28"/>
          <w:szCs w:val="28"/>
        </w:rPr>
        <w:t>февраля</w:t>
      </w:r>
      <w:r w:rsidRPr="00EF44BD">
        <w:rPr>
          <w:sz w:val="28"/>
          <w:szCs w:val="28"/>
        </w:rPr>
        <w:t xml:space="preserve">_____ </w:t>
      </w:r>
      <w:r w:rsidR="006100E0" w:rsidRPr="00EF44BD">
        <w:rPr>
          <w:sz w:val="28"/>
          <w:szCs w:val="28"/>
        </w:rPr>
        <w:t>202</w:t>
      </w:r>
      <w:r w:rsidR="00FA1441">
        <w:rPr>
          <w:sz w:val="28"/>
          <w:szCs w:val="28"/>
        </w:rPr>
        <w:t>5</w:t>
      </w:r>
      <w:r w:rsidR="006100E0" w:rsidRPr="00EF44BD">
        <w:rPr>
          <w:sz w:val="28"/>
          <w:szCs w:val="28"/>
        </w:rPr>
        <w:t xml:space="preserve"> г. по адресу: Ленинградская обл., г. Кировск, ул. Новая, д. 1, каб. </w:t>
      </w:r>
      <w:r w:rsidRPr="00EF44BD">
        <w:rPr>
          <w:sz w:val="28"/>
          <w:szCs w:val="28"/>
        </w:rPr>
        <w:t>103</w:t>
      </w:r>
      <w:r w:rsidR="006100E0" w:rsidRPr="00EF44BD">
        <w:rPr>
          <w:sz w:val="28"/>
          <w:szCs w:val="28"/>
        </w:rPr>
        <w:t>.</w:t>
      </w:r>
    </w:p>
    <w:p w:rsidR="006100E0" w:rsidRPr="00EF44BD" w:rsidRDefault="006100E0" w:rsidP="006100E0">
      <w:pPr>
        <w:jc w:val="both"/>
        <w:rPr>
          <w:sz w:val="28"/>
          <w:szCs w:val="28"/>
        </w:rPr>
      </w:pPr>
      <w:r w:rsidRPr="00EF44BD">
        <w:rPr>
          <w:b/>
          <w:sz w:val="28"/>
          <w:szCs w:val="28"/>
        </w:rPr>
        <w:t>Преимущества:</w:t>
      </w:r>
      <w:r w:rsidRPr="00EF44BD">
        <w:rPr>
          <w:sz w:val="28"/>
          <w:szCs w:val="28"/>
        </w:rPr>
        <w:t xml:space="preserve"> не предоставляются.</w:t>
      </w:r>
    </w:p>
    <w:p w:rsidR="00C61E56" w:rsidRPr="001F5E7B" w:rsidRDefault="00C61E56" w:rsidP="00037F74">
      <w:pPr>
        <w:jc w:val="center"/>
        <w:rPr>
          <w:b/>
          <w:sz w:val="28"/>
          <w:szCs w:val="28"/>
        </w:rPr>
      </w:pPr>
      <w:r w:rsidRPr="00EF44BD">
        <w:rPr>
          <w:b/>
          <w:sz w:val="28"/>
          <w:szCs w:val="28"/>
        </w:rPr>
        <w:br w:type="page"/>
      </w:r>
      <w:r w:rsidRPr="001F5E7B">
        <w:rPr>
          <w:b/>
          <w:sz w:val="28"/>
          <w:szCs w:val="28"/>
        </w:rPr>
        <w:lastRenderedPageBreak/>
        <w:t>ПОЛОЖЕНИЕ</w:t>
      </w:r>
    </w:p>
    <w:p w:rsidR="00FA1441" w:rsidRPr="00FA1441" w:rsidRDefault="00C61E56" w:rsidP="00FA1441">
      <w:pPr>
        <w:jc w:val="both"/>
        <w:rPr>
          <w:b/>
          <w:sz w:val="28"/>
          <w:szCs w:val="28"/>
        </w:rPr>
      </w:pPr>
      <w:r w:rsidRPr="001F5E7B">
        <w:rPr>
          <w:b/>
          <w:sz w:val="28"/>
          <w:szCs w:val="28"/>
        </w:rPr>
        <w:t xml:space="preserve">о порядке организации и проведения открытого конкурса </w:t>
      </w:r>
      <w:r w:rsidR="00A73D42" w:rsidRPr="001F5E7B">
        <w:rPr>
          <w:b/>
          <w:sz w:val="28"/>
          <w:szCs w:val="28"/>
        </w:rPr>
        <w:t>на право получения свидетельств</w:t>
      </w:r>
      <w:r w:rsidR="002179AE" w:rsidRPr="001F5E7B">
        <w:rPr>
          <w:b/>
          <w:sz w:val="28"/>
          <w:szCs w:val="28"/>
        </w:rPr>
        <w:t>а</w:t>
      </w:r>
      <w:r w:rsidRPr="001F5E7B">
        <w:rPr>
          <w:b/>
          <w:sz w:val="28"/>
          <w:szCs w:val="28"/>
        </w:rPr>
        <w:t xml:space="preserve"> об осуществ</w:t>
      </w:r>
      <w:r w:rsidR="00535C4F" w:rsidRPr="001F5E7B">
        <w:rPr>
          <w:b/>
          <w:sz w:val="28"/>
          <w:szCs w:val="28"/>
        </w:rPr>
        <w:t>лении перевозок по муниципальному маршруту</w:t>
      </w:r>
      <w:r w:rsidRPr="001F5E7B">
        <w:rPr>
          <w:b/>
          <w:sz w:val="28"/>
          <w:szCs w:val="28"/>
        </w:rPr>
        <w:t xml:space="preserve"> регулярных перевозок (по нерегулируемым тарифам) автомобильным транспортом общего пользования </w:t>
      </w:r>
      <w:r w:rsidR="006100E0" w:rsidRPr="001E6443">
        <w:rPr>
          <w:b/>
          <w:sz w:val="28"/>
          <w:szCs w:val="28"/>
        </w:rPr>
        <w:t>на</w:t>
      </w:r>
      <w:r w:rsidR="006100E0">
        <w:rPr>
          <w:sz w:val="28"/>
          <w:szCs w:val="28"/>
        </w:rPr>
        <w:t xml:space="preserve"> </w:t>
      </w:r>
      <w:r w:rsidR="006100E0" w:rsidRPr="006100E0">
        <w:rPr>
          <w:b/>
          <w:sz w:val="28"/>
          <w:szCs w:val="28"/>
        </w:rPr>
        <w:t xml:space="preserve">территории Кировского муниципального района Ленинградской </w:t>
      </w:r>
      <w:r w:rsidR="006100E0" w:rsidRPr="00FA1441">
        <w:rPr>
          <w:b/>
          <w:sz w:val="28"/>
          <w:szCs w:val="28"/>
        </w:rPr>
        <w:t xml:space="preserve">области </w:t>
      </w:r>
      <w:r w:rsidR="0082560D" w:rsidRPr="00FA1441">
        <w:rPr>
          <w:b/>
          <w:sz w:val="28"/>
          <w:szCs w:val="28"/>
        </w:rPr>
        <w:t xml:space="preserve"> </w:t>
      </w:r>
      <w:r w:rsidR="00FA1441" w:rsidRPr="00FA1441">
        <w:rPr>
          <w:b/>
          <w:sz w:val="28"/>
          <w:szCs w:val="28"/>
        </w:rPr>
        <w:t>440-К «п.Павлово</w:t>
      </w:r>
      <w:r w:rsidR="00D4336D">
        <w:rPr>
          <w:b/>
          <w:sz w:val="28"/>
          <w:szCs w:val="28"/>
        </w:rPr>
        <w:t xml:space="preserve"> (</w:t>
      </w:r>
      <w:r w:rsidR="00FA1441" w:rsidRPr="00FA1441">
        <w:rPr>
          <w:b/>
          <w:sz w:val="28"/>
          <w:szCs w:val="28"/>
        </w:rPr>
        <w:t>41 км, Петрушино</w:t>
      </w:r>
      <w:r w:rsidR="00D4336D">
        <w:rPr>
          <w:b/>
          <w:sz w:val="28"/>
          <w:szCs w:val="28"/>
        </w:rPr>
        <w:t xml:space="preserve">) </w:t>
      </w:r>
      <w:r w:rsidR="00FA1441" w:rsidRPr="00FA1441">
        <w:rPr>
          <w:b/>
          <w:sz w:val="28"/>
          <w:szCs w:val="28"/>
        </w:rPr>
        <w:t>-</w:t>
      </w:r>
      <w:r w:rsidR="00D4336D">
        <w:rPr>
          <w:b/>
          <w:sz w:val="28"/>
          <w:szCs w:val="28"/>
        </w:rPr>
        <w:t xml:space="preserve"> </w:t>
      </w:r>
      <w:r w:rsidR="00FA1441" w:rsidRPr="00FA1441">
        <w:rPr>
          <w:b/>
          <w:sz w:val="28"/>
          <w:szCs w:val="28"/>
        </w:rPr>
        <w:t>г.Кировск</w:t>
      </w:r>
      <w:r w:rsidR="00D4336D">
        <w:rPr>
          <w:b/>
          <w:sz w:val="28"/>
          <w:szCs w:val="28"/>
        </w:rPr>
        <w:t xml:space="preserve"> </w:t>
      </w:r>
      <w:r w:rsidR="00FA1441" w:rsidRPr="00FA1441">
        <w:rPr>
          <w:b/>
          <w:sz w:val="28"/>
          <w:szCs w:val="28"/>
        </w:rPr>
        <w:t>-г.Шлиссельбург, Красная площадь»</w:t>
      </w:r>
    </w:p>
    <w:p w:rsidR="00BF0A6F" w:rsidRPr="00BF0A6F" w:rsidRDefault="00BF0A6F" w:rsidP="00BF0A6F">
      <w:pPr>
        <w:jc w:val="center"/>
        <w:rPr>
          <w:b/>
          <w:sz w:val="28"/>
        </w:rPr>
      </w:pPr>
    </w:p>
    <w:p w:rsidR="00C61E56" w:rsidRPr="00B73114" w:rsidRDefault="00C61E56" w:rsidP="003C0B76">
      <w:pPr>
        <w:pStyle w:val="ac"/>
        <w:spacing w:before="120" w:after="120"/>
        <w:jc w:val="center"/>
        <w:rPr>
          <w:b/>
          <w:sz w:val="28"/>
          <w:szCs w:val="28"/>
        </w:rPr>
      </w:pPr>
      <w:r w:rsidRPr="00B73114">
        <w:rPr>
          <w:b/>
          <w:sz w:val="28"/>
          <w:szCs w:val="28"/>
        </w:rPr>
        <w:t>1. Общие положения</w:t>
      </w:r>
    </w:p>
    <w:p w:rsidR="00C61E56" w:rsidRPr="003C0B76" w:rsidRDefault="001F5E7B" w:rsidP="003C0B76">
      <w:pPr>
        <w:pStyle w:val="ac"/>
        <w:ind w:firstLine="709"/>
        <w:jc w:val="both"/>
        <w:rPr>
          <w:sz w:val="28"/>
          <w:szCs w:val="28"/>
        </w:rPr>
      </w:pPr>
      <w:r>
        <w:rPr>
          <w:sz w:val="28"/>
          <w:szCs w:val="28"/>
        </w:rPr>
        <w:t xml:space="preserve">1.1. </w:t>
      </w:r>
      <w:r w:rsidR="00C61E56" w:rsidRPr="003C0B76">
        <w:rPr>
          <w:sz w:val="28"/>
          <w:szCs w:val="28"/>
        </w:rPr>
        <w:t>Настоящее Положение разработано в соответствии с Федеральным законом от 13</w:t>
      </w:r>
      <w:r w:rsidR="007B000F">
        <w:rPr>
          <w:sz w:val="28"/>
          <w:szCs w:val="28"/>
        </w:rPr>
        <w:t>.07.</w:t>
      </w:r>
      <w:r w:rsidR="00C61E56" w:rsidRPr="003C0B76">
        <w:rPr>
          <w:sz w:val="28"/>
          <w:szCs w:val="28"/>
        </w:rPr>
        <w:t xml:space="preserve">2015 № 220-ФЗ </w:t>
      </w:r>
      <w:r w:rsidR="003C0B76">
        <w:rPr>
          <w:sz w:val="28"/>
          <w:szCs w:val="28"/>
        </w:rPr>
        <w:t>«</w:t>
      </w:r>
      <w:r w:rsidR="00C61E56" w:rsidRPr="003C0B76">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3C0B76">
        <w:rPr>
          <w:sz w:val="28"/>
          <w:szCs w:val="28"/>
        </w:rPr>
        <w:t>»</w:t>
      </w:r>
      <w:r w:rsidR="005E4E41">
        <w:rPr>
          <w:sz w:val="28"/>
          <w:szCs w:val="28"/>
        </w:rPr>
        <w:t xml:space="preserve"> </w:t>
      </w:r>
      <w:r w:rsidR="005E4E41" w:rsidRPr="007124F1">
        <w:rPr>
          <w:sz w:val="28"/>
          <w:szCs w:val="28"/>
        </w:rPr>
        <w:t>(далее – Федеральный закон)</w:t>
      </w:r>
      <w:r w:rsidR="00C61E56" w:rsidRPr="003C0B76">
        <w:rPr>
          <w:sz w:val="28"/>
          <w:szCs w:val="28"/>
        </w:rPr>
        <w:t xml:space="preserve">, Федеральным законом от 10.12.1995 № 196-ФЗ «О безопасности дорожного движения», Федеральным законом от 06.10.2003 № 131-ФЗ «Об общих принципах организации местного самоуправления в Российской Федерации» и определяет условия, порядок проведения конкурса на право получения свидетельства об осуществлении перевозок по муниципальным маршрутам регулярных перевозок (по нерегулируемым тарифам) автомобильным </w:t>
      </w:r>
      <w:r w:rsidR="00C61E56" w:rsidRPr="003C0B76">
        <w:rPr>
          <w:spacing w:val="-8"/>
          <w:sz w:val="28"/>
          <w:szCs w:val="28"/>
        </w:rPr>
        <w:t xml:space="preserve">транспортом общего пользования </w:t>
      </w:r>
      <w:r w:rsidR="006100E0">
        <w:rPr>
          <w:sz w:val="28"/>
          <w:szCs w:val="28"/>
        </w:rPr>
        <w:t>на территории</w:t>
      </w:r>
      <w:r w:rsidR="006100E0" w:rsidRPr="003C0B76">
        <w:rPr>
          <w:sz w:val="28"/>
          <w:szCs w:val="28"/>
        </w:rPr>
        <w:t xml:space="preserve"> </w:t>
      </w:r>
      <w:r w:rsidR="006100E0">
        <w:rPr>
          <w:sz w:val="28"/>
          <w:szCs w:val="28"/>
        </w:rPr>
        <w:t xml:space="preserve">Кировского </w:t>
      </w:r>
      <w:r w:rsidR="006100E0" w:rsidRPr="003C0B76">
        <w:rPr>
          <w:sz w:val="28"/>
          <w:szCs w:val="28"/>
        </w:rPr>
        <w:t>муниципальн</w:t>
      </w:r>
      <w:r w:rsidR="006100E0">
        <w:rPr>
          <w:sz w:val="28"/>
          <w:szCs w:val="28"/>
        </w:rPr>
        <w:t>ого</w:t>
      </w:r>
      <w:r w:rsidR="006100E0" w:rsidRPr="003C0B76">
        <w:rPr>
          <w:sz w:val="28"/>
          <w:szCs w:val="28"/>
        </w:rPr>
        <w:t xml:space="preserve"> район</w:t>
      </w:r>
      <w:r w:rsidR="006100E0">
        <w:rPr>
          <w:sz w:val="28"/>
          <w:szCs w:val="28"/>
        </w:rPr>
        <w:t>а Ленинградской области.</w:t>
      </w:r>
    </w:p>
    <w:p w:rsidR="00C61E56" w:rsidRPr="003C0B76" w:rsidRDefault="00C61E56" w:rsidP="00C61E56">
      <w:pPr>
        <w:pStyle w:val="ac"/>
        <w:ind w:firstLine="567"/>
        <w:jc w:val="both"/>
        <w:rPr>
          <w:snapToGrid w:val="0"/>
          <w:sz w:val="28"/>
          <w:szCs w:val="28"/>
        </w:rPr>
      </w:pPr>
      <w:r w:rsidRPr="003C0B76">
        <w:rPr>
          <w:snapToGrid w:val="0"/>
          <w:sz w:val="28"/>
          <w:szCs w:val="28"/>
        </w:rPr>
        <w:t>1.2. Для целей настоящего положения используются следующие основные понятия:</w:t>
      </w:r>
    </w:p>
    <w:p w:rsidR="00C61E56" w:rsidRPr="003C0B76" w:rsidRDefault="00C61E56" w:rsidP="00C61E56">
      <w:pPr>
        <w:pStyle w:val="ac"/>
        <w:ind w:firstLine="567"/>
        <w:jc w:val="both"/>
        <w:rPr>
          <w:sz w:val="28"/>
          <w:szCs w:val="28"/>
        </w:rPr>
      </w:pPr>
      <w:r w:rsidRPr="003C0B76">
        <w:rPr>
          <w:sz w:val="28"/>
          <w:szCs w:val="28"/>
        </w:rPr>
        <w:t xml:space="preserve">1.2.1. Конкурс </w:t>
      </w:r>
      <w:r w:rsidR="00AB5430">
        <w:rPr>
          <w:sz w:val="28"/>
          <w:szCs w:val="28"/>
        </w:rPr>
        <w:t>-</w:t>
      </w:r>
      <w:r w:rsidRPr="003C0B76">
        <w:rPr>
          <w:sz w:val="28"/>
          <w:szCs w:val="28"/>
        </w:rPr>
        <w:t xml:space="preserve"> открытый конкурс </w:t>
      </w:r>
      <w:r w:rsidR="00A73D42">
        <w:rPr>
          <w:sz w:val="28"/>
          <w:szCs w:val="28"/>
        </w:rPr>
        <w:t>на право получения свидетельств</w:t>
      </w:r>
      <w:r w:rsidR="002179AE">
        <w:rPr>
          <w:sz w:val="28"/>
          <w:szCs w:val="28"/>
        </w:rPr>
        <w:t>а</w:t>
      </w:r>
      <w:r w:rsidRPr="003C0B76">
        <w:rPr>
          <w:sz w:val="28"/>
          <w:szCs w:val="28"/>
        </w:rPr>
        <w:t xml:space="preserve"> </w:t>
      </w:r>
      <w:r w:rsidR="00AB5430">
        <w:rPr>
          <w:sz w:val="28"/>
          <w:szCs w:val="28"/>
        </w:rPr>
        <w:br/>
      </w:r>
      <w:r w:rsidRPr="003C0B76">
        <w:rPr>
          <w:sz w:val="28"/>
          <w:szCs w:val="28"/>
        </w:rPr>
        <w:t>об осуществ</w:t>
      </w:r>
      <w:r w:rsidR="00535C4F">
        <w:rPr>
          <w:sz w:val="28"/>
          <w:szCs w:val="28"/>
        </w:rPr>
        <w:t>лении перевозок по муниципальному маршруту</w:t>
      </w:r>
      <w:r w:rsidRPr="003C0B76">
        <w:rPr>
          <w:sz w:val="28"/>
          <w:szCs w:val="28"/>
        </w:rPr>
        <w:t xml:space="preserve"> регулярных </w:t>
      </w:r>
      <w:r w:rsidRPr="00AB5430">
        <w:rPr>
          <w:spacing w:val="-8"/>
          <w:sz w:val="28"/>
          <w:szCs w:val="28"/>
        </w:rPr>
        <w:t>перевозок (по нерегулируемым тарифам) автомобильным транспортом общего пользования</w:t>
      </w:r>
      <w:r w:rsidRPr="003C0B76">
        <w:rPr>
          <w:sz w:val="28"/>
          <w:szCs w:val="28"/>
        </w:rPr>
        <w:t xml:space="preserve"> </w:t>
      </w:r>
      <w:r w:rsidR="006100E0">
        <w:rPr>
          <w:sz w:val="28"/>
          <w:szCs w:val="28"/>
        </w:rPr>
        <w:t>на территории</w:t>
      </w:r>
      <w:r w:rsidR="006100E0" w:rsidRPr="003C0B76">
        <w:rPr>
          <w:sz w:val="28"/>
          <w:szCs w:val="28"/>
        </w:rPr>
        <w:t xml:space="preserve"> </w:t>
      </w:r>
      <w:r w:rsidR="006100E0">
        <w:rPr>
          <w:sz w:val="28"/>
          <w:szCs w:val="28"/>
        </w:rPr>
        <w:t xml:space="preserve">Кировского </w:t>
      </w:r>
      <w:r w:rsidR="006100E0" w:rsidRPr="003C0B76">
        <w:rPr>
          <w:sz w:val="28"/>
          <w:szCs w:val="28"/>
        </w:rPr>
        <w:t>муниципальн</w:t>
      </w:r>
      <w:r w:rsidR="006100E0">
        <w:rPr>
          <w:sz w:val="28"/>
          <w:szCs w:val="28"/>
        </w:rPr>
        <w:t>ого</w:t>
      </w:r>
      <w:r w:rsidR="006100E0" w:rsidRPr="003C0B76">
        <w:rPr>
          <w:sz w:val="28"/>
          <w:szCs w:val="28"/>
        </w:rPr>
        <w:t xml:space="preserve"> район</w:t>
      </w:r>
      <w:r w:rsidR="006100E0">
        <w:rPr>
          <w:sz w:val="28"/>
          <w:szCs w:val="28"/>
        </w:rPr>
        <w:t>а Ленинградской области</w:t>
      </w:r>
      <w:r w:rsidRPr="003C0B76">
        <w:rPr>
          <w:sz w:val="28"/>
          <w:szCs w:val="28"/>
        </w:rPr>
        <w:t xml:space="preserve">. </w:t>
      </w:r>
    </w:p>
    <w:p w:rsidR="00C61E56" w:rsidRPr="003C0B76" w:rsidRDefault="00C61E56" w:rsidP="00C61E56">
      <w:pPr>
        <w:pStyle w:val="ac"/>
        <w:ind w:firstLine="567"/>
        <w:jc w:val="both"/>
        <w:rPr>
          <w:sz w:val="28"/>
          <w:szCs w:val="28"/>
        </w:rPr>
      </w:pPr>
      <w:r w:rsidRPr="003C0B76">
        <w:rPr>
          <w:snapToGrid w:val="0"/>
          <w:sz w:val="28"/>
          <w:szCs w:val="28"/>
        </w:rPr>
        <w:t xml:space="preserve">Конкурс является открытым, то есть </w:t>
      </w:r>
      <w:r w:rsidRPr="003C0B76">
        <w:rPr>
          <w:bCs/>
          <w:spacing w:val="11"/>
          <w:sz w:val="28"/>
          <w:szCs w:val="28"/>
        </w:rPr>
        <w:t xml:space="preserve">к </w:t>
      </w:r>
      <w:r w:rsidRPr="003C0B76">
        <w:rPr>
          <w:spacing w:val="11"/>
          <w:sz w:val="28"/>
          <w:szCs w:val="28"/>
        </w:rPr>
        <w:t xml:space="preserve">участию в конкурсе </w:t>
      </w:r>
      <w:r w:rsidRPr="003C0B76">
        <w:rPr>
          <w:spacing w:val="8"/>
          <w:sz w:val="28"/>
          <w:szCs w:val="28"/>
        </w:rPr>
        <w:t xml:space="preserve">допускаются все юридические лица, индивидуальные предприниматели, </w:t>
      </w:r>
      <w:r w:rsidRPr="00AB5430">
        <w:rPr>
          <w:spacing w:val="-6"/>
          <w:sz w:val="28"/>
          <w:szCs w:val="28"/>
        </w:rPr>
        <w:t>уполномоченные участники договора простого товарищества, соответствующие требованиям</w:t>
      </w:r>
      <w:r w:rsidRPr="003C0B76">
        <w:rPr>
          <w:spacing w:val="8"/>
          <w:sz w:val="28"/>
          <w:szCs w:val="28"/>
        </w:rPr>
        <w:t xml:space="preserve">, установленным для осуществления перевозок пассажиров по </w:t>
      </w:r>
      <w:r w:rsidRPr="003C0B76">
        <w:rPr>
          <w:sz w:val="28"/>
          <w:szCs w:val="28"/>
        </w:rPr>
        <w:t xml:space="preserve">маршрутам регулярных </w:t>
      </w:r>
      <w:r w:rsidRPr="003C0B76">
        <w:rPr>
          <w:bCs/>
          <w:sz w:val="28"/>
          <w:szCs w:val="28"/>
        </w:rPr>
        <w:t>перевозок (</w:t>
      </w:r>
      <w:r w:rsidRPr="003C0B76">
        <w:rPr>
          <w:sz w:val="28"/>
          <w:szCs w:val="28"/>
        </w:rPr>
        <w:t xml:space="preserve">по нерегулируемым тарифам) автомобильным транспортом общего пользования, и одноэтапным (конкурс </w:t>
      </w:r>
      <w:r w:rsidRPr="003C0B76">
        <w:rPr>
          <w:spacing w:val="4"/>
          <w:sz w:val="28"/>
          <w:szCs w:val="28"/>
        </w:rPr>
        <w:t>проводится в один этап без предварительного квалификационного отбора перевозчиков).</w:t>
      </w:r>
    </w:p>
    <w:p w:rsidR="00C61E56" w:rsidRPr="003C0B76" w:rsidRDefault="00C61E56" w:rsidP="00C61E56">
      <w:pPr>
        <w:pStyle w:val="ac"/>
        <w:ind w:firstLine="567"/>
        <w:jc w:val="both"/>
        <w:rPr>
          <w:sz w:val="28"/>
          <w:szCs w:val="28"/>
        </w:rPr>
      </w:pPr>
      <w:r w:rsidRPr="003C0B76">
        <w:rPr>
          <w:sz w:val="28"/>
          <w:szCs w:val="28"/>
        </w:rPr>
        <w:t xml:space="preserve">1.2.2. </w:t>
      </w:r>
      <w:r w:rsidRPr="00AB5430">
        <w:rPr>
          <w:spacing w:val="-8"/>
          <w:sz w:val="28"/>
          <w:szCs w:val="28"/>
        </w:rPr>
        <w:t xml:space="preserve">Конкурсная документация - документация, содержащая извещение </w:t>
      </w:r>
      <w:r w:rsidR="00AB5430">
        <w:rPr>
          <w:spacing w:val="-8"/>
          <w:sz w:val="28"/>
          <w:szCs w:val="28"/>
        </w:rPr>
        <w:br/>
      </w:r>
      <w:r w:rsidRPr="00AB5430">
        <w:rPr>
          <w:spacing w:val="-8"/>
          <w:sz w:val="28"/>
          <w:szCs w:val="28"/>
        </w:rPr>
        <w:t>о проведении открытого</w:t>
      </w:r>
      <w:r w:rsidRPr="003C0B76">
        <w:rPr>
          <w:spacing w:val="6"/>
          <w:sz w:val="28"/>
          <w:szCs w:val="28"/>
        </w:rPr>
        <w:t xml:space="preserve"> конкурса, положение о порядке организации </w:t>
      </w:r>
      <w:r w:rsidR="00AB5430">
        <w:rPr>
          <w:spacing w:val="6"/>
          <w:sz w:val="28"/>
          <w:szCs w:val="28"/>
        </w:rPr>
        <w:br/>
      </w:r>
      <w:r w:rsidRPr="003C0B76">
        <w:rPr>
          <w:spacing w:val="6"/>
          <w:sz w:val="28"/>
          <w:szCs w:val="28"/>
        </w:rPr>
        <w:t xml:space="preserve">и проведения открытого конкурса, шкалу для оценки заявок на участие </w:t>
      </w:r>
      <w:r w:rsidR="00AB5430">
        <w:rPr>
          <w:spacing w:val="6"/>
          <w:sz w:val="28"/>
          <w:szCs w:val="28"/>
        </w:rPr>
        <w:br/>
      </w:r>
      <w:r w:rsidRPr="003C0B76">
        <w:rPr>
          <w:spacing w:val="6"/>
          <w:sz w:val="28"/>
          <w:szCs w:val="28"/>
        </w:rPr>
        <w:t>в открытом конкурсе</w:t>
      </w:r>
      <w:r w:rsidRPr="003C0B76">
        <w:rPr>
          <w:sz w:val="28"/>
          <w:szCs w:val="28"/>
        </w:rPr>
        <w:t xml:space="preserve">, порядок определения Победителя конкурса, лоты и техническое задание, образцы форм заполнения конкурсной документации. </w:t>
      </w:r>
    </w:p>
    <w:p w:rsidR="00C61E56" w:rsidRPr="003C0B76" w:rsidRDefault="00C61E56" w:rsidP="00AB5430">
      <w:pPr>
        <w:pStyle w:val="ac"/>
        <w:ind w:firstLine="709"/>
        <w:jc w:val="both"/>
        <w:rPr>
          <w:sz w:val="28"/>
          <w:szCs w:val="28"/>
        </w:rPr>
      </w:pPr>
      <w:r w:rsidRPr="003C0B76">
        <w:rPr>
          <w:spacing w:val="4"/>
          <w:sz w:val="28"/>
          <w:szCs w:val="28"/>
        </w:rPr>
        <w:t xml:space="preserve">1.2.3. </w:t>
      </w:r>
      <w:r w:rsidRPr="003C0B76">
        <w:rPr>
          <w:sz w:val="28"/>
          <w:szCs w:val="28"/>
        </w:rPr>
        <w:t xml:space="preserve">Комиссия </w:t>
      </w:r>
      <w:r w:rsidR="00CB0BFC">
        <w:rPr>
          <w:sz w:val="28"/>
          <w:szCs w:val="28"/>
        </w:rPr>
        <w:t>(Конкурсная комиссия)</w:t>
      </w:r>
      <w:r w:rsidRPr="003C0B76">
        <w:rPr>
          <w:sz w:val="28"/>
          <w:szCs w:val="28"/>
        </w:rPr>
        <w:t xml:space="preserve">- конкурсная комиссия </w:t>
      </w:r>
      <w:r w:rsidRPr="003C0B76">
        <w:rPr>
          <w:bCs/>
          <w:sz w:val="28"/>
          <w:szCs w:val="28"/>
        </w:rPr>
        <w:t xml:space="preserve">по </w:t>
      </w:r>
      <w:r w:rsidRPr="003C0B76">
        <w:rPr>
          <w:bCs/>
          <w:sz w:val="28"/>
          <w:szCs w:val="28"/>
        </w:rPr>
        <w:lastRenderedPageBreak/>
        <w:t xml:space="preserve">организации и </w:t>
      </w:r>
      <w:r w:rsidRPr="003C0B76">
        <w:rPr>
          <w:sz w:val="28"/>
          <w:szCs w:val="28"/>
        </w:rPr>
        <w:t xml:space="preserve">проведению открытого </w:t>
      </w:r>
      <w:r w:rsidRPr="003C0B76">
        <w:rPr>
          <w:bCs/>
          <w:sz w:val="28"/>
          <w:szCs w:val="28"/>
        </w:rPr>
        <w:t xml:space="preserve">конкурса </w:t>
      </w:r>
      <w:r w:rsidRPr="003C0B76">
        <w:rPr>
          <w:sz w:val="28"/>
          <w:szCs w:val="28"/>
        </w:rPr>
        <w:t xml:space="preserve">на право получения свидетельства об осуществлении перевозок по маршрутам регулярных перевозок (по нерегулируемым </w:t>
      </w:r>
      <w:r w:rsidRPr="00AB5430">
        <w:rPr>
          <w:spacing w:val="-8"/>
          <w:sz w:val="28"/>
          <w:szCs w:val="28"/>
        </w:rPr>
        <w:t xml:space="preserve">тарифам) автомобильным транспортом общего пользования </w:t>
      </w:r>
      <w:r w:rsidR="006100E0">
        <w:rPr>
          <w:sz w:val="28"/>
          <w:szCs w:val="28"/>
        </w:rPr>
        <w:t>на территории</w:t>
      </w:r>
      <w:r w:rsidR="006100E0" w:rsidRPr="003C0B76">
        <w:rPr>
          <w:sz w:val="28"/>
          <w:szCs w:val="28"/>
        </w:rPr>
        <w:t xml:space="preserve"> </w:t>
      </w:r>
      <w:r w:rsidR="006100E0">
        <w:rPr>
          <w:sz w:val="28"/>
          <w:szCs w:val="28"/>
        </w:rPr>
        <w:t xml:space="preserve">Кировского </w:t>
      </w:r>
      <w:r w:rsidR="006100E0" w:rsidRPr="003C0B76">
        <w:rPr>
          <w:sz w:val="28"/>
          <w:szCs w:val="28"/>
        </w:rPr>
        <w:t>муниципальн</w:t>
      </w:r>
      <w:r w:rsidR="006100E0">
        <w:rPr>
          <w:sz w:val="28"/>
          <w:szCs w:val="28"/>
        </w:rPr>
        <w:t>ого</w:t>
      </w:r>
      <w:r w:rsidR="006100E0" w:rsidRPr="003C0B76">
        <w:rPr>
          <w:sz w:val="28"/>
          <w:szCs w:val="28"/>
        </w:rPr>
        <w:t xml:space="preserve"> район</w:t>
      </w:r>
      <w:r w:rsidR="006100E0">
        <w:rPr>
          <w:sz w:val="28"/>
          <w:szCs w:val="28"/>
        </w:rPr>
        <w:t>а Ленинградской области</w:t>
      </w:r>
      <w:r w:rsidRPr="003C0B76">
        <w:rPr>
          <w:sz w:val="28"/>
          <w:szCs w:val="28"/>
        </w:rPr>
        <w:t xml:space="preserve">. Комиссия создается </w:t>
      </w:r>
      <w:r w:rsidR="0082560D">
        <w:rPr>
          <w:spacing w:val="4"/>
          <w:sz w:val="28"/>
          <w:szCs w:val="28"/>
        </w:rPr>
        <w:t>администрацией Кировского муниципального района</w:t>
      </w:r>
      <w:r w:rsidRPr="003C0B76">
        <w:rPr>
          <w:spacing w:val="4"/>
          <w:sz w:val="28"/>
          <w:szCs w:val="28"/>
        </w:rPr>
        <w:t xml:space="preserve"> Ленинградской области.</w:t>
      </w:r>
    </w:p>
    <w:p w:rsidR="00C61E56" w:rsidRPr="00AB5430" w:rsidRDefault="00C61E56" w:rsidP="00AB5430">
      <w:pPr>
        <w:pStyle w:val="ac"/>
        <w:ind w:firstLine="709"/>
        <w:jc w:val="both"/>
        <w:rPr>
          <w:spacing w:val="-6"/>
          <w:sz w:val="28"/>
          <w:szCs w:val="28"/>
        </w:rPr>
      </w:pPr>
      <w:r w:rsidRPr="003C0B76">
        <w:rPr>
          <w:spacing w:val="4"/>
          <w:sz w:val="28"/>
          <w:szCs w:val="28"/>
        </w:rPr>
        <w:t xml:space="preserve">1.2.4. </w:t>
      </w:r>
      <w:r w:rsidRPr="00AB5430">
        <w:rPr>
          <w:spacing w:val="-6"/>
          <w:sz w:val="28"/>
          <w:szCs w:val="28"/>
        </w:rPr>
        <w:t xml:space="preserve">Заказчик (Организатор конкурса) </w:t>
      </w:r>
      <w:r w:rsidR="00AB5430">
        <w:rPr>
          <w:spacing w:val="-6"/>
          <w:sz w:val="28"/>
          <w:szCs w:val="28"/>
        </w:rPr>
        <w:t>-</w:t>
      </w:r>
      <w:r w:rsidRPr="00AB5430">
        <w:rPr>
          <w:spacing w:val="-6"/>
          <w:sz w:val="28"/>
          <w:szCs w:val="28"/>
        </w:rPr>
        <w:t xml:space="preserve"> администрация </w:t>
      </w:r>
      <w:r w:rsidR="0082560D">
        <w:rPr>
          <w:spacing w:val="4"/>
          <w:sz w:val="28"/>
          <w:szCs w:val="28"/>
        </w:rPr>
        <w:t>Киров</w:t>
      </w:r>
      <w:r w:rsidRPr="003C0B76">
        <w:rPr>
          <w:spacing w:val="4"/>
          <w:sz w:val="28"/>
          <w:szCs w:val="28"/>
        </w:rPr>
        <w:t>ск</w:t>
      </w:r>
      <w:r w:rsidR="0082560D">
        <w:rPr>
          <w:spacing w:val="4"/>
          <w:sz w:val="28"/>
          <w:szCs w:val="28"/>
        </w:rPr>
        <w:t>ого</w:t>
      </w:r>
      <w:r w:rsidRPr="003C0B76">
        <w:rPr>
          <w:spacing w:val="4"/>
          <w:sz w:val="28"/>
          <w:szCs w:val="28"/>
        </w:rPr>
        <w:t xml:space="preserve"> муниципальн</w:t>
      </w:r>
      <w:r w:rsidR="0082560D">
        <w:rPr>
          <w:spacing w:val="4"/>
          <w:sz w:val="28"/>
          <w:szCs w:val="28"/>
        </w:rPr>
        <w:t>ого</w:t>
      </w:r>
      <w:r w:rsidRPr="003C0B76">
        <w:rPr>
          <w:spacing w:val="4"/>
          <w:sz w:val="28"/>
          <w:szCs w:val="28"/>
        </w:rPr>
        <w:t xml:space="preserve"> район</w:t>
      </w:r>
      <w:r w:rsidR="0082560D">
        <w:rPr>
          <w:spacing w:val="4"/>
          <w:sz w:val="28"/>
          <w:szCs w:val="28"/>
        </w:rPr>
        <w:t>а</w:t>
      </w:r>
      <w:r w:rsidRPr="003C0B76">
        <w:rPr>
          <w:spacing w:val="4"/>
          <w:sz w:val="28"/>
          <w:szCs w:val="28"/>
        </w:rPr>
        <w:t xml:space="preserve"> Ленинградской </w:t>
      </w:r>
      <w:r w:rsidRPr="00AB5430">
        <w:rPr>
          <w:spacing w:val="-6"/>
          <w:sz w:val="28"/>
          <w:szCs w:val="28"/>
        </w:rPr>
        <w:t>области</w:t>
      </w:r>
      <w:r w:rsidR="00AC1F97">
        <w:rPr>
          <w:spacing w:val="-6"/>
          <w:sz w:val="28"/>
          <w:szCs w:val="28"/>
        </w:rPr>
        <w:t xml:space="preserve"> (далее - администрация)</w:t>
      </w:r>
      <w:r w:rsidRPr="00AB5430">
        <w:rPr>
          <w:spacing w:val="-6"/>
          <w:sz w:val="28"/>
          <w:szCs w:val="28"/>
        </w:rPr>
        <w:t xml:space="preserve"> в лице </w:t>
      </w:r>
      <w:r w:rsidR="0082560D">
        <w:rPr>
          <w:spacing w:val="-6"/>
          <w:sz w:val="28"/>
          <w:szCs w:val="28"/>
        </w:rPr>
        <w:t>Управления по коммунальному</w:t>
      </w:r>
      <w:r w:rsidR="00AC1F97">
        <w:rPr>
          <w:spacing w:val="-6"/>
          <w:sz w:val="28"/>
          <w:szCs w:val="28"/>
        </w:rPr>
        <w:t>,</w:t>
      </w:r>
      <w:r w:rsidR="0082560D">
        <w:rPr>
          <w:spacing w:val="-6"/>
          <w:sz w:val="28"/>
          <w:szCs w:val="28"/>
        </w:rPr>
        <w:t xml:space="preserve"> дорожному хозяйству</w:t>
      </w:r>
      <w:r w:rsidR="00AC1F97">
        <w:rPr>
          <w:spacing w:val="-6"/>
          <w:sz w:val="28"/>
          <w:szCs w:val="28"/>
        </w:rPr>
        <w:t>,</w:t>
      </w:r>
      <w:r w:rsidR="0082560D">
        <w:rPr>
          <w:spacing w:val="-6"/>
          <w:sz w:val="28"/>
          <w:szCs w:val="28"/>
        </w:rPr>
        <w:t xml:space="preserve"> транспорту и связи</w:t>
      </w:r>
      <w:r w:rsidRPr="00AB5430">
        <w:rPr>
          <w:spacing w:val="-6"/>
          <w:sz w:val="28"/>
          <w:szCs w:val="28"/>
        </w:rPr>
        <w:t xml:space="preserve">. </w:t>
      </w:r>
    </w:p>
    <w:p w:rsidR="00C61E56" w:rsidRPr="003C0B76" w:rsidRDefault="00772673" w:rsidP="00AB5430">
      <w:pPr>
        <w:pStyle w:val="ac"/>
        <w:ind w:firstLine="709"/>
        <w:jc w:val="both"/>
        <w:rPr>
          <w:sz w:val="28"/>
          <w:szCs w:val="28"/>
        </w:rPr>
      </w:pPr>
      <w:r>
        <w:rPr>
          <w:sz w:val="28"/>
          <w:szCs w:val="28"/>
        </w:rPr>
        <w:t>1.2.5.</w:t>
      </w:r>
      <w:r>
        <w:rPr>
          <w:spacing w:val="4"/>
          <w:sz w:val="28"/>
          <w:szCs w:val="28"/>
        </w:rPr>
        <w:t xml:space="preserve"> </w:t>
      </w:r>
      <w:r w:rsidR="00C61E56" w:rsidRPr="003C0B76">
        <w:rPr>
          <w:sz w:val="28"/>
          <w:szCs w:val="28"/>
        </w:rPr>
        <w:t xml:space="preserve">Заявка </w:t>
      </w:r>
      <w:r w:rsidR="00AB5430">
        <w:rPr>
          <w:sz w:val="28"/>
          <w:szCs w:val="28"/>
        </w:rPr>
        <w:t>-</w:t>
      </w:r>
      <w:r w:rsidR="00C61E56" w:rsidRPr="003C0B76">
        <w:rPr>
          <w:sz w:val="28"/>
          <w:szCs w:val="28"/>
        </w:rPr>
        <w:t xml:space="preserve"> пакет документов, заполненный и представленный Претендентом Заказчику в соответствии с рекомендациями для заполнения образцов форм настоящей Конкурсной документации.</w:t>
      </w:r>
    </w:p>
    <w:p w:rsidR="00C61E56" w:rsidRPr="003C0B76" w:rsidRDefault="00772673" w:rsidP="00AB5430">
      <w:pPr>
        <w:pStyle w:val="ac"/>
        <w:ind w:firstLine="709"/>
        <w:jc w:val="both"/>
        <w:rPr>
          <w:spacing w:val="4"/>
          <w:sz w:val="28"/>
          <w:szCs w:val="28"/>
        </w:rPr>
      </w:pPr>
      <w:r>
        <w:rPr>
          <w:spacing w:val="4"/>
          <w:sz w:val="28"/>
          <w:szCs w:val="28"/>
        </w:rPr>
        <w:t>1.2.6</w:t>
      </w:r>
      <w:r w:rsidR="00C61E56" w:rsidRPr="003C0B76">
        <w:rPr>
          <w:spacing w:val="4"/>
          <w:sz w:val="28"/>
          <w:szCs w:val="28"/>
        </w:rPr>
        <w:t xml:space="preserve">. </w:t>
      </w:r>
      <w:r w:rsidR="00C61E56" w:rsidRPr="00AB5430">
        <w:rPr>
          <w:spacing w:val="-6"/>
          <w:sz w:val="28"/>
          <w:szCs w:val="28"/>
        </w:rPr>
        <w:t xml:space="preserve">Претендент </w:t>
      </w:r>
      <w:r w:rsidR="00AB5430" w:rsidRPr="00AB5430">
        <w:rPr>
          <w:spacing w:val="-6"/>
          <w:sz w:val="28"/>
          <w:szCs w:val="28"/>
        </w:rPr>
        <w:t>-</w:t>
      </w:r>
      <w:r w:rsidR="00C61E56" w:rsidRPr="00AB5430">
        <w:rPr>
          <w:spacing w:val="-6"/>
          <w:sz w:val="28"/>
          <w:szCs w:val="28"/>
        </w:rPr>
        <w:t xml:space="preserve"> юридическое лицо, индивидуальный предприниматель </w:t>
      </w:r>
      <w:r w:rsidR="00C61E56" w:rsidRPr="00AB5430">
        <w:rPr>
          <w:spacing w:val="-12"/>
          <w:sz w:val="28"/>
          <w:szCs w:val="28"/>
        </w:rPr>
        <w:t>либо уполномоченный участник договора простого товарищества, осуществляющие регулярные</w:t>
      </w:r>
      <w:r w:rsidR="00C61E56" w:rsidRPr="003C0B76">
        <w:rPr>
          <w:spacing w:val="4"/>
          <w:sz w:val="28"/>
          <w:szCs w:val="28"/>
        </w:rPr>
        <w:t xml:space="preserve"> перевозки автотранспортом общего пользования, подавший заявку на участие в конкурсе.</w:t>
      </w:r>
    </w:p>
    <w:p w:rsidR="00C61E56" w:rsidRPr="003C0B76" w:rsidRDefault="00772673" w:rsidP="00AB5430">
      <w:pPr>
        <w:pStyle w:val="ac"/>
        <w:ind w:firstLine="709"/>
        <w:jc w:val="both"/>
        <w:rPr>
          <w:spacing w:val="4"/>
          <w:sz w:val="28"/>
          <w:szCs w:val="28"/>
        </w:rPr>
      </w:pPr>
      <w:r>
        <w:rPr>
          <w:spacing w:val="4"/>
          <w:sz w:val="28"/>
          <w:szCs w:val="28"/>
        </w:rPr>
        <w:t>1.2.7</w:t>
      </w:r>
      <w:r w:rsidR="00C61E56" w:rsidRPr="003C0B76">
        <w:rPr>
          <w:spacing w:val="4"/>
          <w:sz w:val="28"/>
          <w:szCs w:val="28"/>
        </w:rPr>
        <w:t xml:space="preserve">. </w:t>
      </w:r>
      <w:r w:rsidR="00C61E56" w:rsidRPr="00AB5430">
        <w:rPr>
          <w:spacing w:val="-8"/>
          <w:sz w:val="28"/>
          <w:szCs w:val="28"/>
        </w:rPr>
        <w:t xml:space="preserve">Участник (участник конкурса) </w:t>
      </w:r>
      <w:r w:rsidR="00AB5430" w:rsidRPr="00AB5430">
        <w:rPr>
          <w:spacing w:val="-8"/>
          <w:sz w:val="28"/>
          <w:szCs w:val="28"/>
        </w:rPr>
        <w:t>-</w:t>
      </w:r>
      <w:r w:rsidR="00C61E56" w:rsidRPr="00AB5430">
        <w:rPr>
          <w:spacing w:val="-8"/>
          <w:sz w:val="28"/>
          <w:szCs w:val="28"/>
        </w:rPr>
        <w:t xml:space="preserve"> юридическое лицо, индивидуальный предприниматель</w:t>
      </w:r>
      <w:r w:rsidR="00C61E56" w:rsidRPr="003C0B76">
        <w:rPr>
          <w:spacing w:val="4"/>
          <w:sz w:val="28"/>
          <w:szCs w:val="28"/>
        </w:rPr>
        <w:t xml:space="preserve"> либо уполномоченный участник договора простого товарищества, допущенный к участию в конкурсе. </w:t>
      </w:r>
    </w:p>
    <w:p w:rsidR="00C61E56" w:rsidRPr="00AB5430" w:rsidRDefault="00772673" w:rsidP="00AB5430">
      <w:pPr>
        <w:ind w:firstLine="709"/>
        <w:jc w:val="both"/>
        <w:rPr>
          <w:sz w:val="28"/>
          <w:szCs w:val="28"/>
        </w:rPr>
      </w:pPr>
      <w:r>
        <w:rPr>
          <w:spacing w:val="9"/>
          <w:sz w:val="28"/>
          <w:szCs w:val="28"/>
        </w:rPr>
        <w:t>1.2.8</w:t>
      </w:r>
      <w:r w:rsidR="00C61E56" w:rsidRPr="003C0B76">
        <w:rPr>
          <w:spacing w:val="9"/>
          <w:sz w:val="28"/>
          <w:szCs w:val="28"/>
        </w:rPr>
        <w:t xml:space="preserve">. </w:t>
      </w:r>
      <w:r w:rsidR="00C61E56" w:rsidRPr="00AB5430">
        <w:rPr>
          <w:spacing w:val="-8"/>
          <w:sz w:val="28"/>
          <w:szCs w:val="28"/>
        </w:rPr>
        <w:t xml:space="preserve">Требования к участникам конкурса </w:t>
      </w:r>
      <w:r w:rsidR="00AB5430">
        <w:rPr>
          <w:spacing w:val="-8"/>
          <w:sz w:val="28"/>
          <w:szCs w:val="28"/>
        </w:rPr>
        <w:t>-</w:t>
      </w:r>
      <w:r w:rsidR="00C61E56" w:rsidRPr="00AB5430">
        <w:rPr>
          <w:spacing w:val="-8"/>
          <w:sz w:val="28"/>
          <w:szCs w:val="28"/>
        </w:rPr>
        <w:t xml:space="preserve"> технические, санитарные </w:t>
      </w:r>
      <w:r w:rsidR="00AB5430">
        <w:rPr>
          <w:spacing w:val="-8"/>
          <w:sz w:val="28"/>
          <w:szCs w:val="28"/>
        </w:rPr>
        <w:br/>
      </w:r>
      <w:r w:rsidR="00C61E56" w:rsidRPr="00AB5430">
        <w:rPr>
          <w:spacing w:val="-8"/>
          <w:sz w:val="28"/>
          <w:szCs w:val="28"/>
        </w:rPr>
        <w:t>и иные требования,</w:t>
      </w:r>
      <w:r w:rsidR="00C61E56" w:rsidRPr="003C0B76">
        <w:rPr>
          <w:spacing w:val="2"/>
          <w:sz w:val="28"/>
          <w:szCs w:val="28"/>
        </w:rPr>
        <w:t xml:space="preserve"> предъявляемые </w:t>
      </w:r>
      <w:r w:rsidR="00C61E56" w:rsidRPr="00AB5430">
        <w:rPr>
          <w:sz w:val="28"/>
          <w:szCs w:val="28"/>
        </w:rPr>
        <w:t xml:space="preserve">в </w:t>
      </w:r>
      <w:r w:rsidR="00C61E56" w:rsidRPr="00AB5430">
        <w:rPr>
          <w:bCs/>
          <w:sz w:val="28"/>
          <w:szCs w:val="28"/>
        </w:rPr>
        <w:t xml:space="preserve">соответствии с </w:t>
      </w:r>
      <w:r w:rsidR="00C61E56" w:rsidRPr="00AB5430">
        <w:rPr>
          <w:sz w:val="28"/>
          <w:szCs w:val="28"/>
        </w:rPr>
        <w:t xml:space="preserve">действующим законодательством к лицам, осуществляющим оказание услуг по перевозке населения транспортными средствами общего пользования, в том числе </w:t>
      </w:r>
      <w:r w:rsidR="00AB5430">
        <w:rPr>
          <w:sz w:val="28"/>
          <w:szCs w:val="28"/>
        </w:rPr>
        <w:br/>
      </w:r>
      <w:r w:rsidR="00C61E56" w:rsidRPr="00AB5430">
        <w:rPr>
          <w:sz w:val="28"/>
          <w:szCs w:val="28"/>
        </w:rPr>
        <w:t xml:space="preserve">в целях обеспечения безопасности </w:t>
      </w:r>
      <w:r w:rsidR="00C61E56" w:rsidRPr="00AB5430">
        <w:rPr>
          <w:bCs/>
          <w:sz w:val="28"/>
          <w:szCs w:val="28"/>
        </w:rPr>
        <w:t xml:space="preserve">дорожного </w:t>
      </w:r>
      <w:r w:rsidR="00C61E56" w:rsidRPr="00AB5430">
        <w:rPr>
          <w:sz w:val="28"/>
          <w:szCs w:val="28"/>
        </w:rPr>
        <w:t>движения, обеспечения мер защиты жизни, здоровья и имущества граждан, их законных интересов.</w:t>
      </w:r>
    </w:p>
    <w:p w:rsidR="00C61E56" w:rsidRPr="003C0B76" w:rsidRDefault="00772673" w:rsidP="00AB5430">
      <w:pPr>
        <w:pStyle w:val="ac"/>
        <w:ind w:firstLine="709"/>
        <w:jc w:val="both"/>
        <w:rPr>
          <w:sz w:val="28"/>
          <w:szCs w:val="28"/>
        </w:rPr>
      </w:pPr>
      <w:r>
        <w:rPr>
          <w:sz w:val="28"/>
          <w:szCs w:val="28"/>
        </w:rPr>
        <w:t>1.2.9</w:t>
      </w:r>
      <w:r w:rsidR="00C61E56" w:rsidRPr="003C0B76">
        <w:rPr>
          <w:sz w:val="28"/>
          <w:szCs w:val="28"/>
        </w:rPr>
        <w:t xml:space="preserve">. Победитель конкурса (перевозчик) </w:t>
      </w:r>
      <w:r w:rsidR="00AB5430">
        <w:rPr>
          <w:sz w:val="28"/>
          <w:szCs w:val="28"/>
        </w:rPr>
        <w:t>-</w:t>
      </w:r>
      <w:r w:rsidR="00C61E56" w:rsidRPr="003C0B76">
        <w:rPr>
          <w:sz w:val="28"/>
          <w:szCs w:val="28"/>
        </w:rPr>
        <w:t xml:space="preserve"> Участник, признанный победителем по каждому отдельному лоту в порядке, установленном Положением и </w:t>
      </w:r>
      <w:r w:rsidR="00CB0BFC">
        <w:rPr>
          <w:sz w:val="28"/>
          <w:szCs w:val="28"/>
        </w:rPr>
        <w:t>к</w:t>
      </w:r>
      <w:r w:rsidR="00C61E56" w:rsidRPr="003C0B76">
        <w:rPr>
          <w:sz w:val="28"/>
          <w:szCs w:val="28"/>
        </w:rPr>
        <w:t>онкурсной документацией.</w:t>
      </w:r>
    </w:p>
    <w:p w:rsidR="00C61E56" w:rsidRPr="003C0B76" w:rsidRDefault="00772673" w:rsidP="00AB5430">
      <w:pPr>
        <w:pStyle w:val="ac"/>
        <w:ind w:firstLine="709"/>
        <w:jc w:val="both"/>
        <w:rPr>
          <w:sz w:val="28"/>
          <w:szCs w:val="28"/>
        </w:rPr>
      </w:pPr>
      <w:r>
        <w:rPr>
          <w:sz w:val="28"/>
          <w:szCs w:val="28"/>
        </w:rPr>
        <w:t>1.2.10</w:t>
      </w:r>
      <w:r w:rsidR="00C61E56" w:rsidRPr="003C0B76">
        <w:rPr>
          <w:sz w:val="28"/>
          <w:szCs w:val="28"/>
        </w:rPr>
        <w:t xml:space="preserve">. Маршрут регулярных перевозок </w:t>
      </w:r>
      <w:r w:rsidR="00AB5430">
        <w:rPr>
          <w:sz w:val="28"/>
          <w:szCs w:val="28"/>
        </w:rPr>
        <w:t>-</w:t>
      </w:r>
      <w:r w:rsidR="00C61E56" w:rsidRPr="003C0B76">
        <w:rPr>
          <w:sz w:val="28"/>
          <w:szCs w:val="28"/>
        </w:rPr>
        <w:t xml:space="preserve"> маршрут, предназначенный для осуществления перевозок пассажиров и багажа по расписанию,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C61E56" w:rsidRPr="008702C6" w:rsidRDefault="00772673" w:rsidP="00205CA8">
      <w:pPr>
        <w:pStyle w:val="ac"/>
        <w:ind w:firstLine="709"/>
        <w:jc w:val="both"/>
        <w:rPr>
          <w:color w:val="FF0000"/>
          <w:sz w:val="28"/>
          <w:szCs w:val="28"/>
        </w:rPr>
      </w:pPr>
      <w:r>
        <w:rPr>
          <w:spacing w:val="7"/>
          <w:sz w:val="28"/>
          <w:szCs w:val="28"/>
        </w:rPr>
        <w:t>1.2.11</w:t>
      </w:r>
      <w:r w:rsidR="00C61E56" w:rsidRPr="003C0B76">
        <w:rPr>
          <w:spacing w:val="7"/>
          <w:sz w:val="28"/>
          <w:szCs w:val="28"/>
        </w:rPr>
        <w:t xml:space="preserve">. </w:t>
      </w:r>
      <w:r w:rsidR="00C61E56" w:rsidRPr="003C0B76">
        <w:rPr>
          <w:sz w:val="28"/>
          <w:szCs w:val="28"/>
        </w:rPr>
        <w:t xml:space="preserve">Муниципальный маршрут </w:t>
      </w:r>
      <w:r w:rsidR="00AB5430">
        <w:rPr>
          <w:sz w:val="28"/>
          <w:szCs w:val="28"/>
        </w:rPr>
        <w:t>-</w:t>
      </w:r>
      <w:r w:rsidR="00A73D42" w:rsidRPr="00A73D42">
        <w:rPr>
          <w:rFonts w:ascii="Calibri" w:hAnsi="Calibri" w:cs="Calibri"/>
          <w:sz w:val="22"/>
        </w:rPr>
        <w:t xml:space="preserve"> </w:t>
      </w:r>
      <w:r w:rsidR="00A73D42" w:rsidRPr="00843579">
        <w:rPr>
          <w:color w:val="000000"/>
          <w:sz w:val="28"/>
          <w:szCs w:val="28"/>
        </w:rPr>
        <w:t xml:space="preserve">маршрут регулярных перевозок </w:t>
      </w:r>
      <w:r w:rsidR="001C32F4">
        <w:rPr>
          <w:color w:val="000000"/>
          <w:sz w:val="28"/>
          <w:szCs w:val="28"/>
        </w:rPr>
        <w:br/>
      </w:r>
      <w:r w:rsidR="00A73D42" w:rsidRPr="00843579">
        <w:rPr>
          <w:color w:val="000000"/>
          <w:sz w:val="28"/>
          <w:szCs w:val="28"/>
        </w:rPr>
        <w:t xml:space="preserve">в границах </w:t>
      </w:r>
      <w:r w:rsidR="00205CA8" w:rsidRPr="00843579">
        <w:rPr>
          <w:color w:val="000000"/>
          <w:sz w:val="28"/>
          <w:szCs w:val="28"/>
        </w:rPr>
        <w:t>двух и более поселений муниципального района.</w:t>
      </w:r>
    </w:p>
    <w:p w:rsidR="00C61E56" w:rsidRPr="003C0B76" w:rsidRDefault="00772673" w:rsidP="00AB5430">
      <w:pPr>
        <w:pStyle w:val="ac"/>
        <w:ind w:firstLine="709"/>
        <w:jc w:val="both"/>
        <w:rPr>
          <w:sz w:val="28"/>
          <w:szCs w:val="28"/>
        </w:rPr>
      </w:pPr>
      <w:r>
        <w:rPr>
          <w:spacing w:val="7"/>
          <w:sz w:val="28"/>
          <w:szCs w:val="28"/>
        </w:rPr>
        <w:t>1.2.12</w:t>
      </w:r>
      <w:r w:rsidR="00C61E56" w:rsidRPr="003C0B76">
        <w:rPr>
          <w:spacing w:val="7"/>
          <w:sz w:val="28"/>
          <w:szCs w:val="28"/>
        </w:rPr>
        <w:t xml:space="preserve">. </w:t>
      </w:r>
      <w:r w:rsidR="00C61E56" w:rsidRPr="003C0B76">
        <w:rPr>
          <w:sz w:val="28"/>
          <w:szCs w:val="28"/>
        </w:rPr>
        <w:t xml:space="preserve">Лот </w:t>
      </w:r>
      <w:r w:rsidR="00AB5430">
        <w:rPr>
          <w:sz w:val="28"/>
          <w:szCs w:val="28"/>
        </w:rPr>
        <w:t>-</w:t>
      </w:r>
      <w:r w:rsidR="00C61E56" w:rsidRPr="003C0B76">
        <w:rPr>
          <w:sz w:val="28"/>
          <w:szCs w:val="28"/>
        </w:rPr>
        <w:t xml:space="preserve"> маршрут или группа маршрутов.</w:t>
      </w:r>
    </w:p>
    <w:p w:rsidR="00C61E56" w:rsidRPr="003C0B76" w:rsidRDefault="00772673" w:rsidP="00AB5430">
      <w:pPr>
        <w:pStyle w:val="ac"/>
        <w:ind w:firstLine="709"/>
        <w:jc w:val="both"/>
        <w:rPr>
          <w:spacing w:val="-2"/>
          <w:sz w:val="28"/>
          <w:szCs w:val="28"/>
        </w:rPr>
      </w:pPr>
      <w:r>
        <w:rPr>
          <w:spacing w:val="-1"/>
          <w:sz w:val="28"/>
          <w:szCs w:val="28"/>
        </w:rPr>
        <w:t>1.2.13</w:t>
      </w:r>
      <w:r w:rsidR="00C61E56" w:rsidRPr="003C0B76">
        <w:rPr>
          <w:spacing w:val="-1"/>
          <w:sz w:val="28"/>
          <w:szCs w:val="28"/>
        </w:rPr>
        <w:t xml:space="preserve">. Подвижной состав - </w:t>
      </w:r>
      <w:r w:rsidR="00C61E56" w:rsidRPr="003C0B76">
        <w:rPr>
          <w:bCs/>
          <w:spacing w:val="-1"/>
          <w:sz w:val="28"/>
          <w:szCs w:val="28"/>
        </w:rPr>
        <w:t xml:space="preserve">транспортные </w:t>
      </w:r>
      <w:r w:rsidR="00C61E56" w:rsidRPr="003C0B76">
        <w:rPr>
          <w:spacing w:val="-1"/>
          <w:sz w:val="28"/>
          <w:szCs w:val="28"/>
        </w:rPr>
        <w:t xml:space="preserve">средства </w:t>
      </w:r>
      <w:r w:rsidR="00C61E56" w:rsidRPr="003C0B76">
        <w:rPr>
          <w:bCs/>
          <w:spacing w:val="-1"/>
          <w:sz w:val="28"/>
          <w:szCs w:val="28"/>
        </w:rPr>
        <w:t>общего пользования.</w:t>
      </w:r>
    </w:p>
    <w:p w:rsidR="00C61E56" w:rsidRPr="003C0B76" w:rsidRDefault="00772673" w:rsidP="00AB5430">
      <w:pPr>
        <w:pStyle w:val="ac"/>
        <w:ind w:firstLine="709"/>
        <w:jc w:val="both"/>
        <w:rPr>
          <w:snapToGrid w:val="0"/>
          <w:sz w:val="28"/>
          <w:szCs w:val="28"/>
        </w:rPr>
      </w:pPr>
      <w:r>
        <w:rPr>
          <w:snapToGrid w:val="0"/>
          <w:sz w:val="28"/>
          <w:szCs w:val="28"/>
        </w:rPr>
        <w:t>1.2.14</w:t>
      </w:r>
      <w:r w:rsidR="00C61E56" w:rsidRPr="003C0B76">
        <w:rPr>
          <w:snapToGrid w:val="0"/>
          <w:sz w:val="28"/>
          <w:szCs w:val="28"/>
        </w:rPr>
        <w:t xml:space="preserve">. Автобус </w:t>
      </w:r>
      <w:r w:rsidR="00AB5430">
        <w:rPr>
          <w:snapToGrid w:val="0"/>
          <w:sz w:val="28"/>
          <w:szCs w:val="28"/>
        </w:rPr>
        <w:t>-</w:t>
      </w:r>
      <w:r w:rsidR="00C61E56" w:rsidRPr="003C0B76">
        <w:rPr>
          <w:snapToGrid w:val="0"/>
          <w:sz w:val="28"/>
          <w:szCs w:val="28"/>
        </w:rPr>
        <w:t xml:space="preserve"> транспортное средство, используемое для перевозки пассажиров, имеющее, помимо места водителя, более восьми мест для сидения.</w:t>
      </w:r>
    </w:p>
    <w:p w:rsidR="00C61E56" w:rsidRPr="003C0B76" w:rsidRDefault="00A53D77" w:rsidP="00C61E56">
      <w:pPr>
        <w:pStyle w:val="ac"/>
        <w:ind w:firstLine="567"/>
        <w:jc w:val="both"/>
        <w:rPr>
          <w:snapToGrid w:val="0"/>
          <w:sz w:val="28"/>
          <w:szCs w:val="28"/>
        </w:rPr>
      </w:pPr>
      <w:r>
        <w:rPr>
          <w:snapToGrid w:val="0"/>
          <w:sz w:val="28"/>
          <w:szCs w:val="28"/>
        </w:rPr>
        <w:t>1.2.15</w:t>
      </w:r>
      <w:r w:rsidR="00C61E56" w:rsidRPr="003C0B76">
        <w:rPr>
          <w:snapToGrid w:val="0"/>
          <w:sz w:val="28"/>
          <w:szCs w:val="28"/>
        </w:rPr>
        <w:t xml:space="preserve">. </w:t>
      </w:r>
      <w:r w:rsidR="00C61E56" w:rsidRPr="003C0B76">
        <w:rPr>
          <w:sz w:val="28"/>
          <w:szCs w:val="28"/>
        </w:rPr>
        <w:t xml:space="preserve">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w:t>
      </w:r>
      <w:r w:rsidR="00C61E56" w:rsidRPr="003C0B76">
        <w:rPr>
          <w:sz w:val="28"/>
          <w:szCs w:val="28"/>
        </w:rPr>
        <w:lastRenderedPageBreak/>
        <w:t>включительно, средний класс транспортных средств - длина от более чем</w:t>
      </w:r>
      <w:r w:rsidR="00D57351">
        <w:rPr>
          <w:sz w:val="28"/>
          <w:szCs w:val="28"/>
        </w:rPr>
        <w:br/>
      </w:r>
      <w:r w:rsidR="00C61E56" w:rsidRPr="003C0B76">
        <w:rPr>
          <w:sz w:val="28"/>
          <w:szCs w:val="28"/>
        </w:rPr>
        <w:t>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C61E56" w:rsidRPr="003C0B76" w:rsidRDefault="00A53D77" w:rsidP="00AB5430">
      <w:pPr>
        <w:pStyle w:val="ac"/>
        <w:tabs>
          <w:tab w:val="left" w:pos="1560"/>
        </w:tabs>
        <w:ind w:firstLine="709"/>
        <w:jc w:val="both"/>
        <w:rPr>
          <w:bCs/>
          <w:spacing w:val="1"/>
          <w:sz w:val="28"/>
          <w:szCs w:val="28"/>
        </w:rPr>
      </w:pPr>
      <w:r>
        <w:rPr>
          <w:spacing w:val="-2"/>
          <w:sz w:val="28"/>
          <w:szCs w:val="28"/>
        </w:rPr>
        <w:t>1.2.16</w:t>
      </w:r>
      <w:r w:rsidR="00C61E56" w:rsidRPr="003C0B76">
        <w:rPr>
          <w:spacing w:val="-2"/>
          <w:sz w:val="28"/>
          <w:szCs w:val="28"/>
        </w:rPr>
        <w:t>.</w:t>
      </w:r>
      <w:r w:rsidR="00C61E56" w:rsidRPr="003C0B76">
        <w:rPr>
          <w:sz w:val="28"/>
          <w:szCs w:val="28"/>
        </w:rPr>
        <w:tab/>
      </w:r>
      <w:r w:rsidR="00C61E56" w:rsidRPr="003C0B76">
        <w:rPr>
          <w:spacing w:val="4"/>
          <w:sz w:val="28"/>
          <w:szCs w:val="28"/>
        </w:rPr>
        <w:t xml:space="preserve">Техническое задание </w:t>
      </w:r>
      <w:r w:rsidR="00AB5430">
        <w:rPr>
          <w:spacing w:val="4"/>
          <w:sz w:val="28"/>
          <w:szCs w:val="28"/>
        </w:rPr>
        <w:t>-</w:t>
      </w:r>
      <w:r w:rsidR="00C61E56" w:rsidRPr="003C0B76">
        <w:rPr>
          <w:spacing w:val="4"/>
          <w:sz w:val="28"/>
          <w:szCs w:val="28"/>
        </w:rPr>
        <w:t xml:space="preserve"> неотъемлемая часть конкурсной документации, </w:t>
      </w:r>
      <w:r w:rsidR="00C61E56" w:rsidRPr="003C0B76">
        <w:rPr>
          <w:spacing w:val="8"/>
          <w:sz w:val="28"/>
          <w:szCs w:val="28"/>
        </w:rPr>
        <w:t xml:space="preserve">содержащая </w:t>
      </w:r>
      <w:r w:rsidR="00C61E56" w:rsidRPr="003C0B76">
        <w:rPr>
          <w:sz w:val="28"/>
          <w:szCs w:val="28"/>
        </w:rPr>
        <w:t xml:space="preserve">основную информацию о маршруте регулярных перевозок. </w:t>
      </w:r>
      <w:r w:rsidR="00C61E56" w:rsidRPr="003C0B76">
        <w:rPr>
          <w:spacing w:val="7"/>
          <w:sz w:val="28"/>
          <w:szCs w:val="28"/>
        </w:rPr>
        <w:t xml:space="preserve">Техническое задание может быть разделено на лоты, состоящие из </w:t>
      </w:r>
      <w:r w:rsidR="00C61E56" w:rsidRPr="003C0B76">
        <w:rPr>
          <w:spacing w:val="1"/>
          <w:sz w:val="28"/>
          <w:szCs w:val="28"/>
        </w:rPr>
        <w:t xml:space="preserve">одного или нескольких </w:t>
      </w:r>
      <w:r w:rsidR="00C61E56" w:rsidRPr="003C0B76">
        <w:rPr>
          <w:bCs/>
          <w:spacing w:val="1"/>
          <w:sz w:val="28"/>
          <w:szCs w:val="28"/>
        </w:rPr>
        <w:t>маршрутов.</w:t>
      </w:r>
    </w:p>
    <w:p w:rsidR="00C61E56" w:rsidRPr="003C0B76" w:rsidRDefault="00A53D77" w:rsidP="00AB5430">
      <w:pPr>
        <w:pStyle w:val="ac"/>
        <w:ind w:firstLine="709"/>
        <w:jc w:val="both"/>
        <w:rPr>
          <w:bCs/>
          <w:spacing w:val="1"/>
          <w:sz w:val="28"/>
          <w:szCs w:val="28"/>
          <w:u w:val="single"/>
        </w:rPr>
      </w:pPr>
      <w:r>
        <w:rPr>
          <w:bCs/>
          <w:spacing w:val="1"/>
          <w:sz w:val="28"/>
          <w:szCs w:val="28"/>
        </w:rPr>
        <w:t>1.2.17</w:t>
      </w:r>
      <w:r w:rsidR="00C61E56" w:rsidRPr="003C0B76">
        <w:rPr>
          <w:bCs/>
          <w:spacing w:val="1"/>
          <w:sz w:val="28"/>
          <w:szCs w:val="28"/>
        </w:rPr>
        <w:t xml:space="preserve">. Официальный сайт администрации </w:t>
      </w:r>
      <w:r w:rsidR="00256A8D">
        <w:rPr>
          <w:bCs/>
          <w:spacing w:val="1"/>
          <w:sz w:val="28"/>
          <w:szCs w:val="28"/>
        </w:rPr>
        <w:t>-</w:t>
      </w:r>
      <w:r w:rsidR="00C61E56" w:rsidRPr="003C0B76">
        <w:rPr>
          <w:bCs/>
          <w:spacing w:val="1"/>
          <w:sz w:val="28"/>
          <w:szCs w:val="28"/>
        </w:rPr>
        <w:t xml:space="preserve"> официальный интернет-портал администрации </w:t>
      </w:r>
      <w:r w:rsidR="006100E0">
        <w:rPr>
          <w:bCs/>
          <w:spacing w:val="1"/>
          <w:sz w:val="28"/>
          <w:szCs w:val="28"/>
        </w:rPr>
        <w:t>Кировского</w:t>
      </w:r>
      <w:r w:rsidR="00C61E56" w:rsidRPr="003C0B76">
        <w:rPr>
          <w:bCs/>
          <w:spacing w:val="1"/>
          <w:sz w:val="28"/>
          <w:szCs w:val="28"/>
        </w:rPr>
        <w:t xml:space="preserve"> муниципальн</w:t>
      </w:r>
      <w:r w:rsidR="006100E0">
        <w:rPr>
          <w:bCs/>
          <w:spacing w:val="1"/>
          <w:sz w:val="28"/>
          <w:szCs w:val="28"/>
        </w:rPr>
        <w:t>ого</w:t>
      </w:r>
      <w:r w:rsidR="00C61E56" w:rsidRPr="003C0B76">
        <w:rPr>
          <w:bCs/>
          <w:spacing w:val="1"/>
          <w:sz w:val="28"/>
          <w:szCs w:val="28"/>
        </w:rPr>
        <w:t xml:space="preserve"> район</w:t>
      </w:r>
      <w:r w:rsidR="006100E0">
        <w:rPr>
          <w:bCs/>
          <w:spacing w:val="1"/>
          <w:sz w:val="28"/>
          <w:szCs w:val="28"/>
        </w:rPr>
        <w:t>а</w:t>
      </w:r>
      <w:r w:rsidR="00C61E56" w:rsidRPr="003C0B76">
        <w:rPr>
          <w:bCs/>
          <w:spacing w:val="1"/>
          <w:sz w:val="28"/>
          <w:szCs w:val="28"/>
        </w:rPr>
        <w:t xml:space="preserve"> Ленинградской области </w:t>
      </w:r>
      <w:r w:rsidR="00256A8D">
        <w:rPr>
          <w:bCs/>
          <w:spacing w:val="1"/>
          <w:sz w:val="28"/>
          <w:szCs w:val="28"/>
        </w:rPr>
        <w:t xml:space="preserve">- </w:t>
      </w:r>
      <w:hyperlink r:id="rId10" w:history="1">
        <w:r w:rsidR="006100E0" w:rsidRPr="00DD7364">
          <w:rPr>
            <w:rStyle w:val="ad"/>
            <w:bCs/>
            <w:spacing w:val="1"/>
            <w:sz w:val="28"/>
            <w:szCs w:val="28"/>
            <w:lang w:val="en-US"/>
          </w:rPr>
          <w:t>www</w:t>
        </w:r>
        <w:r w:rsidR="006100E0" w:rsidRPr="00DD7364">
          <w:rPr>
            <w:rStyle w:val="ad"/>
            <w:bCs/>
            <w:spacing w:val="1"/>
            <w:sz w:val="28"/>
            <w:szCs w:val="28"/>
          </w:rPr>
          <w:t>.</w:t>
        </w:r>
        <w:r w:rsidR="006100E0" w:rsidRPr="00DD7364">
          <w:rPr>
            <w:rStyle w:val="ad"/>
            <w:bCs/>
            <w:spacing w:val="1"/>
            <w:sz w:val="28"/>
            <w:szCs w:val="28"/>
            <w:lang w:val="en-US"/>
          </w:rPr>
          <w:t>kirovsk</w:t>
        </w:r>
        <w:r w:rsidR="006100E0" w:rsidRPr="00DD7364">
          <w:rPr>
            <w:rStyle w:val="ad"/>
            <w:bCs/>
            <w:spacing w:val="1"/>
            <w:sz w:val="28"/>
            <w:szCs w:val="28"/>
          </w:rPr>
          <w:t>-</w:t>
        </w:r>
        <w:r w:rsidR="006100E0" w:rsidRPr="00DD7364">
          <w:rPr>
            <w:rStyle w:val="ad"/>
            <w:bCs/>
            <w:spacing w:val="1"/>
            <w:sz w:val="28"/>
            <w:szCs w:val="28"/>
            <w:lang w:val="en-US"/>
          </w:rPr>
          <w:t>reg</w:t>
        </w:r>
        <w:r w:rsidR="006100E0" w:rsidRPr="00DD7364">
          <w:rPr>
            <w:rStyle w:val="ad"/>
            <w:bCs/>
            <w:spacing w:val="1"/>
            <w:sz w:val="28"/>
            <w:szCs w:val="28"/>
          </w:rPr>
          <w:t>.</w:t>
        </w:r>
        <w:r w:rsidR="006100E0" w:rsidRPr="00DD7364">
          <w:rPr>
            <w:rStyle w:val="ad"/>
            <w:bCs/>
            <w:spacing w:val="1"/>
            <w:sz w:val="28"/>
            <w:szCs w:val="28"/>
            <w:lang w:val="en-US"/>
          </w:rPr>
          <w:t>ru</w:t>
        </w:r>
      </w:hyperlink>
      <w:r w:rsidR="00C61E56" w:rsidRPr="00A7244C">
        <w:rPr>
          <w:rStyle w:val="ad"/>
          <w:bCs/>
          <w:color w:val="000000"/>
          <w:spacing w:val="1"/>
          <w:sz w:val="28"/>
          <w:szCs w:val="28"/>
          <w:u w:val="none"/>
        </w:rPr>
        <w:t>.</w:t>
      </w:r>
    </w:p>
    <w:p w:rsidR="00C61E56" w:rsidRPr="00D57351" w:rsidRDefault="00A53D77" w:rsidP="00AB5430">
      <w:pPr>
        <w:pStyle w:val="ac"/>
        <w:ind w:firstLine="709"/>
        <w:jc w:val="both"/>
        <w:rPr>
          <w:bCs/>
          <w:spacing w:val="1"/>
          <w:sz w:val="28"/>
          <w:szCs w:val="28"/>
        </w:rPr>
      </w:pPr>
      <w:r>
        <w:rPr>
          <w:bCs/>
          <w:spacing w:val="1"/>
          <w:sz w:val="28"/>
          <w:szCs w:val="28"/>
        </w:rPr>
        <w:t>1.2.18</w:t>
      </w:r>
      <w:r w:rsidR="00C61E56" w:rsidRPr="003C0B76">
        <w:rPr>
          <w:bCs/>
          <w:spacing w:val="1"/>
          <w:sz w:val="28"/>
          <w:szCs w:val="28"/>
        </w:rPr>
        <w:t xml:space="preserve">.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w:t>
      </w:r>
      <w:r w:rsidR="00C61E56" w:rsidRPr="00D57351">
        <w:rPr>
          <w:bCs/>
          <w:spacing w:val="1"/>
          <w:sz w:val="28"/>
          <w:szCs w:val="28"/>
        </w:rPr>
        <w:t>перевозок.</w:t>
      </w:r>
    </w:p>
    <w:p w:rsidR="00C61E56" w:rsidRPr="00EF44BD" w:rsidRDefault="00A53D77" w:rsidP="00AB5430">
      <w:pPr>
        <w:pStyle w:val="ac"/>
        <w:ind w:firstLine="709"/>
        <w:jc w:val="both"/>
        <w:rPr>
          <w:bCs/>
          <w:spacing w:val="1"/>
          <w:sz w:val="28"/>
          <w:szCs w:val="28"/>
        </w:rPr>
      </w:pPr>
      <w:r w:rsidRPr="00EF44BD">
        <w:rPr>
          <w:bCs/>
          <w:spacing w:val="1"/>
          <w:sz w:val="28"/>
          <w:szCs w:val="28"/>
        </w:rPr>
        <w:t>1.2.19</w:t>
      </w:r>
      <w:r w:rsidR="00C61E56" w:rsidRPr="00EF44BD">
        <w:rPr>
          <w:bCs/>
          <w:spacing w:val="1"/>
          <w:sz w:val="28"/>
          <w:szCs w:val="28"/>
        </w:rPr>
        <w:t xml:space="preserve">. Сроки проведения открытого конкурса: дата публикации конкурсной документации на официальном сайте администрации </w:t>
      </w:r>
      <w:r w:rsidR="00256A8D" w:rsidRPr="00EF44BD">
        <w:rPr>
          <w:bCs/>
          <w:spacing w:val="1"/>
          <w:sz w:val="28"/>
          <w:szCs w:val="28"/>
        </w:rPr>
        <w:t>-</w:t>
      </w:r>
      <w:r w:rsidR="00C61E56" w:rsidRPr="00EF44BD">
        <w:rPr>
          <w:bCs/>
          <w:spacing w:val="1"/>
          <w:sz w:val="28"/>
          <w:szCs w:val="28"/>
        </w:rPr>
        <w:t xml:space="preserve"> </w:t>
      </w:r>
      <w:r w:rsidR="00256A8D" w:rsidRPr="00EF44BD">
        <w:rPr>
          <w:bCs/>
          <w:spacing w:val="1"/>
          <w:sz w:val="28"/>
          <w:szCs w:val="28"/>
        </w:rPr>
        <w:br/>
      </w:r>
      <w:r w:rsidR="00FA1441">
        <w:rPr>
          <w:bCs/>
          <w:spacing w:val="1"/>
          <w:sz w:val="28"/>
          <w:szCs w:val="28"/>
        </w:rPr>
        <w:t>до 05 февраля</w:t>
      </w:r>
      <w:r w:rsidR="00772673" w:rsidRPr="00EF44BD">
        <w:rPr>
          <w:bCs/>
          <w:spacing w:val="1"/>
          <w:sz w:val="28"/>
          <w:szCs w:val="28"/>
        </w:rPr>
        <w:t xml:space="preserve"> </w:t>
      </w:r>
      <w:r w:rsidR="00C61E56" w:rsidRPr="00EF44BD">
        <w:rPr>
          <w:bCs/>
          <w:spacing w:val="1"/>
          <w:sz w:val="28"/>
          <w:szCs w:val="28"/>
        </w:rPr>
        <w:t xml:space="preserve"> 20</w:t>
      </w:r>
      <w:r w:rsidR="002011B4" w:rsidRPr="00EF44BD">
        <w:rPr>
          <w:bCs/>
          <w:spacing w:val="1"/>
          <w:sz w:val="28"/>
          <w:szCs w:val="28"/>
        </w:rPr>
        <w:t>2</w:t>
      </w:r>
      <w:r w:rsidR="00FA1441">
        <w:rPr>
          <w:bCs/>
          <w:spacing w:val="1"/>
          <w:sz w:val="28"/>
          <w:szCs w:val="28"/>
        </w:rPr>
        <w:t>5</w:t>
      </w:r>
      <w:r w:rsidR="00C61E56" w:rsidRPr="00EF44BD">
        <w:rPr>
          <w:bCs/>
          <w:spacing w:val="1"/>
          <w:sz w:val="28"/>
          <w:szCs w:val="28"/>
        </w:rPr>
        <w:t xml:space="preserve"> г., дата вскрытия конвертов с заявками </w:t>
      </w:r>
      <w:r w:rsidR="00256A8D" w:rsidRPr="00EF44BD">
        <w:rPr>
          <w:bCs/>
          <w:spacing w:val="1"/>
          <w:sz w:val="28"/>
          <w:szCs w:val="28"/>
        </w:rPr>
        <w:t>-</w:t>
      </w:r>
      <w:r w:rsidR="00772673" w:rsidRPr="00EF44BD">
        <w:rPr>
          <w:bCs/>
          <w:spacing w:val="1"/>
          <w:sz w:val="28"/>
          <w:szCs w:val="28"/>
        </w:rPr>
        <w:t xml:space="preserve"> </w:t>
      </w:r>
      <w:r w:rsidR="002011B4" w:rsidRPr="00EF44BD">
        <w:rPr>
          <w:bCs/>
          <w:spacing w:val="1"/>
          <w:sz w:val="28"/>
          <w:szCs w:val="28"/>
        </w:rPr>
        <w:t>2</w:t>
      </w:r>
      <w:r w:rsidR="00A01661">
        <w:rPr>
          <w:bCs/>
          <w:spacing w:val="1"/>
          <w:sz w:val="28"/>
          <w:szCs w:val="28"/>
        </w:rPr>
        <w:t>5</w:t>
      </w:r>
      <w:r w:rsidR="00772673" w:rsidRPr="00EF44BD">
        <w:rPr>
          <w:bCs/>
          <w:spacing w:val="1"/>
          <w:sz w:val="28"/>
          <w:szCs w:val="28"/>
        </w:rPr>
        <w:t xml:space="preserve"> </w:t>
      </w:r>
      <w:r w:rsidR="001374FB">
        <w:rPr>
          <w:bCs/>
          <w:spacing w:val="1"/>
          <w:sz w:val="28"/>
          <w:szCs w:val="28"/>
        </w:rPr>
        <w:t>февраля</w:t>
      </w:r>
      <w:r w:rsidR="002179AE" w:rsidRPr="00EF44BD">
        <w:rPr>
          <w:bCs/>
          <w:spacing w:val="1"/>
          <w:sz w:val="28"/>
          <w:szCs w:val="28"/>
        </w:rPr>
        <w:t xml:space="preserve"> 20</w:t>
      </w:r>
      <w:r w:rsidR="002011B4" w:rsidRPr="00EF44BD">
        <w:rPr>
          <w:bCs/>
          <w:spacing w:val="1"/>
          <w:sz w:val="28"/>
          <w:szCs w:val="28"/>
        </w:rPr>
        <w:t>2</w:t>
      </w:r>
      <w:r w:rsidR="001374FB">
        <w:rPr>
          <w:bCs/>
          <w:spacing w:val="1"/>
          <w:sz w:val="28"/>
          <w:szCs w:val="28"/>
        </w:rPr>
        <w:t>5</w:t>
      </w:r>
      <w:r w:rsidR="002179AE" w:rsidRPr="00EF44BD">
        <w:rPr>
          <w:bCs/>
          <w:spacing w:val="1"/>
          <w:sz w:val="28"/>
          <w:szCs w:val="28"/>
        </w:rPr>
        <w:t xml:space="preserve"> г., дата</w:t>
      </w:r>
      <w:r w:rsidR="00C61E56" w:rsidRPr="00EF44BD">
        <w:rPr>
          <w:bCs/>
          <w:spacing w:val="1"/>
          <w:sz w:val="28"/>
          <w:szCs w:val="28"/>
        </w:rPr>
        <w:t xml:space="preserve"> рассмотрения заявок </w:t>
      </w:r>
      <w:r w:rsidR="002179AE" w:rsidRPr="00EF44BD">
        <w:rPr>
          <w:bCs/>
          <w:spacing w:val="1"/>
          <w:sz w:val="28"/>
          <w:szCs w:val="28"/>
        </w:rPr>
        <w:t>–</w:t>
      </w:r>
      <w:r w:rsidR="003B12C7" w:rsidRPr="00EF44BD">
        <w:rPr>
          <w:bCs/>
          <w:spacing w:val="1"/>
          <w:sz w:val="28"/>
          <w:szCs w:val="28"/>
        </w:rPr>
        <w:t xml:space="preserve"> </w:t>
      </w:r>
      <w:r w:rsidR="002011B4" w:rsidRPr="00EF44BD">
        <w:rPr>
          <w:bCs/>
          <w:spacing w:val="1"/>
          <w:sz w:val="28"/>
          <w:szCs w:val="28"/>
        </w:rPr>
        <w:t>2</w:t>
      </w:r>
      <w:r w:rsidR="00A01661">
        <w:rPr>
          <w:bCs/>
          <w:spacing w:val="1"/>
          <w:sz w:val="28"/>
          <w:szCs w:val="28"/>
        </w:rPr>
        <w:t>6</w:t>
      </w:r>
      <w:r w:rsidR="00772673" w:rsidRPr="00EF44BD">
        <w:rPr>
          <w:bCs/>
          <w:spacing w:val="1"/>
          <w:sz w:val="28"/>
          <w:szCs w:val="28"/>
        </w:rPr>
        <w:t xml:space="preserve"> </w:t>
      </w:r>
      <w:r w:rsidR="001374FB">
        <w:rPr>
          <w:bCs/>
          <w:spacing w:val="1"/>
          <w:sz w:val="28"/>
          <w:szCs w:val="28"/>
        </w:rPr>
        <w:t>февраля</w:t>
      </w:r>
      <w:r w:rsidR="002179AE" w:rsidRPr="00EF44BD">
        <w:rPr>
          <w:bCs/>
          <w:spacing w:val="1"/>
          <w:sz w:val="28"/>
          <w:szCs w:val="28"/>
        </w:rPr>
        <w:t xml:space="preserve"> 20</w:t>
      </w:r>
      <w:r w:rsidR="002011B4" w:rsidRPr="00EF44BD">
        <w:rPr>
          <w:bCs/>
          <w:spacing w:val="1"/>
          <w:sz w:val="28"/>
          <w:szCs w:val="28"/>
        </w:rPr>
        <w:t>2</w:t>
      </w:r>
      <w:r w:rsidR="001374FB">
        <w:rPr>
          <w:bCs/>
          <w:spacing w:val="1"/>
          <w:sz w:val="28"/>
          <w:szCs w:val="28"/>
        </w:rPr>
        <w:t>5</w:t>
      </w:r>
      <w:r w:rsidR="002179AE" w:rsidRPr="00EF44BD">
        <w:rPr>
          <w:bCs/>
          <w:spacing w:val="1"/>
          <w:sz w:val="28"/>
          <w:szCs w:val="28"/>
        </w:rPr>
        <w:t xml:space="preserve"> г.</w:t>
      </w:r>
      <w:r w:rsidR="00ED2DEA" w:rsidRPr="00EF44BD">
        <w:rPr>
          <w:bCs/>
          <w:spacing w:val="1"/>
          <w:sz w:val="28"/>
          <w:szCs w:val="28"/>
        </w:rPr>
        <w:t xml:space="preserve">, </w:t>
      </w:r>
      <w:r w:rsidR="002179AE" w:rsidRPr="00EF44BD">
        <w:rPr>
          <w:bCs/>
          <w:spacing w:val="1"/>
          <w:sz w:val="28"/>
          <w:szCs w:val="28"/>
        </w:rPr>
        <w:t>дата</w:t>
      </w:r>
      <w:r w:rsidR="00ED2DEA" w:rsidRPr="00EF44BD">
        <w:rPr>
          <w:bCs/>
          <w:spacing w:val="1"/>
          <w:sz w:val="28"/>
          <w:szCs w:val="28"/>
        </w:rPr>
        <w:t xml:space="preserve"> сопоставления и оценки заявок –</w:t>
      </w:r>
      <w:r w:rsidR="003B12C7" w:rsidRPr="00EF44BD">
        <w:rPr>
          <w:bCs/>
          <w:spacing w:val="1"/>
          <w:sz w:val="28"/>
          <w:szCs w:val="28"/>
        </w:rPr>
        <w:t xml:space="preserve"> </w:t>
      </w:r>
      <w:r w:rsidR="00EF44BD" w:rsidRPr="00EF44BD">
        <w:rPr>
          <w:bCs/>
          <w:spacing w:val="1"/>
          <w:sz w:val="28"/>
          <w:szCs w:val="28"/>
        </w:rPr>
        <w:t>2</w:t>
      </w:r>
      <w:r w:rsidR="00A01661">
        <w:rPr>
          <w:bCs/>
          <w:spacing w:val="1"/>
          <w:sz w:val="28"/>
          <w:szCs w:val="28"/>
        </w:rPr>
        <w:t>8</w:t>
      </w:r>
      <w:r w:rsidR="00772673" w:rsidRPr="00EF44BD">
        <w:rPr>
          <w:bCs/>
          <w:spacing w:val="1"/>
          <w:sz w:val="28"/>
          <w:szCs w:val="28"/>
        </w:rPr>
        <w:t xml:space="preserve"> </w:t>
      </w:r>
      <w:r w:rsidR="001374FB">
        <w:rPr>
          <w:bCs/>
          <w:spacing w:val="1"/>
          <w:sz w:val="28"/>
          <w:szCs w:val="28"/>
        </w:rPr>
        <w:t>февраля</w:t>
      </w:r>
      <w:r w:rsidR="002179AE" w:rsidRPr="00EF44BD">
        <w:rPr>
          <w:bCs/>
          <w:spacing w:val="1"/>
          <w:sz w:val="28"/>
          <w:szCs w:val="28"/>
        </w:rPr>
        <w:t xml:space="preserve"> 20</w:t>
      </w:r>
      <w:r w:rsidR="002011B4" w:rsidRPr="00EF44BD">
        <w:rPr>
          <w:bCs/>
          <w:spacing w:val="1"/>
          <w:sz w:val="28"/>
          <w:szCs w:val="28"/>
        </w:rPr>
        <w:t>2</w:t>
      </w:r>
      <w:r w:rsidR="001374FB">
        <w:rPr>
          <w:bCs/>
          <w:spacing w:val="1"/>
          <w:sz w:val="28"/>
          <w:szCs w:val="28"/>
        </w:rPr>
        <w:t>5</w:t>
      </w:r>
      <w:r w:rsidR="002179AE" w:rsidRPr="00EF44BD">
        <w:rPr>
          <w:bCs/>
          <w:spacing w:val="1"/>
          <w:sz w:val="28"/>
          <w:szCs w:val="28"/>
        </w:rPr>
        <w:t xml:space="preserve"> г</w:t>
      </w:r>
      <w:r w:rsidR="00C61E56" w:rsidRPr="00EF44BD">
        <w:rPr>
          <w:bCs/>
          <w:spacing w:val="1"/>
          <w:sz w:val="28"/>
          <w:szCs w:val="28"/>
        </w:rPr>
        <w:t xml:space="preserve">. </w:t>
      </w:r>
    </w:p>
    <w:p w:rsidR="00C61E56" w:rsidRPr="00D57351" w:rsidRDefault="00C61E56" w:rsidP="00A53D77">
      <w:pPr>
        <w:pStyle w:val="ac"/>
        <w:ind w:firstLine="709"/>
        <w:jc w:val="both"/>
        <w:rPr>
          <w:sz w:val="28"/>
          <w:szCs w:val="28"/>
        </w:rPr>
      </w:pPr>
      <w:r w:rsidRPr="00EF44BD">
        <w:rPr>
          <w:spacing w:val="-7"/>
          <w:sz w:val="28"/>
          <w:szCs w:val="28"/>
        </w:rPr>
        <w:t xml:space="preserve">1.3. </w:t>
      </w:r>
      <w:r w:rsidRPr="00EF44BD">
        <w:rPr>
          <w:sz w:val="28"/>
          <w:szCs w:val="28"/>
        </w:rPr>
        <w:t>Проведение кон</w:t>
      </w:r>
      <w:r w:rsidRPr="00D57351">
        <w:rPr>
          <w:sz w:val="28"/>
          <w:szCs w:val="28"/>
        </w:rPr>
        <w:t xml:space="preserve">курса </w:t>
      </w:r>
      <w:r w:rsidRPr="00D57351">
        <w:rPr>
          <w:bCs/>
          <w:sz w:val="28"/>
          <w:szCs w:val="28"/>
        </w:rPr>
        <w:t xml:space="preserve">направлено на </w:t>
      </w:r>
      <w:r w:rsidRPr="00D57351">
        <w:rPr>
          <w:sz w:val="28"/>
          <w:szCs w:val="28"/>
        </w:rPr>
        <w:t xml:space="preserve">определение перевозчиков, </w:t>
      </w:r>
      <w:r w:rsidRPr="00D57351">
        <w:rPr>
          <w:spacing w:val="-8"/>
          <w:sz w:val="28"/>
          <w:szCs w:val="28"/>
        </w:rPr>
        <w:t>обеспечивающих наи</w:t>
      </w:r>
      <w:r w:rsidRPr="00D57351">
        <w:rPr>
          <w:bCs/>
          <w:spacing w:val="-8"/>
          <w:sz w:val="28"/>
          <w:szCs w:val="28"/>
        </w:rPr>
        <w:t xml:space="preserve">лучшие </w:t>
      </w:r>
      <w:r w:rsidRPr="00D57351">
        <w:rPr>
          <w:spacing w:val="-8"/>
          <w:sz w:val="28"/>
          <w:szCs w:val="28"/>
        </w:rPr>
        <w:t>условия осуществления перевозок по маршрутам регулярных</w:t>
      </w:r>
      <w:r w:rsidRPr="00D57351">
        <w:rPr>
          <w:spacing w:val="4"/>
          <w:sz w:val="28"/>
          <w:szCs w:val="28"/>
        </w:rPr>
        <w:t xml:space="preserve"> перевозок автомобильным транспортом общего пользования.</w:t>
      </w:r>
    </w:p>
    <w:p w:rsidR="00C61E56" w:rsidRPr="003C0B76" w:rsidRDefault="00A53D77" w:rsidP="00AB5430">
      <w:pPr>
        <w:pStyle w:val="ac"/>
        <w:ind w:firstLine="709"/>
        <w:jc w:val="both"/>
        <w:rPr>
          <w:sz w:val="28"/>
          <w:szCs w:val="28"/>
        </w:rPr>
      </w:pPr>
      <w:r w:rsidRPr="00D57351">
        <w:rPr>
          <w:sz w:val="28"/>
          <w:szCs w:val="28"/>
        </w:rPr>
        <w:t>1.4</w:t>
      </w:r>
      <w:r w:rsidR="00C61E56" w:rsidRPr="00D57351">
        <w:rPr>
          <w:sz w:val="28"/>
          <w:szCs w:val="28"/>
        </w:rPr>
        <w:t>.</w:t>
      </w:r>
      <w:r w:rsidR="00256A8D" w:rsidRPr="00D57351">
        <w:rPr>
          <w:sz w:val="28"/>
          <w:szCs w:val="28"/>
        </w:rPr>
        <w:t xml:space="preserve"> </w:t>
      </w:r>
      <w:r w:rsidR="00C61E56" w:rsidRPr="00D57351">
        <w:rPr>
          <w:sz w:val="28"/>
          <w:szCs w:val="28"/>
        </w:rPr>
        <w:t>Установленные в настоящем Положении</w:t>
      </w:r>
      <w:r w:rsidR="00C61E56" w:rsidRPr="003C0B76">
        <w:rPr>
          <w:sz w:val="28"/>
          <w:szCs w:val="28"/>
        </w:rPr>
        <w:t xml:space="preserve"> правила и требования </w:t>
      </w:r>
      <w:r w:rsidR="00256A8D">
        <w:rPr>
          <w:sz w:val="28"/>
          <w:szCs w:val="28"/>
        </w:rPr>
        <w:br/>
      </w:r>
      <w:r w:rsidR="00C61E56" w:rsidRPr="003C0B76">
        <w:rPr>
          <w:sz w:val="28"/>
          <w:szCs w:val="28"/>
        </w:rPr>
        <w:t>в равной мере распространяются на всех участников конкурса. Требования</w:t>
      </w:r>
      <w:r w:rsidR="00256A8D">
        <w:rPr>
          <w:sz w:val="28"/>
          <w:szCs w:val="28"/>
        </w:rPr>
        <w:br/>
      </w:r>
      <w:r w:rsidR="00C61E56" w:rsidRPr="003C0B76">
        <w:rPr>
          <w:sz w:val="28"/>
          <w:szCs w:val="28"/>
        </w:rPr>
        <w:t xml:space="preserve">к участникам конкурса, претендующим на организацию и выполнение перевозок по муниципальным маршрутам регулярных перевозок </w:t>
      </w:r>
      <w:r w:rsidR="00256A8D">
        <w:rPr>
          <w:sz w:val="28"/>
          <w:szCs w:val="28"/>
        </w:rPr>
        <w:br/>
      </w:r>
      <w:r w:rsidR="00C61E56" w:rsidRPr="003C0B76">
        <w:rPr>
          <w:sz w:val="28"/>
          <w:szCs w:val="28"/>
        </w:rPr>
        <w:t>(</w:t>
      </w:r>
      <w:r w:rsidR="00C61E56" w:rsidRPr="00256A8D">
        <w:rPr>
          <w:spacing w:val="-8"/>
          <w:sz w:val="28"/>
          <w:szCs w:val="28"/>
        </w:rPr>
        <w:t xml:space="preserve">по нерегулируемым тарифам) автомобильным транспортом общего пользования </w:t>
      </w:r>
      <w:r w:rsidR="00DE14EB">
        <w:rPr>
          <w:sz w:val="28"/>
          <w:szCs w:val="28"/>
        </w:rPr>
        <w:t>на территории</w:t>
      </w:r>
      <w:r w:rsidR="00DE14EB" w:rsidRPr="003C0B76">
        <w:rPr>
          <w:sz w:val="28"/>
          <w:szCs w:val="28"/>
        </w:rPr>
        <w:t xml:space="preserve"> </w:t>
      </w:r>
      <w:r w:rsidR="00DE14EB">
        <w:rPr>
          <w:sz w:val="28"/>
          <w:szCs w:val="28"/>
        </w:rPr>
        <w:t xml:space="preserve">Кировского </w:t>
      </w:r>
      <w:r w:rsidR="00DE14EB" w:rsidRPr="003C0B76">
        <w:rPr>
          <w:sz w:val="28"/>
          <w:szCs w:val="28"/>
        </w:rPr>
        <w:t>муниципальн</w:t>
      </w:r>
      <w:r w:rsidR="00DE14EB">
        <w:rPr>
          <w:sz w:val="28"/>
          <w:szCs w:val="28"/>
        </w:rPr>
        <w:t>ого</w:t>
      </w:r>
      <w:r w:rsidR="00DE14EB" w:rsidRPr="003C0B76">
        <w:rPr>
          <w:sz w:val="28"/>
          <w:szCs w:val="28"/>
        </w:rPr>
        <w:t xml:space="preserve"> район</w:t>
      </w:r>
      <w:r w:rsidR="00DE14EB">
        <w:rPr>
          <w:sz w:val="28"/>
          <w:szCs w:val="28"/>
        </w:rPr>
        <w:t>а Ленинградской области</w:t>
      </w:r>
      <w:r w:rsidR="00C61E56" w:rsidRPr="003C0B76">
        <w:rPr>
          <w:sz w:val="28"/>
          <w:szCs w:val="28"/>
        </w:rPr>
        <w:t>, определяются в соответствии с настоящим Положением и конкурсной документацией.</w:t>
      </w:r>
    </w:p>
    <w:p w:rsidR="00C61E56" w:rsidRDefault="00A53D77" w:rsidP="00AB5430">
      <w:pPr>
        <w:pStyle w:val="ac"/>
        <w:ind w:firstLine="709"/>
        <w:jc w:val="both"/>
        <w:rPr>
          <w:sz w:val="28"/>
          <w:szCs w:val="28"/>
        </w:rPr>
      </w:pPr>
      <w:r>
        <w:rPr>
          <w:sz w:val="28"/>
          <w:szCs w:val="28"/>
        </w:rPr>
        <w:t>1.5</w:t>
      </w:r>
      <w:r w:rsidR="00C61E56" w:rsidRPr="003C0B76">
        <w:rPr>
          <w:sz w:val="28"/>
          <w:szCs w:val="28"/>
        </w:rPr>
        <w:t>. Решения Комиссии по условиям организации и проведения конкурса обязательны для исполнения Заказчиком.</w:t>
      </w:r>
    </w:p>
    <w:p w:rsidR="00C74E02" w:rsidRPr="003C0B76" w:rsidRDefault="00C74E02" w:rsidP="00AB5430">
      <w:pPr>
        <w:pStyle w:val="ac"/>
        <w:ind w:firstLine="709"/>
        <w:jc w:val="both"/>
        <w:rPr>
          <w:sz w:val="28"/>
          <w:szCs w:val="28"/>
        </w:rPr>
      </w:pPr>
    </w:p>
    <w:p w:rsidR="00C61E56" w:rsidRPr="00B73114" w:rsidRDefault="00C61E56" w:rsidP="00C61E56">
      <w:pPr>
        <w:pStyle w:val="ac"/>
        <w:jc w:val="center"/>
        <w:rPr>
          <w:b/>
          <w:spacing w:val="2"/>
          <w:sz w:val="28"/>
          <w:szCs w:val="28"/>
        </w:rPr>
      </w:pPr>
      <w:r w:rsidRPr="00B73114">
        <w:rPr>
          <w:b/>
          <w:spacing w:val="2"/>
          <w:sz w:val="28"/>
          <w:szCs w:val="28"/>
        </w:rPr>
        <w:t>2. Общие сведения о конкурсе</w:t>
      </w:r>
    </w:p>
    <w:p w:rsidR="00C61E56" w:rsidRPr="003C0B76" w:rsidRDefault="00C61E56" w:rsidP="00256A8D">
      <w:pPr>
        <w:pStyle w:val="ac"/>
        <w:spacing w:before="120"/>
        <w:ind w:firstLine="709"/>
        <w:jc w:val="both"/>
        <w:rPr>
          <w:sz w:val="28"/>
          <w:szCs w:val="28"/>
        </w:rPr>
      </w:pPr>
      <w:r w:rsidRPr="003C0B76">
        <w:rPr>
          <w:sz w:val="28"/>
          <w:szCs w:val="28"/>
        </w:rPr>
        <w:t xml:space="preserve">2.1. В открытом конкурсе на право получения свидетельства </w:t>
      </w:r>
      <w:r w:rsidR="00256A8D">
        <w:rPr>
          <w:sz w:val="28"/>
          <w:szCs w:val="28"/>
        </w:rPr>
        <w:br/>
      </w:r>
      <w:r w:rsidRPr="003C0B76">
        <w:rPr>
          <w:sz w:val="28"/>
          <w:szCs w:val="28"/>
        </w:rPr>
        <w:t xml:space="preserve">об осуществлении </w:t>
      </w:r>
      <w:r w:rsidRPr="003C0B76">
        <w:rPr>
          <w:color w:val="000000"/>
          <w:spacing w:val="-5"/>
          <w:sz w:val="28"/>
          <w:szCs w:val="28"/>
        </w:rPr>
        <w:t xml:space="preserve">перевозок по маршрутам регулярных перевозок </w:t>
      </w:r>
      <w:r w:rsidR="00256A8D">
        <w:rPr>
          <w:color w:val="000000"/>
          <w:spacing w:val="-5"/>
          <w:sz w:val="28"/>
          <w:szCs w:val="28"/>
        </w:rPr>
        <w:br/>
      </w:r>
      <w:r w:rsidRPr="003C0B76">
        <w:rPr>
          <w:color w:val="000000"/>
          <w:spacing w:val="-5"/>
          <w:sz w:val="28"/>
          <w:szCs w:val="28"/>
        </w:rPr>
        <w:t>(по нерегулируемы тарифам) автомобильным транспортом общего пользования принимают участие организации, индивидуальные предприниматели, уполномоченные участники договора простого товарищества, осуществляющие регулярные перевозки автотранспортом общего пользования.</w:t>
      </w:r>
    </w:p>
    <w:p w:rsidR="00C61E56" w:rsidRPr="00B73114" w:rsidRDefault="007B000F" w:rsidP="00B73114">
      <w:pPr>
        <w:jc w:val="both"/>
        <w:rPr>
          <w:sz w:val="28"/>
          <w:szCs w:val="28"/>
        </w:rPr>
      </w:pPr>
      <w:r>
        <w:rPr>
          <w:sz w:val="28"/>
          <w:szCs w:val="28"/>
        </w:rPr>
        <w:t xml:space="preserve">          </w:t>
      </w:r>
      <w:r w:rsidR="00C61E56" w:rsidRPr="003C0B76">
        <w:rPr>
          <w:sz w:val="28"/>
          <w:szCs w:val="28"/>
        </w:rPr>
        <w:t xml:space="preserve">2.2. Предметом Конкурса является </w:t>
      </w:r>
      <w:r w:rsidR="00205CA8">
        <w:rPr>
          <w:sz w:val="28"/>
          <w:szCs w:val="28"/>
        </w:rPr>
        <w:t>право на получение свидетельств</w:t>
      </w:r>
      <w:r w:rsidR="00C74E02">
        <w:rPr>
          <w:sz w:val="28"/>
          <w:szCs w:val="28"/>
        </w:rPr>
        <w:t>а</w:t>
      </w:r>
      <w:r w:rsidR="00C61E56" w:rsidRPr="003C0B76">
        <w:rPr>
          <w:sz w:val="28"/>
          <w:szCs w:val="28"/>
        </w:rPr>
        <w:t xml:space="preserve"> об </w:t>
      </w:r>
      <w:r w:rsidR="00C61E56" w:rsidRPr="00B73114">
        <w:rPr>
          <w:sz w:val="28"/>
          <w:szCs w:val="28"/>
        </w:rPr>
        <w:t xml:space="preserve">осуществлении перевозок </w:t>
      </w:r>
      <w:r w:rsidR="00A53D77" w:rsidRPr="00B73114">
        <w:rPr>
          <w:spacing w:val="-5"/>
          <w:sz w:val="28"/>
          <w:szCs w:val="28"/>
        </w:rPr>
        <w:t>по муниципальному маршруту</w:t>
      </w:r>
      <w:r w:rsidR="00C61E56" w:rsidRPr="00B73114">
        <w:rPr>
          <w:spacing w:val="-5"/>
          <w:sz w:val="28"/>
          <w:szCs w:val="28"/>
        </w:rPr>
        <w:t xml:space="preserve"> регулярных перевозок (по нерегулируемым тарифам) автомобильным </w:t>
      </w:r>
      <w:r w:rsidR="00DE14EB" w:rsidRPr="00B73114">
        <w:rPr>
          <w:spacing w:val="-5"/>
          <w:sz w:val="28"/>
          <w:szCs w:val="28"/>
        </w:rPr>
        <w:t xml:space="preserve">транспортом общего </w:t>
      </w:r>
      <w:r w:rsidR="00DE14EB" w:rsidRPr="00B73114">
        <w:rPr>
          <w:spacing w:val="-5"/>
          <w:sz w:val="28"/>
          <w:szCs w:val="28"/>
        </w:rPr>
        <w:lastRenderedPageBreak/>
        <w:t>пользования</w:t>
      </w:r>
      <w:r w:rsidR="00C61E56" w:rsidRPr="00B73114">
        <w:rPr>
          <w:spacing w:val="-5"/>
          <w:sz w:val="28"/>
          <w:szCs w:val="28"/>
        </w:rPr>
        <w:t xml:space="preserve"> </w:t>
      </w:r>
      <w:r w:rsidR="00DE14EB" w:rsidRPr="00B73114">
        <w:rPr>
          <w:sz w:val="28"/>
          <w:szCs w:val="28"/>
        </w:rPr>
        <w:t>на территории Кировского муниципального района Ленинградской области</w:t>
      </w:r>
      <w:r w:rsidR="00A53D77" w:rsidRPr="00B73114">
        <w:rPr>
          <w:spacing w:val="-5"/>
          <w:sz w:val="28"/>
          <w:szCs w:val="28"/>
        </w:rPr>
        <w:t xml:space="preserve"> </w:t>
      </w:r>
      <w:r w:rsidR="00B73114" w:rsidRPr="00B73114">
        <w:rPr>
          <w:b/>
          <w:sz w:val="28"/>
          <w:szCs w:val="28"/>
        </w:rPr>
        <w:t xml:space="preserve">№ </w:t>
      </w:r>
      <w:r w:rsidR="001374FB">
        <w:rPr>
          <w:b/>
          <w:sz w:val="28"/>
          <w:szCs w:val="28"/>
        </w:rPr>
        <w:t>440-К</w:t>
      </w:r>
      <w:r w:rsidR="00B73114" w:rsidRPr="00B73114">
        <w:rPr>
          <w:b/>
          <w:sz w:val="28"/>
          <w:szCs w:val="28"/>
        </w:rPr>
        <w:t xml:space="preserve"> «</w:t>
      </w:r>
      <w:r w:rsidR="001374FB">
        <w:rPr>
          <w:b/>
          <w:sz w:val="28"/>
          <w:szCs w:val="28"/>
        </w:rPr>
        <w:t xml:space="preserve">п.Павлово </w:t>
      </w:r>
      <w:r w:rsidR="00D4336D">
        <w:rPr>
          <w:b/>
          <w:sz w:val="28"/>
          <w:szCs w:val="28"/>
        </w:rPr>
        <w:t>(</w:t>
      </w:r>
      <w:r w:rsidR="001374FB">
        <w:rPr>
          <w:b/>
          <w:sz w:val="28"/>
          <w:szCs w:val="28"/>
        </w:rPr>
        <w:t>41 км</w:t>
      </w:r>
      <w:r w:rsidR="00D4336D">
        <w:rPr>
          <w:b/>
          <w:sz w:val="28"/>
          <w:szCs w:val="28"/>
        </w:rPr>
        <w:t>,П</w:t>
      </w:r>
      <w:r w:rsidR="001374FB">
        <w:rPr>
          <w:b/>
          <w:sz w:val="28"/>
          <w:szCs w:val="28"/>
        </w:rPr>
        <w:t>етрушино</w:t>
      </w:r>
      <w:r w:rsidR="00D4336D">
        <w:rPr>
          <w:b/>
          <w:sz w:val="28"/>
          <w:szCs w:val="28"/>
        </w:rPr>
        <w:t>)</w:t>
      </w:r>
      <w:r w:rsidR="001374FB">
        <w:rPr>
          <w:b/>
          <w:sz w:val="28"/>
          <w:szCs w:val="28"/>
        </w:rPr>
        <w:t>-г.Кировск-г.Шлиссельбург, Красная площадь»</w:t>
      </w:r>
      <w:r w:rsidR="00B73114" w:rsidRPr="00B73114">
        <w:rPr>
          <w:b/>
          <w:sz w:val="28"/>
          <w:szCs w:val="28"/>
        </w:rPr>
        <w:t xml:space="preserve"> </w:t>
      </w:r>
      <w:r w:rsidR="00C61E56" w:rsidRPr="00B73114">
        <w:rPr>
          <w:sz w:val="28"/>
          <w:szCs w:val="28"/>
        </w:rPr>
        <w:t>сформированным в лот</w:t>
      </w:r>
      <w:r w:rsidR="00A53D77" w:rsidRPr="00B73114">
        <w:rPr>
          <w:sz w:val="28"/>
          <w:szCs w:val="28"/>
        </w:rPr>
        <w:t>, указанному</w:t>
      </w:r>
      <w:r w:rsidR="00C61E56" w:rsidRPr="00B73114">
        <w:rPr>
          <w:sz w:val="28"/>
          <w:szCs w:val="28"/>
        </w:rPr>
        <w:t xml:space="preserve"> </w:t>
      </w:r>
      <w:r w:rsidR="00256A8D" w:rsidRPr="00B73114">
        <w:rPr>
          <w:sz w:val="28"/>
          <w:szCs w:val="28"/>
        </w:rPr>
        <w:br/>
      </w:r>
      <w:r w:rsidR="00C61E56" w:rsidRPr="00B73114">
        <w:rPr>
          <w:sz w:val="28"/>
          <w:szCs w:val="28"/>
        </w:rPr>
        <w:t xml:space="preserve">в </w:t>
      </w:r>
      <w:r>
        <w:rPr>
          <w:sz w:val="28"/>
          <w:szCs w:val="28"/>
        </w:rPr>
        <w:t>техническом задании</w:t>
      </w:r>
      <w:r w:rsidR="00C61E56" w:rsidRPr="00B73114">
        <w:rPr>
          <w:sz w:val="28"/>
          <w:szCs w:val="28"/>
        </w:rPr>
        <w:t>.</w:t>
      </w:r>
    </w:p>
    <w:p w:rsidR="00C61E56" w:rsidRPr="00B73114" w:rsidRDefault="00C61E56" w:rsidP="00256A8D">
      <w:pPr>
        <w:pStyle w:val="ac"/>
        <w:spacing w:before="120"/>
        <w:jc w:val="center"/>
        <w:rPr>
          <w:b/>
          <w:spacing w:val="-3"/>
          <w:sz w:val="28"/>
          <w:szCs w:val="28"/>
        </w:rPr>
      </w:pPr>
      <w:r w:rsidRPr="00B73114">
        <w:rPr>
          <w:b/>
          <w:spacing w:val="-3"/>
          <w:sz w:val="28"/>
          <w:szCs w:val="28"/>
        </w:rPr>
        <w:t>3. Конкурсная документация</w:t>
      </w:r>
    </w:p>
    <w:p w:rsidR="00C61E56" w:rsidRPr="003C0B76" w:rsidRDefault="00C61E56" w:rsidP="00256A8D">
      <w:pPr>
        <w:pStyle w:val="ac"/>
        <w:spacing w:before="120"/>
        <w:ind w:firstLine="709"/>
        <w:jc w:val="both"/>
        <w:rPr>
          <w:sz w:val="28"/>
          <w:szCs w:val="28"/>
        </w:rPr>
      </w:pPr>
      <w:r w:rsidRPr="003C0B76">
        <w:rPr>
          <w:spacing w:val="-2"/>
          <w:sz w:val="28"/>
          <w:szCs w:val="28"/>
        </w:rPr>
        <w:t>3.1.</w:t>
      </w:r>
      <w:r w:rsidR="00256A8D">
        <w:rPr>
          <w:spacing w:val="-2"/>
          <w:sz w:val="28"/>
          <w:szCs w:val="28"/>
        </w:rPr>
        <w:t xml:space="preserve"> </w:t>
      </w:r>
      <w:r w:rsidRPr="003C0B76">
        <w:rPr>
          <w:spacing w:val="2"/>
          <w:sz w:val="28"/>
          <w:szCs w:val="28"/>
        </w:rPr>
        <w:t xml:space="preserve">Конкурсная </w:t>
      </w:r>
      <w:r w:rsidRPr="003C0B76">
        <w:rPr>
          <w:bCs/>
          <w:spacing w:val="2"/>
          <w:sz w:val="28"/>
          <w:szCs w:val="28"/>
        </w:rPr>
        <w:t xml:space="preserve">документация </w:t>
      </w:r>
      <w:r w:rsidRPr="003C0B76">
        <w:rPr>
          <w:spacing w:val="2"/>
          <w:sz w:val="28"/>
          <w:szCs w:val="28"/>
        </w:rPr>
        <w:t>разрабатывается и утверждается Организатором конкурса.</w:t>
      </w:r>
    </w:p>
    <w:p w:rsidR="00C61E56" w:rsidRPr="003C0B76" w:rsidRDefault="00C61E56" w:rsidP="00256A8D">
      <w:pPr>
        <w:pStyle w:val="ac"/>
        <w:ind w:firstLine="709"/>
        <w:jc w:val="both"/>
        <w:rPr>
          <w:sz w:val="28"/>
          <w:szCs w:val="28"/>
        </w:rPr>
      </w:pPr>
      <w:r w:rsidRPr="003C0B76">
        <w:rPr>
          <w:spacing w:val="-1"/>
          <w:sz w:val="28"/>
          <w:szCs w:val="28"/>
        </w:rPr>
        <w:t>3.2.</w:t>
      </w:r>
      <w:r w:rsidR="00D31ECA">
        <w:rPr>
          <w:spacing w:val="-1"/>
          <w:sz w:val="28"/>
          <w:szCs w:val="28"/>
        </w:rPr>
        <w:t xml:space="preserve"> </w:t>
      </w:r>
      <w:r w:rsidRPr="003C0B76">
        <w:rPr>
          <w:sz w:val="28"/>
          <w:szCs w:val="28"/>
        </w:rPr>
        <w:t>Состав конкурсной документации:</w:t>
      </w:r>
    </w:p>
    <w:p w:rsidR="00C61E56" w:rsidRPr="003C0B76" w:rsidRDefault="00C61E56" w:rsidP="00256A8D">
      <w:pPr>
        <w:pStyle w:val="ac"/>
        <w:ind w:firstLine="709"/>
        <w:jc w:val="both"/>
        <w:rPr>
          <w:spacing w:val="4"/>
          <w:sz w:val="28"/>
          <w:szCs w:val="28"/>
        </w:rPr>
      </w:pPr>
      <w:r w:rsidRPr="003C0B76">
        <w:rPr>
          <w:spacing w:val="4"/>
          <w:sz w:val="28"/>
          <w:szCs w:val="28"/>
        </w:rPr>
        <w:t>- Извещение о проведении открытого конкурса;</w:t>
      </w:r>
    </w:p>
    <w:p w:rsidR="00C61E56" w:rsidRPr="00D45813" w:rsidRDefault="00C61E56" w:rsidP="00256A8D">
      <w:pPr>
        <w:pStyle w:val="ac"/>
        <w:ind w:firstLine="709"/>
        <w:jc w:val="both"/>
        <w:rPr>
          <w:color w:val="FF0000"/>
          <w:spacing w:val="4"/>
          <w:sz w:val="28"/>
          <w:szCs w:val="28"/>
        </w:rPr>
      </w:pPr>
      <w:r w:rsidRPr="003C0B76">
        <w:rPr>
          <w:spacing w:val="4"/>
          <w:sz w:val="28"/>
          <w:szCs w:val="28"/>
        </w:rPr>
        <w:t>-</w:t>
      </w:r>
      <w:r w:rsidR="00D45813">
        <w:rPr>
          <w:spacing w:val="4"/>
          <w:sz w:val="28"/>
          <w:szCs w:val="28"/>
        </w:rPr>
        <w:t xml:space="preserve"> </w:t>
      </w:r>
      <w:r w:rsidRPr="003C0B76">
        <w:rPr>
          <w:spacing w:val="4"/>
          <w:sz w:val="28"/>
          <w:szCs w:val="28"/>
        </w:rPr>
        <w:t xml:space="preserve">Положение о порядке организации и проведения открытого конкурса на право </w:t>
      </w:r>
      <w:r w:rsidRPr="003C0B76">
        <w:rPr>
          <w:sz w:val="28"/>
          <w:szCs w:val="28"/>
        </w:rPr>
        <w:t xml:space="preserve">получения свидетельства об осуществлении перевозок </w:t>
      </w:r>
      <w:r w:rsidR="00256A8D">
        <w:rPr>
          <w:sz w:val="28"/>
          <w:szCs w:val="28"/>
        </w:rPr>
        <w:br/>
      </w:r>
      <w:r w:rsidR="00A53D77">
        <w:rPr>
          <w:color w:val="000000"/>
          <w:spacing w:val="-5"/>
          <w:sz w:val="28"/>
          <w:szCs w:val="28"/>
        </w:rPr>
        <w:t>по муниципальному маршруту</w:t>
      </w:r>
      <w:r w:rsidRPr="003C0B76">
        <w:rPr>
          <w:color w:val="000000"/>
          <w:spacing w:val="-5"/>
          <w:sz w:val="28"/>
          <w:szCs w:val="28"/>
        </w:rPr>
        <w:t xml:space="preserve"> регулярных перевозок (по нерегулируемы тарифам) автомобильным транспортом общего пользования </w:t>
      </w:r>
      <w:r w:rsidR="00DE14EB">
        <w:rPr>
          <w:sz w:val="28"/>
          <w:szCs w:val="28"/>
        </w:rPr>
        <w:t>на территории</w:t>
      </w:r>
      <w:r w:rsidR="00DE14EB" w:rsidRPr="003C0B76">
        <w:rPr>
          <w:sz w:val="28"/>
          <w:szCs w:val="28"/>
        </w:rPr>
        <w:t xml:space="preserve"> </w:t>
      </w:r>
      <w:r w:rsidR="00DE14EB">
        <w:rPr>
          <w:sz w:val="28"/>
          <w:szCs w:val="28"/>
        </w:rPr>
        <w:t xml:space="preserve">Кировского </w:t>
      </w:r>
      <w:r w:rsidR="00DE14EB" w:rsidRPr="003C0B76">
        <w:rPr>
          <w:sz w:val="28"/>
          <w:szCs w:val="28"/>
        </w:rPr>
        <w:t>муниципальн</w:t>
      </w:r>
      <w:r w:rsidR="00DE14EB">
        <w:rPr>
          <w:sz w:val="28"/>
          <w:szCs w:val="28"/>
        </w:rPr>
        <w:t>ого</w:t>
      </w:r>
      <w:r w:rsidR="00DE14EB" w:rsidRPr="003C0B76">
        <w:rPr>
          <w:sz w:val="28"/>
          <w:szCs w:val="28"/>
        </w:rPr>
        <w:t xml:space="preserve"> район</w:t>
      </w:r>
      <w:r w:rsidR="00DE14EB">
        <w:rPr>
          <w:sz w:val="28"/>
          <w:szCs w:val="28"/>
        </w:rPr>
        <w:t>а Ленинградской области</w:t>
      </w:r>
      <w:r w:rsidR="00F77966">
        <w:rPr>
          <w:sz w:val="28"/>
          <w:szCs w:val="28"/>
        </w:rPr>
        <w:t xml:space="preserve">                                </w:t>
      </w:r>
      <w:r w:rsidR="00DE14EB">
        <w:rPr>
          <w:color w:val="000000"/>
          <w:spacing w:val="-5"/>
          <w:sz w:val="28"/>
          <w:szCs w:val="28"/>
        </w:rPr>
        <w:t xml:space="preserve"> </w:t>
      </w:r>
      <w:r w:rsidR="00B73114" w:rsidRPr="00B73114">
        <w:rPr>
          <w:b/>
          <w:sz w:val="28"/>
          <w:szCs w:val="28"/>
        </w:rPr>
        <w:t xml:space="preserve"> </w:t>
      </w:r>
      <w:r w:rsidR="001374FB" w:rsidRPr="00B73114">
        <w:rPr>
          <w:b/>
          <w:sz w:val="28"/>
          <w:szCs w:val="28"/>
        </w:rPr>
        <w:t xml:space="preserve">№ </w:t>
      </w:r>
      <w:r w:rsidR="001374FB">
        <w:rPr>
          <w:b/>
          <w:sz w:val="28"/>
          <w:szCs w:val="28"/>
        </w:rPr>
        <w:t>440-К</w:t>
      </w:r>
      <w:r w:rsidR="001374FB" w:rsidRPr="00B73114">
        <w:rPr>
          <w:b/>
          <w:sz w:val="28"/>
          <w:szCs w:val="28"/>
        </w:rPr>
        <w:t xml:space="preserve"> «</w:t>
      </w:r>
      <w:r w:rsidR="001374FB">
        <w:rPr>
          <w:b/>
          <w:sz w:val="28"/>
          <w:szCs w:val="28"/>
        </w:rPr>
        <w:t xml:space="preserve">п.Павлово </w:t>
      </w:r>
      <w:r w:rsidR="00D4336D">
        <w:rPr>
          <w:b/>
          <w:sz w:val="28"/>
          <w:szCs w:val="28"/>
        </w:rPr>
        <w:t>(</w:t>
      </w:r>
      <w:r w:rsidR="001374FB">
        <w:rPr>
          <w:b/>
          <w:sz w:val="28"/>
          <w:szCs w:val="28"/>
        </w:rPr>
        <w:t>41 км</w:t>
      </w:r>
      <w:r w:rsidR="00D4336D">
        <w:rPr>
          <w:b/>
          <w:sz w:val="28"/>
          <w:szCs w:val="28"/>
        </w:rPr>
        <w:t>,П</w:t>
      </w:r>
      <w:r w:rsidR="001374FB">
        <w:rPr>
          <w:b/>
          <w:sz w:val="28"/>
          <w:szCs w:val="28"/>
        </w:rPr>
        <w:t>етрушино</w:t>
      </w:r>
      <w:r w:rsidR="00D4336D">
        <w:rPr>
          <w:b/>
          <w:sz w:val="28"/>
          <w:szCs w:val="28"/>
        </w:rPr>
        <w:t>)</w:t>
      </w:r>
      <w:r w:rsidR="001374FB">
        <w:rPr>
          <w:b/>
          <w:sz w:val="28"/>
          <w:szCs w:val="28"/>
        </w:rPr>
        <w:t>-г.Кировск-г.Шлиссельбург, Красная площадь»;</w:t>
      </w:r>
      <w:r w:rsidR="001374FB" w:rsidRPr="00B73114">
        <w:rPr>
          <w:b/>
          <w:sz w:val="28"/>
          <w:szCs w:val="28"/>
        </w:rPr>
        <w:t xml:space="preserve"> </w:t>
      </w:r>
    </w:p>
    <w:p w:rsidR="00C61E56" w:rsidRPr="003C0B76" w:rsidRDefault="00C61E56" w:rsidP="00256A8D">
      <w:pPr>
        <w:pStyle w:val="ac"/>
        <w:ind w:firstLine="709"/>
        <w:jc w:val="both"/>
        <w:rPr>
          <w:spacing w:val="2"/>
          <w:sz w:val="28"/>
          <w:szCs w:val="28"/>
        </w:rPr>
      </w:pPr>
      <w:r w:rsidRPr="003C0B76">
        <w:rPr>
          <w:spacing w:val="4"/>
          <w:sz w:val="28"/>
          <w:szCs w:val="28"/>
        </w:rPr>
        <w:t>- Шкала для оценки к</w:t>
      </w:r>
      <w:r w:rsidRPr="003C0B76">
        <w:rPr>
          <w:spacing w:val="2"/>
          <w:sz w:val="28"/>
          <w:szCs w:val="28"/>
        </w:rPr>
        <w:t>ритериев;</w:t>
      </w:r>
    </w:p>
    <w:p w:rsidR="00C61E56" w:rsidRPr="003C0B76" w:rsidRDefault="00C61E56" w:rsidP="00256A8D">
      <w:pPr>
        <w:pStyle w:val="ac"/>
        <w:ind w:firstLine="709"/>
        <w:jc w:val="both"/>
        <w:rPr>
          <w:sz w:val="28"/>
          <w:szCs w:val="28"/>
        </w:rPr>
      </w:pPr>
      <w:r w:rsidRPr="003C0B76">
        <w:rPr>
          <w:sz w:val="28"/>
          <w:szCs w:val="28"/>
        </w:rPr>
        <w:t xml:space="preserve">- </w:t>
      </w:r>
      <w:r w:rsidR="00D629E9">
        <w:rPr>
          <w:sz w:val="28"/>
          <w:szCs w:val="28"/>
        </w:rPr>
        <w:t>Техническое задание</w:t>
      </w:r>
      <w:r w:rsidRPr="003C0B76">
        <w:rPr>
          <w:sz w:val="28"/>
          <w:szCs w:val="28"/>
        </w:rPr>
        <w:t>;</w:t>
      </w:r>
    </w:p>
    <w:p w:rsidR="00C61E56" w:rsidRPr="003C0B76" w:rsidRDefault="00C61E56" w:rsidP="00256A8D">
      <w:pPr>
        <w:pStyle w:val="ac"/>
        <w:ind w:firstLine="709"/>
        <w:jc w:val="both"/>
        <w:rPr>
          <w:sz w:val="28"/>
          <w:szCs w:val="28"/>
        </w:rPr>
      </w:pPr>
      <w:r w:rsidRPr="003C0B76">
        <w:rPr>
          <w:sz w:val="28"/>
          <w:szCs w:val="28"/>
        </w:rPr>
        <w:t>- Образцы форм зап</w:t>
      </w:r>
      <w:r w:rsidR="003D76B5">
        <w:rPr>
          <w:sz w:val="28"/>
          <w:szCs w:val="28"/>
        </w:rPr>
        <w:t>олнения конкурсной документации.</w:t>
      </w:r>
    </w:p>
    <w:p w:rsidR="00C61E56" w:rsidRPr="00D57351" w:rsidRDefault="00C61E56" w:rsidP="00256A8D">
      <w:pPr>
        <w:pStyle w:val="ac"/>
        <w:ind w:firstLine="709"/>
        <w:jc w:val="both"/>
        <w:rPr>
          <w:sz w:val="28"/>
          <w:szCs w:val="28"/>
        </w:rPr>
      </w:pPr>
      <w:r w:rsidRPr="003C0B76">
        <w:rPr>
          <w:spacing w:val="-2"/>
          <w:sz w:val="28"/>
          <w:szCs w:val="28"/>
        </w:rPr>
        <w:t>3.3.</w:t>
      </w:r>
      <w:r w:rsidRPr="003C0B76">
        <w:rPr>
          <w:sz w:val="28"/>
          <w:szCs w:val="28"/>
        </w:rPr>
        <w:t xml:space="preserve"> </w:t>
      </w:r>
      <w:r w:rsidRPr="00256A8D">
        <w:rPr>
          <w:sz w:val="28"/>
          <w:szCs w:val="28"/>
        </w:rPr>
        <w:t>Размещение конкурсной документации</w:t>
      </w:r>
      <w:r w:rsidRPr="003D76B5">
        <w:rPr>
          <w:color w:val="FF0000"/>
          <w:sz w:val="28"/>
          <w:szCs w:val="28"/>
        </w:rPr>
        <w:t xml:space="preserve"> </w:t>
      </w:r>
      <w:r w:rsidRPr="00256A8D">
        <w:rPr>
          <w:sz w:val="28"/>
          <w:szCs w:val="28"/>
        </w:rPr>
        <w:t xml:space="preserve">на официальном сайте администрации </w:t>
      </w:r>
      <w:r w:rsidR="00DE14EB">
        <w:rPr>
          <w:bCs/>
          <w:spacing w:val="1"/>
          <w:sz w:val="28"/>
          <w:szCs w:val="28"/>
        </w:rPr>
        <w:t>Кировского</w:t>
      </w:r>
      <w:r w:rsidR="00DE14EB" w:rsidRPr="003C0B76">
        <w:rPr>
          <w:bCs/>
          <w:spacing w:val="1"/>
          <w:sz w:val="28"/>
          <w:szCs w:val="28"/>
        </w:rPr>
        <w:t xml:space="preserve"> муниципальн</w:t>
      </w:r>
      <w:r w:rsidR="00DE14EB">
        <w:rPr>
          <w:bCs/>
          <w:spacing w:val="1"/>
          <w:sz w:val="28"/>
          <w:szCs w:val="28"/>
        </w:rPr>
        <w:t>ого</w:t>
      </w:r>
      <w:r w:rsidR="00DE14EB" w:rsidRPr="003C0B76">
        <w:rPr>
          <w:bCs/>
          <w:spacing w:val="1"/>
          <w:sz w:val="28"/>
          <w:szCs w:val="28"/>
        </w:rPr>
        <w:t xml:space="preserve"> район</w:t>
      </w:r>
      <w:r w:rsidR="00DE14EB">
        <w:rPr>
          <w:bCs/>
          <w:spacing w:val="1"/>
          <w:sz w:val="28"/>
          <w:szCs w:val="28"/>
        </w:rPr>
        <w:t>а</w:t>
      </w:r>
      <w:r w:rsidR="00DE14EB" w:rsidRPr="003C0B76">
        <w:rPr>
          <w:bCs/>
          <w:spacing w:val="1"/>
          <w:sz w:val="28"/>
          <w:szCs w:val="28"/>
        </w:rPr>
        <w:t xml:space="preserve"> Ленинградской области </w:t>
      </w:r>
      <w:r w:rsidR="00DE14EB">
        <w:rPr>
          <w:bCs/>
          <w:spacing w:val="1"/>
          <w:sz w:val="28"/>
          <w:szCs w:val="28"/>
        </w:rPr>
        <w:t xml:space="preserve">- </w:t>
      </w:r>
      <w:hyperlink r:id="rId11" w:history="1">
        <w:r w:rsidR="00DE14EB" w:rsidRPr="00DD7364">
          <w:rPr>
            <w:rStyle w:val="ad"/>
            <w:bCs/>
            <w:spacing w:val="1"/>
            <w:sz w:val="28"/>
            <w:szCs w:val="28"/>
            <w:lang w:val="en-US"/>
          </w:rPr>
          <w:t>www</w:t>
        </w:r>
        <w:r w:rsidR="00DE14EB" w:rsidRPr="00DD7364">
          <w:rPr>
            <w:rStyle w:val="ad"/>
            <w:bCs/>
            <w:spacing w:val="1"/>
            <w:sz w:val="28"/>
            <w:szCs w:val="28"/>
          </w:rPr>
          <w:t>.</w:t>
        </w:r>
        <w:r w:rsidR="00DE14EB" w:rsidRPr="00DD7364">
          <w:rPr>
            <w:rStyle w:val="ad"/>
            <w:bCs/>
            <w:spacing w:val="1"/>
            <w:sz w:val="28"/>
            <w:szCs w:val="28"/>
            <w:lang w:val="en-US"/>
          </w:rPr>
          <w:t>kirovsk</w:t>
        </w:r>
        <w:r w:rsidR="00DE14EB" w:rsidRPr="00DD7364">
          <w:rPr>
            <w:rStyle w:val="ad"/>
            <w:bCs/>
            <w:spacing w:val="1"/>
            <w:sz w:val="28"/>
            <w:szCs w:val="28"/>
          </w:rPr>
          <w:t>-</w:t>
        </w:r>
        <w:r w:rsidR="00DE14EB" w:rsidRPr="00DD7364">
          <w:rPr>
            <w:rStyle w:val="ad"/>
            <w:bCs/>
            <w:spacing w:val="1"/>
            <w:sz w:val="28"/>
            <w:szCs w:val="28"/>
            <w:lang w:val="en-US"/>
          </w:rPr>
          <w:t>reg</w:t>
        </w:r>
        <w:r w:rsidR="00DE14EB" w:rsidRPr="00DD7364">
          <w:rPr>
            <w:rStyle w:val="ad"/>
            <w:bCs/>
            <w:spacing w:val="1"/>
            <w:sz w:val="28"/>
            <w:szCs w:val="28"/>
          </w:rPr>
          <w:t>.</w:t>
        </w:r>
        <w:r w:rsidR="00DE14EB" w:rsidRPr="00DD7364">
          <w:rPr>
            <w:rStyle w:val="ad"/>
            <w:bCs/>
            <w:spacing w:val="1"/>
            <w:sz w:val="28"/>
            <w:szCs w:val="28"/>
            <w:lang w:val="en-US"/>
          </w:rPr>
          <w:t>ru</w:t>
        </w:r>
      </w:hyperlink>
      <w:r w:rsidRPr="00D57351">
        <w:rPr>
          <w:spacing w:val="-4"/>
          <w:sz w:val="28"/>
          <w:szCs w:val="28"/>
        </w:rPr>
        <w:t xml:space="preserve"> осуществляется</w:t>
      </w:r>
      <w:r w:rsidRPr="00D57351">
        <w:rPr>
          <w:sz w:val="28"/>
          <w:szCs w:val="28"/>
        </w:rPr>
        <w:t xml:space="preserve"> Заказчиком не менее чем за </w:t>
      </w:r>
      <w:r w:rsidR="001374FB">
        <w:rPr>
          <w:sz w:val="28"/>
          <w:szCs w:val="28"/>
        </w:rPr>
        <w:t>2</w:t>
      </w:r>
      <w:r w:rsidRPr="00D57351">
        <w:rPr>
          <w:sz w:val="28"/>
          <w:szCs w:val="28"/>
        </w:rPr>
        <w:t xml:space="preserve">0 </w:t>
      </w:r>
      <w:r w:rsidR="00C94C6A">
        <w:rPr>
          <w:sz w:val="28"/>
          <w:szCs w:val="28"/>
        </w:rPr>
        <w:t>д</w:t>
      </w:r>
      <w:r w:rsidRPr="00D57351">
        <w:rPr>
          <w:sz w:val="28"/>
          <w:szCs w:val="28"/>
        </w:rPr>
        <w:t xml:space="preserve">ней до дня вскрытия конвертов с заявками. Конкурсная документация должна быть доступна для ознакомления на официальном сайте без взимания платы. Конкурсная документация также </w:t>
      </w:r>
      <w:r w:rsidRPr="00D57351">
        <w:rPr>
          <w:bCs/>
          <w:sz w:val="28"/>
          <w:szCs w:val="28"/>
        </w:rPr>
        <w:t xml:space="preserve">может </w:t>
      </w:r>
      <w:r w:rsidRPr="00D57351">
        <w:rPr>
          <w:sz w:val="28"/>
          <w:szCs w:val="28"/>
        </w:rPr>
        <w:t xml:space="preserve">быть получена </w:t>
      </w:r>
      <w:r w:rsidR="007D2F34" w:rsidRPr="00D57351">
        <w:rPr>
          <w:sz w:val="28"/>
          <w:szCs w:val="28"/>
        </w:rPr>
        <w:t>Претендентами</w:t>
      </w:r>
      <w:r w:rsidRPr="00D57351">
        <w:rPr>
          <w:spacing w:val="-8"/>
          <w:sz w:val="28"/>
          <w:szCs w:val="28"/>
        </w:rPr>
        <w:t xml:space="preserve"> при обращении к Заказчику в порядке, предусмотренном в извещении</w:t>
      </w:r>
      <w:r w:rsidRPr="00D57351">
        <w:rPr>
          <w:bCs/>
          <w:sz w:val="28"/>
          <w:szCs w:val="28"/>
        </w:rPr>
        <w:t>.</w:t>
      </w:r>
    </w:p>
    <w:p w:rsidR="00C61E56" w:rsidRPr="00B73114" w:rsidRDefault="00C61E56" w:rsidP="00256A8D">
      <w:pPr>
        <w:pStyle w:val="ac"/>
        <w:spacing w:before="120" w:after="120"/>
        <w:jc w:val="center"/>
        <w:rPr>
          <w:b/>
          <w:snapToGrid w:val="0"/>
          <w:sz w:val="28"/>
          <w:szCs w:val="28"/>
        </w:rPr>
      </w:pPr>
      <w:r w:rsidRPr="00B73114">
        <w:rPr>
          <w:b/>
          <w:snapToGrid w:val="0"/>
          <w:sz w:val="28"/>
          <w:szCs w:val="28"/>
        </w:rPr>
        <w:t>4. Проведение конкурса</w:t>
      </w:r>
    </w:p>
    <w:p w:rsidR="00C61E56" w:rsidRPr="00D57351" w:rsidRDefault="00C61E56" w:rsidP="00256A8D">
      <w:pPr>
        <w:pStyle w:val="ac"/>
        <w:ind w:firstLine="709"/>
        <w:jc w:val="both"/>
        <w:rPr>
          <w:snapToGrid w:val="0"/>
          <w:sz w:val="28"/>
          <w:szCs w:val="28"/>
        </w:rPr>
      </w:pPr>
      <w:r w:rsidRPr="00D57351">
        <w:rPr>
          <w:snapToGrid w:val="0"/>
          <w:sz w:val="28"/>
          <w:szCs w:val="28"/>
        </w:rPr>
        <w:t>4.1. Конкурс проводится Комиссией в соответствии с настоящим Положением и конкурсной документацией.</w:t>
      </w:r>
    </w:p>
    <w:p w:rsidR="00C61E56" w:rsidRPr="00D57351" w:rsidRDefault="00C61E56" w:rsidP="00256A8D">
      <w:pPr>
        <w:pStyle w:val="ac"/>
        <w:ind w:firstLine="709"/>
        <w:jc w:val="both"/>
        <w:rPr>
          <w:sz w:val="28"/>
          <w:szCs w:val="28"/>
        </w:rPr>
      </w:pPr>
      <w:r w:rsidRPr="00D57351">
        <w:rPr>
          <w:sz w:val="28"/>
          <w:szCs w:val="28"/>
        </w:rPr>
        <w:t>4.2. Функции Организатора конкурса.</w:t>
      </w:r>
    </w:p>
    <w:p w:rsidR="00C61E56" w:rsidRPr="00D57351" w:rsidRDefault="00C61E56" w:rsidP="00256A8D">
      <w:pPr>
        <w:pStyle w:val="ac"/>
        <w:ind w:firstLine="709"/>
        <w:jc w:val="both"/>
        <w:rPr>
          <w:sz w:val="28"/>
          <w:szCs w:val="28"/>
        </w:rPr>
      </w:pPr>
      <w:r w:rsidRPr="00D57351">
        <w:rPr>
          <w:sz w:val="28"/>
          <w:szCs w:val="28"/>
        </w:rPr>
        <w:t>Организатор конкурса осуществляет следующие функции:</w:t>
      </w:r>
    </w:p>
    <w:p w:rsidR="00C61E56" w:rsidRPr="00D57351" w:rsidRDefault="00C61E56" w:rsidP="00256A8D">
      <w:pPr>
        <w:pStyle w:val="ac"/>
        <w:ind w:firstLine="709"/>
        <w:jc w:val="both"/>
        <w:rPr>
          <w:sz w:val="28"/>
          <w:szCs w:val="28"/>
        </w:rPr>
      </w:pPr>
      <w:r w:rsidRPr="00D57351">
        <w:rPr>
          <w:sz w:val="28"/>
          <w:szCs w:val="28"/>
        </w:rPr>
        <w:t xml:space="preserve">- организацию публикации извещения о проведении открытого конкурса на официальном сайте администрации </w:t>
      </w:r>
      <w:r w:rsidR="00DE14EB">
        <w:rPr>
          <w:bCs/>
          <w:spacing w:val="1"/>
          <w:sz w:val="28"/>
          <w:szCs w:val="28"/>
        </w:rPr>
        <w:t>Кировского</w:t>
      </w:r>
      <w:r w:rsidR="00DE14EB" w:rsidRPr="003C0B76">
        <w:rPr>
          <w:bCs/>
          <w:spacing w:val="1"/>
          <w:sz w:val="28"/>
          <w:szCs w:val="28"/>
        </w:rPr>
        <w:t xml:space="preserve"> муниципальн</w:t>
      </w:r>
      <w:r w:rsidR="00DE14EB">
        <w:rPr>
          <w:bCs/>
          <w:spacing w:val="1"/>
          <w:sz w:val="28"/>
          <w:szCs w:val="28"/>
        </w:rPr>
        <w:t>ого</w:t>
      </w:r>
      <w:r w:rsidR="00DE14EB" w:rsidRPr="003C0B76">
        <w:rPr>
          <w:bCs/>
          <w:spacing w:val="1"/>
          <w:sz w:val="28"/>
          <w:szCs w:val="28"/>
        </w:rPr>
        <w:t xml:space="preserve"> район</w:t>
      </w:r>
      <w:r w:rsidR="00DE14EB">
        <w:rPr>
          <w:bCs/>
          <w:spacing w:val="1"/>
          <w:sz w:val="28"/>
          <w:szCs w:val="28"/>
        </w:rPr>
        <w:t>а</w:t>
      </w:r>
      <w:r w:rsidR="00DE14EB" w:rsidRPr="003C0B76">
        <w:rPr>
          <w:bCs/>
          <w:spacing w:val="1"/>
          <w:sz w:val="28"/>
          <w:szCs w:val="28"/>
        </w:rPr>
        <w:t xml:space="preserve"> Ленинградской области </w:t>
      </w:r>
      <w:r w:rsidR="00DE14EB">
        <w:rPr>
          <w:bCs/>
          <w:spacing w:val="1"/>
          <w:sz w:val="28"/>
          <w:szCs w:val="28"/>
        </w:rPr>
        <w:t xml:space="preserve">- </w:t>
      </w:r>
      <w:hyperlink r:id="rId12" w:history="1">
        <w:r w:rsidR="00DE14EB" w:rsidRPr="00DD7364">
          <w:rPr>
            <w:rStyle w:val="ad"/>
            <w:bCs/>
            <w:spacing w:val="1"/>
            <w:sz w:val="28"/>
            <w:szCs w:val="28"/>
            <w:lang w:val="en-US"/>
          </w:rPr>
          <w:t>www</w:t>
        </w:r>
        <w:r w:rsidR="00DE14EB" w:rsidRPr="00DD7364">
          <w:rPr>
            <w:rStyle w:val="ad"/>
            <w:bCs/>
            <w:spacing w:val="1"/>
            <w:sz w:val="28"/>
            <w:szCs w:val="28"/>
          </w:rPr>
          <w:t>.</w:t>
        </w:r>
        <w:r w:rsidR="00DE14EB" w:rsidRPr="00DD7364">
          <w:rPr>
            <w:rStyle w:val="ad"/>
            <w:bCs/>
            <w:spacing w:val="1"/>
            <w:sz w:val="28"/>
            <w:szCs w:val="28"/>
            <w:lang w:val="en-US"/>
          </w:rPr>
          <w:t>kirovsk</w:t>
        </w:r>
        <w:r w:rsidR="00DE14EB" w:rsidRPr="00DD7364">
          <w:rPr>
            <w:rStyle w:val="ad"/>
            <w:bCs/>
            <w:spacing w:val="1"/>
            <w:sz w:val="28"/>
            <w:szCs w:val="28"/>
          </w:rPr>
          <w:t>-</w:t>
        </w:r>
        <w:r w:rsidR="00DE14EB" w:rsidRPr="00DD7364">
          <w:rPr>
            <w:rStyle w:val="ad"/>
            <w:bCs/>
            <w:spacing w:val="1"/>
            <w:sz w:val="28"/>
            <w:szCs w:val="28"/>
            <w:lang w:val="en-US"/>
          </w:rPr>
          <w:t>reg</w:t>
        </w:r>
        <w:r w:rsidR="00DE14EB" w:rsidRPr="00DD7364">
          <w:rPr>
            <w:rStyle w:val="ad"/>
            <w:bCs/>
            <w:spacing w:val="1"/>
            <w:sz w:val="28"/>
            <w:szCs w:val="28"/>
          </w:rPr>
          <w:t>.</w:t>
        </w:r>
        <w:r w:rsidR="00DE14EB" w:rsidRPr="00DD7364">
          <w:rPr>
            <w:rStyle w:val="ad"/>
            <w:bCs/>
            <w:spacing w:val="1"/>
            <w:sz w:val="28"/>
            <w:szCs w:val="28"/>
            <w:lang w:val="en-US"/>
          </w:rPr>
          <w:t>ru</w:t>
        </w:r>
      </w:hyperlink>
      <w:r w:rsidRPr="007D132A">
        <w:rPr>
          <w:sz w:val="28"/>
          <w:szCs w:val="28"/>
        </w:rPr>
        <w:t>;</w:t>
      </w:r>
    </w:p>
    <w:p w:rsidR="00C61E56" w:rsidRPr="00D57351" w:rsidRDefault="00C61E56" w:rsidP="00256A8D">
      <w:pPr>
        <w:pStyle w:val="ac"/>
        <w:ind w:firstLine="709"/>
        <w:jc w:val="both"/>
        <w:rPr>
          <w:sz w:val="28"/>
          <w:szCs w:val="28"/>
        </w:rPr>
      </w:pPr>
      <w:r w:rsidRPr="00D57351">
        <w:rPr>
          <w:sz w:val="28"/>
          <w:szCs w:val="28"/>
        </w:rPr>
        <w:t xml:space="preserve">- организацию публикации конкурсной </w:t>
      </w:r>
      <w:r w:rsidRPr="00D57351">
        <w:rPr>
          <w:bCs/>
          <w:sz w:val="28"/>
          <w:szCs w:val="28"/>
        </w:rPr>
        <w:t xml:space="preserve">документации </w:t>
      </w:r>
      <w:r w:rsidRPr="00D57351">
        <w:rPr>
          <w:sz w:val="28"/>
          <w:szCs w:val="28"/>
        </w:rPr>
        <w:t xml:space="preserve">на официальном сайте администрации - </w:t>
      </w:r>
      <w:hyperlink r:id="rId13" w:history="1">
        <w:r w:rsidR="00DE14EB" w:rsidRPr="00DD7364">
          <w:rPr>
            <w:rStyle w:val="ad"/>
            <w:bCs/>
            <w:spacing w:val="1"/>
            <w:sz w:val="28"/>
            <w:szCs w:val="28"/>
            <w:lang w:val="en-US"/>
          </w:rPr>
          <w:t>www</w:t>
        </w:r>
        <w:r w:rsidR="00DE14EB" w:rsidRPr="00DD7364">
          <w:rPr>
            <w:rStyle w:val="ad"/>
            <w:bCs/>
            <w:spacing w:val="1"/>
            <w:sz w:val="28"/>
            <w:szCs w:val="28"/>
          </w:rPr>
          <w:t>.</w:t>
        </w:r>
        <w:r w:rsidR="00DE14EB" w:rsidRPr="00DD7364">
          <w:rPr>
            <w:rStyle w:val="ad"/>
            <w:bCs/>
            <w:spacing w:val="1"/>
            <w:sz w:val="28"/>
            <w:szCs w:val="28"/>
            <w:lang w:val="en-US"/>
          </w:rPr>
          <w:t>kirovsk</w:t>
        </w:r>
        <w:r w:rsidR="00DE14EB" w:rsidRPr="00DD7364">
          <w:rPr>
            <w:rStyle w:val="ad"/>
            <w:bCs/>
            <w:spacing w:val="1"/>
            <w:sz w:val="28"/>
            <w:szCs w:val="28"/>
          </w:rPr>
          <w:t>-</w:t>
        </w:r>
        <w:r w:rsidR="00DE14EB" w:rsidRPr="00DD7364">
          <w:rPr>
            <w:rStyle w:val="ad"/>
            <w:bCs/>
            <w:spacing w:val="1"/>
            <w:sz w:val="28"/>
            <w:szCs w:val="28"/>
            <w:lang w:val="en-US"/>
          </w:rPr>
          <w:t>reg</w:t>
        </w:r>
        <w:r w:rsidR="00DE14EB" w:rsidRPr="00DD7364">
          <w:rPr>
            <w:rStyle w:val="ad"/>
            <w:bCs/>
            <w:spacing w:val="1"/>
            <w:sz w:val="28"/>
            <w:szCs w:val="28"/>
          </w:rPr>
          <w:t>.</w:t>
        </w:r>
        <w:r w:rsidR="00DE14EB" w:rsidRPr="00DD7364">
          <w:rPr>
            <w:rStyle w:val="ad"/>
            <w:bCs/>
            <w:spacing w:val="1"/>
            <w:sz w:val="28"/>
            <w:szCs w:val="28"/>
            <w:lang w:val="en-US"/>
          </w:rPr>
          <w:t>ru</w:t>
        </w:r>
      </w:hyperlink>
      <w:r w:rsidRPr="00D57351">
        <w:rPr>
          <w:sz w:val="28"/>
          <w:szCs w:val="28"/>
        </w:rPr>
        <w:t xml:space="preserve">; </w:t>
      </w:r>
    </w:p>
    <w:p w:rsidR="00C61E56" w:rsidRPr="003C0B76" w:rsidRDefault="00C61E56" w:rsidP="00256A8D">
      <w:pPr>
        <w:pStyle w:val="ac"/>
        <w:ind w:firstLine="709"/>
        <w:jc w:val="both"/>
        <w:rPr>
          <w:sz w:val="28"/>
          <w:szCs w:val="28"/>
        </w:rPr>
      </w:pPr>
      <w:r w:rsidRPr="003C0B76">
        <w:rPr>
          <w:spacing w:val="4"/>
          <w:sz w:val="28"/>
          <w:szCs w:val="28"/>
        </w:rPr>
        <w:t xml:space="preserve">- публикацию информации об итогах конкурса на </w:t>
      </w:r>
      <w:r w:rsidRPr="003C0B76">
        <w:rPr>
          <w:sz w:val="28"/>
          <w:szCs w:val="28"/>
        </w:rPr>
        <w:t>официальном сайте администрации</w:t>
      </w:r>
      <w:r w:rsidR="00256A8D">
        <w:rPr>
          <w:sz w:val="28"/>
          <w:szCs w:val="28"/>
        </w:rPr>
        <w:t xml:space="preserve"> - </w:t>
      </w:r>
      <w:hyperlink r:id="rId14" w:history="1">
        <w:r w:rsidR="00DE14EB" w:rsidRPr="00DD7364">
          <w:rPr>
            <w:rStyle w:val="ad"/>
            <w:bCs/>
            <w:spacing w:val="1"/>
            <w:sz w:val="28"/>
            <w:szCs w:val="28"/>
            <w:lang w:val="en-US"/>
          </w:rPr>
          <w:t>www</w:t>
        </w:r>
        <w:r w:rsidR="00DE14EB" w:rsidRPr="00DD7364">
          <w:rPr>
            <w:rStyle w:val="ad"/>
            <w:bCs/>
            <w:spacing w:val="1"/>
            <w:sz w:val="28"/>
            <w:szCs w:val="28"/>
          </w:rPr>
          <w:t>.</w:t>
        </w:r>
        <w:r w:rsidR="00DE14EB" w:rsidRPr="00DD7364">
          <w:rPr>
            <w:rStyle w:val="ad"/>
            <w:bCs/>
            <w:spacing w:val="1"/>
            <w:sz w:val="28"/>
            <w:szCs w:val="28"/>
            <w:lang w:val="en-US"/>
          </w:rPr>
          <w:t>kirovsk</w:t>
        </w:r>
        <w:r w:rsidR="00DE14EB" w:rsidRPr="00DD7364">
          <w:rPr>
            <w:rStyle w:val="ad"/>
            <w:bCs/>
            <w:spacing w:val="1"/>
            <w:sz w:val="28"/>
            <w:szCs w:val="28"/>
          </w:rPr>
          <w:t>-</w:t>
        </w:r>
        <w:r w:rsidR="00DE14EB" w:rsidRPr="00DD7364">
          <w:rPr>
            <w:rStyle w:val="ad"/>
            <w:bCs/>
            <w:spacing w:val="1"/>
            <w:sz w:val="28"/>
            <w:szCs w:val="28"/>
            <w:lang w:val="en-US"/>
          </w:rPr>
          <w:t>reg</w:t>
        </w:r>
        <w:r w:rsidR="00DE14EB" w:rsidRPr="00DD7364">
          <w:rPr>
            <w:rStyle w:val="ad"/>
            <w:bCs/>
            <w:spacing w:val="1"/>
            <w:sz w:val="28"/>
            <w:szCs w:val="28"/>
          </w:rPr>
          <w:t>.</w:t>
        </w:r>
        <w:r w:rsidR="00DE14EB" w:rsidRPr="00DD7364">
          <w:rPr>
            <w:rStyle w:val="ad"/>
            <w:bCs/>
            <w:spacing w:val="1"/>
            <w:sz w:val="28"/>
            <w:szCs w:val="28"/>
            <w:lang w:val="en-US"/>
          </w:rPr>
          <w:t>ru</w:t>
        </w:r>
      </w:hyperlink>
      <w:r w:rsidRPr="003B76F9">
        <w:rPr>
          <w:sz w:val="28"/>
          <w:szCs w:val="28"/>
        </w:rPr>
        <w:t>.</w:t>
      </w:r>
    </w:p>
    <w:p w:rsidR="00C61E56" w:rsidRPr="003C0B76" w:rsidRDefault="00C61E56" w:rsidP="00256A8D">
      <w:pPr>
        <w:pStyle w:val="ac"/>
        <w:ind w:firstLine="709"/>
        <w:jc w:val="both"/>
        <w:rPr>
          <w:snapToGrid w:val="0"/>
          <w:sz w:val="28"/>
          <w:szCs w:val="28"/>
        </w:rPr>
      </w:pPr>
      <w:r w:rsidRPr="003C0B76">
        <w:rPr>
          <w:snapToGrid w:val="0"/>
          <w:sz w:val="28"/>
          <w:szCs w:val="28"/>
        </w:rPr>
        <w:t>4.3. Извещение о проведении конкурса.</w:t>
      </w:r>
    </w:p>
    <w:p w:rsidR="00C61E56" w:rsidRPr="003C0B76" w:rsidRDefault="00C61E56" w:rsidP="00256A8D">
      <w:pPr>
        <w:pStyle w:val="ac"/>
        <w:ind w:firstLine="709"/>
        <w:jc w:val="both"/>
        <w:rPr>
          <w:sz w:val="28"/>
          <w:szCs w:val="28"/>
        </w:rPr>
      </w:pPr>
      <w:r w:rsidRPr="003C0B76">
        <w:rPr>
          <w:sz w:val="28"/>
          <w:szCs w:val="28"/>
        </w:rPr>
        <w:t xml:space="preserve">4.3.1. Извещение размещается Заказчиком на официальном сайте администрации </w:t>
      </w:r>
      <w:r w:rsidR="003B76F9">
        <w:rPr>
          <w:sz w:val="28"/>
          <w:szCs w:val="28"/>
        </w:rPr>
        <w:t xml:space="preserve">- </w:t>
      </w:r>
      <w:hyperlink r:id="rId15" w:history="1">
        <w:r w:rsidR="00DE14EB" w:rsidRPr="00DD7364">
          <w:rPr>
            <w:rStyle w:val="ad"/>
            <w:bCs/>
            <w:spacing w:val="1"/>
            <w:sz w:val="28"/>
            <w:szCs w:val="28"/>
            <w:lang w:val="en-US"/>
          </w:rPr>
          <w:t>www</w:t>
        </w:r>
        <w:r w:rsidR="00DE14EB" w:rsidRPr="00DD7364">
          <w:rPr>
            <w:rStyle w:val="ad"/>
            <w:bCs/>
            <w:spacing w:val="1"/>
            <w:sz w:val="28"/>
            <w:szCs w:val="28"/>
          </w:rPr>
          <w:t>.</w:t>
        </w:r>
        <w:r w:rsidR="00DE14EB" w:rsidRPr="00DD7364">
          <w:rPr>
            <w:rStyle w:val="ad"/>
            <w:bCs/>
            <w:spacing w:val="1"/>
            <w:sz w:val="28"/>
            <w:szCs w:val="28"/>
            <w:lang w:val="en-US"/>
          </w:rPr>
          <w:t>kirovsk</w:t>
        </w:r>
        <w:r w:rsidR="00DE14EB" w:rsidRPr="00DD7364">
          <w:rPr>
            <w:rStyle w:val="ad"/>
            <w:bCs/>
            <w:spacing w:val="1"/>
            <w:sz w:val="28"/>
            <w:szCs w:val="28"/>
          </w:rPr>
          <w:t>-</w:t>
        </w:r>
        <w:r w:rsidR="00DE14EB" w:rsidRPr="00DD7364">
          <w:rPr>
            <w:rStyle w:val="ad"/>
            <w:bCs/>
            <w:spacing w:val="1"/>
            <w:sz w:val="28"/>
            <w:szCs w:val="28"/>
            <w:lang w:val="en-US"/>
          </w:rPr>
          <w:t>reg</w:t>
        </w:r>
        <w:r w:rsidR="00DE14EB" w:rsidRPr="00DD7364">
          <w:rPr>
            <w:rStyle w:val="ad"/>
            <w:bCs/>
            <w:spacing w:val="1"/>
            <w:sz w:val="28"/>
            <w:szCs w:val="28"/>
          </w:rPr>
          <w:t>.</w:t>
        </w:r>
        <w:r w:rsidR="00DE14EB" w:rsidRPr="00DD7364">
          <w:rPr>
            <w:rStyle w:val="ad"/>
            <w:bCs/>
            <w:spacing w:val="1"/>
            <w:sz w:val="28"/>
            <w:szCs w:val="28"/>
            <w:lang w:val="en-US"/>
          </w:rPr>
          <w:t>ru</w:t>
        </w:r>
      </w:hyperlink>
      <w:r w:rsidR="00A23A78">
        <w:t xml:space="preserve"> </w:t>
      </w:r>
      <w:r w:rsidRPr="003C0B76">
        <w:rPr>
          <w:sz w:val="28"/>
          <w:szCs w:val="28"/>
        </w:rPr>
        <w:t>не менее чем за</w:t>
      </w:r>
      <w:r w:rsidR="00A53D77">
        <w:rPr>
          <w:sz w:val="28"/>
          <w:szCs w:val="28"/>
        </w:rPr>
        <w:t xml:space="preserve"> </w:t>
      </w:r>
      <w:r w:rsidR="001374FB">
        <w:rPr>
          <w:sz w:val="28"/>
          <w:szCs w:val="28"/>
        </w:rPr>
        <w:t>2</w:t>
      </w:r>
      <w:r w:rsidR="000A71B8">
        <w:rPr>
          <w:sz w:val="28"/>
          <w:szCs w:val="28"/>
        </w:rPr>
        <w:t>0</w:t>
      </w:r>
      <w:r w:rsidRPr="00A563A9">
        <w:rPr>
          <w:sz w:val="28"/>
          <w:szCs w:val="28"/>
        </w:rPr>
        <w:t xml:space="preserve"> </w:t>
      </w:r>
      <w:r w:rsidR="00A53D77" w:rsidRPr="00A563A9">
        <w:rPr>
          <w:sz w:val="28"/>
          <w:szCs w:val="28"/>
        </w:rPr>
        <w:t>д</w:t>
      </w:r>
      <w:r w:rsidR="000A71B8">
        <w:rPr>
          <w:sz w:val="28"/>
          <w:szCs w:val="28"/>
        </w:rPr>
        <w:t>ней</w:t>
      </w:r>
      <w:r w:rsidRPr="003C0B76">
        <w:rPr>
          <w:sz w:val="28"/>
          <w:szCs w:val="28"/>
        </w:rPr>
        <w:t xml:space="preserve"> до даты вскрытия конвертов с заявками.</w:t>
      </w:r>
    </w:p>
    <w:p w:rsidR="00C61E56" w:rsidRPr="003C0B76" w:rsidRDefault="00C61E56" w:rsidP="00256A8D">
      <w:pPr>
        <w:pStyle w:val="ac"/>
        <w:ind w:firstLine="709"/>
        <w:jc w:val="both"/>
        <w:rPr>
          <w:spacing w:val="4"/>
          <w:sz w:val="28"/>
          <w:szCs w:val="28"/>
        </w:rPr>
      </w:pPr>
      <w:r w:rsidRPr="003C0B76">
        <w:rPr>
          <w:spacing w:val="4"/>
          <w:sz w:val="28"/>
          <w:szCs w:val="28"/>
        </w:rPr>
        <w:lastRenderedPageBreak/>
        <w:t>4.3.2. В извещении о проведении конкурса должны быть указаны следующие сведения:</w:t>
      </w:r>
    </w:p>
    <w:p w:rsidR="00C61E56" w:rsidRPr="003C0B76" w:rsidRDefault="00C61E56" w:rsidP="00256A8D">
      <w:pPr>
        <w:pStyle w:val="ac"/>
        <w:ind w:firstLine="709"/>
        <w:jc w:val="both"/>
        <w:rPr>
          <w:sz w:val="28"/>
          <w:szCs w:val="28"/>
        </w:rPr>
      </w:pPr>
      <w:r w:rsidRPr="003C0B76">
        <w:rPr>
          <w:sz w:val="28"/>
          <w:szCs w:val="28"/>
        </w:rPr>
        <w:t>1) наименование, место нахождения, почтовый адрес и адрес электронной почты, номер контактного телефона организатора открытого конкурса;</w:t>
      </w:r>
    </w:p>
    <w:p w:rsidR="00C61E56" w:rsidRPr="003C0B76" w:rsidRDefault="00C61E56" w:rsidP="00256A8D">
      <w:pPr>
        <w:pStyle w:val="ac"/>
        <w:ind w:firstLine="709"/>
        <w:jc w:val="both"/>
        <w:rPr>
          <w:sz w:val="28"/>
          <w:szCs w:val="28"/>
        </w:rPr>
      </w:pPr>
      <w:r w:rsidRPr="003C0B76">
        <w:rPr>
          <w:sz w:val="28"/>
          <w:szCs w:val="28"/>
        </w:rPr>
        <w:t>2) предмет открытого конкурса;</w:t>
      </w:r>
    </w:p>
    <w:p w:rsidR="00C61E56" w:rsidRPr="003C0B76" w:rsidRDefault="00C61E56" w:rsidP="00256A8D">
      <w:pPr>
        <w:pStyle w:val="ac"/>
        <w:ind w:firstLine="709"/>
        <w:jc w:val="both"/>
        <w:rPr>
          <w:sz w:val="28"/>
          <w:szCs w:val="28"/>
        </w:rPr>
      </w:pPr>
      <w:r w:rsidRPr="003C0B76">
        <w:rPr>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C61E56" w:rsidRPr="003C0B76" w:rsidRDefault="00C61E56" w:rsidP="00256A8D">
      <w:pPr>
        <w:pStyle w:val="ac"/>
        <w:ind w:firstLine="709"/>
        <w:jc w:val="both"/>
        <w:rPr>
          <w:sz w:val="28"/>
          <w:szCs w:val="28"/>
        </w:rPr>
      </w:pPr>
      <w:r w:rsidRPr="003C0B76">
        <w:rPr>
          <w:sz w:val="28"/>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C61E56" w:rsidRPr="003C0B76" w:rsidRDefault="00C61E56" w:rsidP="00256A8D">
      <w:pPr>
        <w:pStyle w:val="ac"/>
        <w:ind w:firstLine="709"/>
        <w:jc w:val="both"/>
        <w:rPr>
          <w:sz w:val="28"/>
          <w:szCs w:val="28"/>
        </w:rPr>
      </w:pPr>
      <w:r w:rsidRPr="003C0B76">
        <w:rPr>
          <w:sz w:val="28"/>
          <w:szCs w:val="28"/>
        </w:rPr>
        <w:t xml:space="preserve">5) место, дата и время вскрытия конвертов с заявками на участие </w:t>
      </w:r>
      <w:r w:rsidR="003B76F9">
        <w:rPr>
          <w:sz w:val="28"/>
          <w:szCs w:val="28"/>
        </w:rPr>
        <w:br/>
      </w:r>
      <w:r w:rsidRPr="003C0B76">
        <w:rPr>
          <w:sz w:val="28"/>
          <w:szCs w:val="28"/>
        </w:rPr>
        <w:t xml:space="preserve">в открытом конкурсе, а также место и дата рассмотрения таких заявок </w:t>
      </w:r>
      <w:r w:rsidR="003B76F9">
        <w:rPr>
          <w:sz w:val="28"/>
          <w:szCs w:val="28"/>
        </w:rPr>
        <w:br/>
      </w:r>
      <w:r w:rsidRPr="003C0B76">
        <w:rPr>
          <w:sz w:val="28"/>
          <w:szCs w:val="28"/>
        </w:rPr>
        <w:t>и подведения итогов открытого конкурса</w:t>
      </w:r>
      <w:r w:rsidR="00BC4A33">
        <w:rPr>
          <w:sz w:val="28"/>
          <w:szCs w:val="28"/>
        </w:rPr>
        <w:t xml:space="preserve"> (</w:t>
      </w:r>
      <w:r w:rsidR="00BC4A33" w:rsidRPr="00ED09B5">
        <w:rPr>
          <w:sz w:val="28"/>
          <w:szCs w:val="28"/>
        </w:rPr>
        <w:t xml:space="preserve">оценки </w:t>
      </w:r>
      <w:r w:rsidR="00B62C6A" w:rsidRPr="00ED09B5">
        <w:rPr>
          <w:sz w:val="28"/>
          <w:szCs w:val="28"/>
        </w:rPr>
        <w:t xml:space="preserve">и сопоставления </w:t>
      </w:r>
      <w:r w:rsidR="00BC4A33" w:rsidRPr="00ED09B5">
        <w:rPr>
          <w:sz w:val="28"/>
          <w:szCs w:val="28"/>
        </w:rPr>
        <w:t>заявок</w:t>
      </w:r>
      <w:r w:rsidR="00BC4A33">
        <w:rPr>
          <w:sz w:val="28"/>
          <w:szCs w:val="28"/>
        </w:rPr>
        <w:t>)</w:t>
      </w:r>
      <w:r w:rsidRPr="003C0B76">
        <w:rPr>
          <w:sz w:val="28"/>
          <w:szCs w:val="28"/>
        </w:rPr>
        <w:t>.</w:t>
      </w:r>
    </w:p>
    <w:p w:rsidR="00C61E56" w:rsidRPr="003C0B76" w:rsidRDefault="0015204C" w:rsidP="00256A8D">
      <w:pPr>
        <w:pStyle w:val="ac"/>
        <w:ind w:firstLine="709"/>
        <w:jc w:val="both"/>
        <w:rPr>
          <w:sz w:val="28"/>
          <w:szCs w:val="28"/>
        </w:rPr>
      </w:pPr>
      <w:r>
        <w:rPr>
          <w:spacing w:val="-2"/>
          <w:sz w:val="28"/>
          <w:szCs w:val="28"/>
        </w:rPr>
        <w:t>4.4</w:t>
      </w:r>
      <w:r w:rsidR="00C61E56" w:rsidRPr="003C0B76">
        <w:rPr>
          <w:spacing w:val="-2"/>
          <w:sz w:val="28"/>
          <w:szCs w:val="28"/>
        </w:rPr>
        <w:t>.</w:t>
      </w:r>
      <w:r w:rsidR="003B76F9">
        <w:rPr>
          <w:spacing w:val="-2"/>
          <w:sz w:val="28"/>
          <w:szCs w:val="28"/>
        </w:rPr>
        <w:t xml:space="preserve"> </w:t>
      </w:r>
      <w:r w:rsidR="00C61E56" w:rsidRPr="003C0B76">
        <w:rPr>
          <w:sz w:val="28"/>
          <w:szCs w:val="28"/>
        </w:rPr>
        <w:t>Внесение изменений в конкурсную документацию.</w:t>
      </w:r>
    </w:p>
    <w:p w:rsidR="00C61E56" w:rsidRPr="00D57351" w:rsidRDefault="0015204C" w:rsidP="00256A8D">
      <w:pPr>
        <w:pStyle w:val="ac"/>
        <w:ind w:firstLine="709"/>
        <w:jc w:val="both"/>
        <w:rPr>
          <w:sz w:val="28"/>
          <w:szCs w:val="28"/>
        </w:rPr>
      </w:pPr>
      <w:r>
        <w:rPr>
          <w:sz w:val="28"/>
          <w:szCs w:val="28"/>
        </w:rPr>
        <w:t>4.4</w:t>
      </w:r>
      <w:r w:rsidR="00C61E56" w:rsidRPr="003C0B76">
        <w:rPr>
          <w:sz w:val="28"/>
          <w:szCs w:val="28"/>
        </w:rPr>
        <w:t xml:space="preserve">.1. Заказчик вправе принять решение о внесении изменений </w:t>
      </w:r>
      <w:r w:rsidR="003B76F9">
        <w:rPr>
          <w:sz w:val="28"/>
          <w:szCs w:val="28"/>
        </w:rPr>
        <w:br/>
      </w:r>
      <w:r w:rsidR="00C61E56" w:rsidRPr="003C0B76">
        <w:rPr>
          <w:sz w:val="28"/>
          <w:szCs w:val="28"/>
        </w:rPr>
        <w:t xml:space="preserve">в конкурсную документацию не позднее, чем за пять дней до даты окончания срока подачи заявок на участие в открытом конкурсе. Изменение предмета конкурса не допускается. В течение одного рабочего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w:t>
      </w:r>
      <w:r w:rsidR="00C61E56" w:rsidRPr="00D57351">
        <w:rPr>
          <w:sz w:val="28"/>
          <w:szCs w:val="28"/>
        </w:rPr>
        <w:t xml:space="preserve">документов всем </w:t>
      </w:r>
      <w:r w:rsidR="00C712B7" w:rsidRPr="00D57351">
        <w:rPr>
          <w:sz w:val="28"/>
          <w:szCs w:val="28"/>
        </w:rPr>
        <w:t>Претендентам</w:t>
      </w:r>
      <w:r w:rsidR="00C61E56" w:rsidRPr="00D57351">
        <w:rPr>
          <w:sz w:val="28"/>
          <w:szCs w:val="28"/>
        </w:rPr>
        <w:t xml:space="preserve">, которым была предоставлена конкурсная документация. При этом срок подачи заявок на участие </w:t>
      </w:r>
      <w:r w:rsidR="003B76F9" w:rsidRPr="00D57351">
        <w:rPr>
          <w:sz w:val="28"/>
          <w:szCs w:val="28"/>
        </w:rPr>
        <w:br/>
      </w:r>
      <w:r w:rsidR="00C61E56" w:rsidRPr="00D57351">
        <w:rPr>
          <w:sz w:val="28"/>
          <w:szCs w:val="28"/>
        </w:rPr>
        <w:t xml:space="preserve">в открытом конкурсе должен быть продлен таким образом, чтобы с даты размещения на официальном сайте администрации </w:t>
      </w:r>
      <w:r w:rsidR="003B76F9" w:rsidRPr="00D57351">
        <w:rPr>
          <w:sz w:val="28"/>
          <w:szCs w:val="28"/>
        </w:rPr>
        <w:t xml:space="preserve">- </w:t>
      </w:r>
      <w:hyperlink r:id="rId16" w:history="1">
        <w:r w:rsidR="00DE14EB" w:rsidRPr="00DD7364">
          <w:rPr>
            <w:rStyle w:val="ad"/>
            <w:bCs/>
            <w:spacing w:val="1"/>
            <w:sz w:val="28"/>
            <w:szCs w:val="28"/>
            <w:lang w:val="en-US"/>
          </w:rPr>
          <w:t>www</w:t>
        </w:r>
        <w:r w:rsidR="00DE14EB" w:rsidRPr="00DD7364">
          <w:rPr>
            <w:rStyle w:val="ad"/>
            <w:bCs/>
            <w:spacing w:val="1"/>
            <w:sz w:val="28"/>
            <w:szCs w:val="28"/>
          </w:rPr>
          <w:t>.</w:t>
        </w:r>
        <w:r w:rsidR="00DE14EB" w:rsidRPr="00DD7364">
          <w:rPr>
            <w:rStyle w:val="ad"/>
            <w:bCs/>
            <w:spacing w:val="1"/>
            <w:sz w:val="28"/>
            <w:szCs w:val="28"/>
            <w:lang w:val="en-US"/>
          </w:rPr>
          <w:t>kirovsk</w:t>
        </w:r>
        <w:r w:rsidR="00DE14EB" w:rsidRPr="00DD7364">
          <w:rPr>
            <w:rStyle w:val="ad"/>
            <w:bCs/>
            <w:spacing w:val="1"/>
            <w:sz w:val="28"/>
            <w:szCs w:val="28"/>
          </w:rPr>
          <w:t>-</w:t>
        </w:r>
        <w:r w:rsidR="00DE14EB" w:rsidRPr="00DD7364">
          <w:rPr>
            <w:rStyle w:val="ad"/>
            <w:bCs/>
            <w:spacing w:val="1"/>
            <w:sz w:val="28"/>
            <w:szCs w:val="28"/>
            <w:lang w:val="en-US"/>
          </w:rPr>
          <w:t>reg</w:t>
        </w:r>
        <w:r w:rsidR="00DE14EB" w:rsidRPr="00DD7364">
          <w:rPr>
            <w:rStyle w:val="ad"/>
            <w:bCs/>
            <w:spacing w:val="1"/>
            <w:sz w:val="28"/>
            <w:szCs w:val="28"/>
          </w:rPr>
          <w:t>.</w:t>
        </w:r>
        <w:r w:rsidR="00DE14EB" w:rsidRPr="00DD7364">
          <w:rPr>
            <w:rStyle w:val="ad"/>
            <w:bCs/>
            <w:spacing w:val="1"/>
            <w:sz w:val="28"/>
            <w:szCs w:val="28"/>
            <w:lang w:val="en-US"/>
          </w:rPr>
          <w:t>ru</w:t>
        </w:r>
      </w:hyperlink>
      <w:r w:rsidR="00DE14EB">
        <w:rPr>
          <w:bCs/>
          <w:spacing w:val="1"/>
          <w:sz w:val="28"/>
          <w:szCs w:val="28"/>
        </w:rPr>
        <w:t xml:space="preserve"> </w:t>
      </w:r>
      <w:r w:rsidR="00C61E56" w:rsidRPr="00D57351">
        <w:rPr>
          <w:sz w:val="28"/>
          <w:szCs w:val="28"/>
        </w:rPr>
        <w:t xml:space="preserve">таких изменений до даты окончания срока подачи заявок на участие в открытом конкурсе этот срок составлял не менее, чем </w:t>
      </w:r>
      <w:r w:rsidR="001374FB">
        <w:rPr>
          <w:sz w:val="28"/>
          <w:szCs w:val="28"/>
        </w:rPr>
        <w:t>десять</w:t>
      </w:r>
      <w:r w:rsidR="00C61E56" w:rsidRPr="00D57351">
        <w:rPr>
          <w:sz w:val="28"/>
          <w:szCs w:val="28"/>
        </w:rPr>
        <w:t xml:space="preserve"> дней. Если </w:t>
      </w:r>
      <w:r w:rsidR="003B76F9" w:rsidRPr="00D57351">
        <w:rPr>
          <w:sz w:val="28"/>
          <w:szCs w:val="28"/>
        </w:rPr>
        <w:br/>
      </w:r>
      <w:r w:rsidR="00C61E56" w:rsidRPr="00D57351">
        <w:rPr>
          <w:sz w:val="28"/>
          <w:szCs w:val="28"/>
        </w:rPr>
        <w:t>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B625FE" w:rsidRPr="00D57351" w:rsidRDefault="0015204C" w:rsidP="00B625FE">
      <w:pPr>
        <w:pStyle w:val="ac"/>
        <w:ind w:firstLine="709"/>
        <w:jc w:val="both"/>
        <w:rPr>
          <w:sz w:val="28"/>
          <w:szCs w:val="28"/>
        </w:rPr>
      </w:pPr>
      <w:r w:rsidRPr="00D57351">
        <w:rPr>
          <w:sz w:val="28"/>
          <w:szCs w:val="28"/>
        </w:rPr>
        <w:t>4.4</w:t>
      </w:r>
      <w:r w:rsidR="00C61E56" w:rsidRPr="00D57351">
        <w:rPr>
          <w:sz w:val="28"/>
          <w:szCs w:val="28"/>
        </w:rPr>
        <w:t xml:space="preserve">.2. Заказчик не несет ответственность в случае, если </w:t>
      </w:r>
      <w:r w:rsidR="00FC715D" w:rsidRPr="00D57351">
        <w:rPr>
          <w:sz w:val="28"/>
          <w:szCs w:val="28"/>
        </w:rPr>
        <w:t>Претендент</w:t>
      </w:r>
      <w:r w:rsidR="00C61E56" w:rsidRPr="00D57351">
        <w:rPr>
          <w:sz w:val="28"/>
          <w:szCs w:val="28"/>
        </w:rPr>
        <w:t xml:space="preserve"> </w:t>
      </w:r>
      <w:r w:rsidR="00D57351">
        <w:rPr>
          <w:sz w:val="28"/>
          <w:szCs w:val="28"/>
        </w:rPr>
        <w:br/>
      </w:r>
      <w:r w:rsidR="00C61E56" w:rsidRPr="00D57351">
        <w:rPr>
          <w:sz w:val="28"/>
          <w:szCs w:val="28"/>
        </w:rPr>
        <w:t>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C61E56" w:rsidRPr="00D57351" w:rsidRDefault="0015204C" w:rsidP="003B76F9">
      <w:pPr>
        <w:pStyle w:val="ac"/>
        <w:ind w:firstLine="709"/>
        <w:jc w:val="both"/>
        <w:rPr>
          <w:spacing w:val="-1"/>
          <w:sz w:val="28"/>
          <w:szCs w:val="28"/>
        </w:rPr>
      </w:pPr>
      <w:r w:rsidRPr="00D57351">
        <w:rPr>
          <w:spacing w:val="-1"/>
          <w:sz w:val="28"/>
          <w:szCs w:val="28"/>
        </w:rPr>
        <w:t>4.5</w:t>
      </w:r>
      <w:r w:rsidR="00C61E56" w:rsidRPr="00D57351">
        <w:rPr>
          <w:spacing w:val="-1"/>
          <w:sz w:val="28"/>
          <w:szCs w:val="28"/>
        </w:rPr>
        <w:t>.</w:t>
      </w:r>
      <w:r w:rsidR="003B76F9" w:rsidRPr="00D57351">
        <w:rPr>
          <w:spacing w:val="-1"/>
          <w:sz w:val="28"/>
          <w:szCs w:val="28"/>
        </w:rPr>
        <w:t xml:space="preserve"> </w:t>
      </w:r>
      <w:r w:rsidR="00C61E56" w:rsidRPr="00D57351">
        <w:rPr>
          <w:spacing w:val="-1"/>
          <w:sz w:val="28"/>
          <w:szCs w:val="28"/>
        </w:rPr>
        <w:t>Подача Заявки на участие в конкурсе. Требования к Заявке.</w:t>
      </w:r>
    </w:p>
    <w:p w:rsidR="00C61E56" w:rsidRPr="00D57351" w:rsidRDefault="0015204C" w:rsidP="003B76F9">
      <w:pPr>
        <w:pStyle w:val="ac"/>
        <w:ind w:firstLine="709"/>
        <w:jc w:val="both"/>
        <w:rPr>
          <w:sz w:val="28"/>
          <w:szCs w:val="28"/>
        </w:rPr>
      </w:pPr>
      <w:r w:rsidRPr="00D57351">
        <w:rPr>
          <w:spacing w:val="9"/>
          <w:sz w:val="28"/>
          <w:szCs w:val="28"/>
        </w:rPr>
        <w:t>4.5</w:t>
      </w:r>
      <w:r w:rsidR="00C61E56" w:rsidRPr="00D57351">
        <w:rPr>
          <w:spacing w:val="9"/>
          <w:sz w:val="28"/>
          <w:szCs w:val="28"/>
        </w:rPr>
        <w:t xml:space="preserve">.1. </w:t>
      </w:r>
      <w:r w:rsidR="00C61E56" w:rsidRPr="00D57351">
        <w:rPr>
          <w:sz w:val="28"/>
          <w:szCs w:val="28"/>
        </w:rPr>
        <w:t xml:space="preserve">Для участия в конкурсе Претендент подает заявку </w:t>
      </w:r>
      <w:r w:rsidR="003B76F9" w:rsidRPr="00D57351">
        <w:rPr>
          <w:sz w:val="28"/>
          <w:szCs w:val="28"/>
        </w:rPr>
        <w:br/>
      </w:r>
      <w:r w:rsidR="00C61E56" w:rsidRPr="00D57351">
        <w:rPr>
          <w:sz w:val="28"/>
          <w:szCs w:val="28"/>
        </w:rPr>
        <w:t>в указанный в извещении о п</w:t>
      </w:r>
      <w:r w:rsidR="00D629E9" w:rsidRPr="00D57351">
        <w:rPr>
          <w:sz w:val="28"/>
          <w:szCs w:val="28"/>
        </w:rPr>
        <w:t>роведении конкурса срок по Формам</w:t>
      </w:r>
      <w:r w:rsidR="00C61E56" w:rsidRPr="00D57351">
        <w:rPr>
          <w:sz w:val="28"/>
          <w:szCs w:val="28"/>
        </w:rPr>
        <w:t xml:space="preserve">, </w:t>
      </w:r>
      <w:r w:rsidR="00D629E9" w:rsidRPr="00D57351">
        <w:rPr>
          <w:bCs/>
          <w:sz w:val="28"/>
          <w:szCs w:val="28"/>
        </w:rPr>
        <w:t>установленными</w:t>
      </w:r>
      <w:r w:rsidR="00C61E56" w:rsidRPr="00D57351">
        <w:rPr>
          <w:bCs/>
          <w:sz w:val="28"/>
          <w:szCs w:val="28"/>
        </w:rPr>
        <w:t xml:space="preserve"> </w:t>
      </w:r>
      <w:r w:rsidR="00C61E56" w:rsidRPr="00D57351">
        <w:rPr>
          <w:sz w:val="28"/>
          <w:szCs w:val="28"/>
        </w:rPr>
        <w:t>конкурсной документацией.</w:t>
      </w:r>
    </w:p>
    <w:p w:rsidR="00C61E56" w:rsidRPr="00D57351" w:rsidRDefault="0015204C" w:rsidP="003B76F9">
      <w:pPr>
        <w:pStyle w:val="ac"/>
        <w:ind w:firstLine="709"/>
        <w:jc w:val="both"/>
        <w:rPr>
          <w:spacing w:val="5"/>
          <w:sz w:val="28"/>
          <w:szCs w:val="28"/>
        </w:rPr>
      </w:pPr>
      <w:r w:rsidRPr="00D57351">
        <w:rPr>
          <w:spacing w:val="5"/>
          <w:sz w:val="28"/>
          <w:szCs w:val="28"/>
        </w:rPr>
        <w:t>4.5</w:t>
      </w:r>
      <w:r w:rsidR="00C61E56" w:rsidRPr="00D57351">
        <w:rPr>
          <w:spacing w:val="5"/>
          <w:sz w:val="28"/>
          <w:szCs w:val="28"/>
        </w:rPr>
        <w:t xml:space="preserve">.2. Устанавливаются следующие обязательные требования </w:t>
      </w:r>
      <w:r w:rsidR="003B76F9" w:rsidRPr="00D57351">
        <w:rPr>
          <w:spacing w:val="5"/>
          <w:sz w:val="28"/>
          <w:szCs w:val="28"/>
        </w:rPr>
        <w:br/>
      </w:r>
      <w:r w:rsidR="00C61E56" w:rsidRPr="00D57351">
        <w:rPr>
          <w:spacing w:val="5"/>
          <w:sz w:val="28"/>
          <w:szCs w:val="28"/>
        </w:rPr>
        <w:t xml:space="preserve">к конкурсной заявке и документам, предоставляемым в ее составе. </w:t>
      </w:r>
    </w:p>
    <w:p w:rsidR="00C61E56" w:rsidRPr="003C0B76" w:rsidRDefault="0015204C" w:rsidP="003B76F9">
      <w:pPr>
        <w:pStyle w:val="ac"/>
        <w:ind w:firstLine="709"/>
        <w:jc w:val="both"/>
        <w:rPr>
          <w:sz w:val="28"/>
          <w:szCs w:val="28"/>
        </w:rPr>
      </w:pPr>
      <w:r w:rsidRPr="00D57351">
        <w:rPr>
          <w:spacing w:val="5"/>
          <w:sz w:val="28"/>
          <w:szCs w:val="28"/>
        </w:rPr>
        <w:t>4.5</w:t>
      </w:r>
      <w:r w:rsidR="00C61E56" w:rsidRPr="00D57351">
        <w:rPr>
          <w:spacing w:val="5"/>
          <w:sz w:val="28"/>
          <w:szCs w:val="28"/>
        </w:rPr>
        <w:t>.2.1.</w:t>
      </w:r>
      <w:r w:rsidR="00C61E56" w:rsidRPr="00D57351">
        <w:rPr>
          <w:sz w:val="28"/>
          <w:szCs w:val="28"/>
        </w:rPr>
        <w:t xml:space="preserve"> Конкурсная заявка, подготовленная </w:t>
      </w:r>
      <w:r w:rsidR="00C61E56" w:rsidRPr="00D57351">
        <w:rPr>
          <w:snapToGrid w:val="0"/>
          <w:sz w:val="28"/>
          <w:szCs w:val="28"/>
        </w:rPr>
        <w:t xml:space="preserve">Претендентом, </w:t>
      </w:r>
      <w:r w:rsidR="00C61E56" w:rsidRPr="00D57351">
        <w:rPr>
          <w:sz w:val="28"/>
          <w:szCs w:val="28"/>
        </w:rPr>
        <w:t xml:space="preserve">а также вся корреспонденция и документация, связанные с этой конкурсной заявкой </w:t>
      </w:r>
      <w:r w:rsidR="00C61E56" w:rsidRPr="00D57351">
        <w:rPr>
          <w:sz w:val="28"/>
          <w:szCs w:val="28"/>
        </w:rPr>
        <w:lastRenderedPageBreak/>
        <w:t>должны быть составлены на русском языке, либо должны</w:t>
      </w:r>
      <w:r w:rsidR="00C61E56" w:rsidRPr="003C0B76">
        <w:rPr>
          <w:sz w:val="28"/>
          <w:szCs w:val="28"/>
        </w:rPr>
        <w:t xml:space="preserve"> быть предоставлены нотариально заверенные переводы.</w:t>
      </w:r>
    </w:p>
    <w:p w:rsidR="00C61E56" w:rsidRPr="003C0B76" w:rsidRDefault="0015204C" w:rsidP="003B76F9">
      <w:pPr>
        <w:pStyle w:val="ac"/>
        <w:ind w:firstLine="709"/>
        <w:jc w:val="both"/>
        <w:rPr>
          <w:sz w:val="28"/>
          <w:szCs w:val="28"/>
          <w:highlight w:val="yellow"/>
        </w:rPr>
      </w:pPr>
      <w:r>
        <w:rPr>
          <w:sz w:val="28"/>
          <w:szCs w:val="28"/>
        </w:rPr>
        <w:t>4.5</w:t>
      </w:r>
      <w:r w:rsidR="00C61E56" w:rsidRPr="003C0B76">
        <w:rPr>
          <w:sz w:val="28"/>
          <w:szCs w:val="28"/>
        </w:rPr>
        <w:t>.2.2. На участие по каждому лоту подается отдельная Заявка.</w:t>
      </w:r>
    </w:p>
    <w:p w:rsidR="00C61E56" w:rsidRPr="003B76F9" w:rsidRDefault="0015204C" w:rsidP="003B76F9">
      <w:pPr>
        <w:pStyle w:val="ac"/>
        <w:ind w:firstLine="709"/>
        <w:jc w:val="both"/>
        <w:rPr>
          <w:spacing w:val="-10"/>
          <w:sz w:val="28"/>
          <w:szCs w:val="28"/>
        </w:rPr>
      </w:pPr>
      <w:r>
        <w:rPr>
          <w:sz w:val="28"/>
          <w:szCs w:val="28"/>
        </w:rPr>
        <w:t>4.5</w:t>
      </w:r>
      <w:r w:rsidR="00C61E56" w:rsidRPr="003C0B76">
        <w:rPr>
          <w:sz w:val="28"/>
          <w:szCs w:val="28"/>
        </w:rPr>
        <w:t xml:space="preserve">.3. </w:t>
      </w:r>
      <w:r w:rsidR="00C61E56" w:rsidRPr="003B76F9">
        <w:rPr>
          <w:spacing w:val="-10"/>
          <w:sz w:val="28"/>
          <w:szCs w:val="28"/>
        </w:rPr>
        <w:t>Конкурсная заявка, подготовленная</w:t>
      </w:r>
      <w:r w:rsidR="00C61E56" w:rsidRPr="003B76F9">
        <w:rPr>
          <w:snapToGrid w:val="0"/>
          <w:spacing w:val="-10"/>
          <w:sz w:val="28"/>
          <w:szCs w:val="28"/>
        </w:rPr>
        <w:t xml:space="preserve"> Претендентом</w:t>
      </w:r>
      <w:r w:rsidR="00C61E56" w:rsidRPr="003B76F9">
        <w:rPr>
          <w:spacing w:val="-10"/>
          <w:sz w:val="28"/>
          <w:szCs w:val="28"/>
        </w:rPr>
        <w:t>, должна содержать:</w:t>
      </w:r>
    </w:p>
    <w:p w:rsidR="00C61E56" w:rsidRDefault="00C61E56" w:rsidP="003B76F9">
      <w:pPr>
        <w:pStyle w:val="ac"/>
        <w:ind w:firstLine="709"/>
        <w:jc w:val="both"/>
        <w:rPr>
          <w:sz w:val="28"/>
          <w:szCs w:val="28"/>
        </w:rPr>
      </w:pPr>
      <w:r w:rsidRPr="003C0B76">
        <w:rPr>
          <w:sz w:val="28"/>
          <w:szCs w:val="28"/>
        </w:rPr>
        <w:t xml:space="preserve">- заявку на участие в конкурсе, согласно Форме № </w:t>
      </w:r>
      <w:r w:rsidR="000B6B41">
        <w:rPr>
          <w:sz w:val="28"/>
          <w:szCs w:val="28"/>
        </w:rPr>
        <w:t>1</w:t>
      </w:r>
      <w:r w:rsidRPr="003C0B76">
        <w:rPr>
          <w:sz w:val="28"/>
          <w:szCs w:val="28"/>
        </w:rPr>
        <w:t xml:space="preserve">, установленной </w:t>
      </w:r>
      <w:r w:rsidR="00CB0BFC">
        <w:rPr>
          <w:sz w:val="28"/>
          <w:szCs w:val="28"/>
        </w:rPr>
        <w:t>к</w:t>
      </w:r>
      <w:r w:rsidRPr="003C0B76">
        <w:rPr>
          <w:sz w:val="28"/>
          <w:szCs w:val="28"/>
        </w:rPr>
        <w:t>онкурсной документацией;</w:t>
      </w:r>
    </w:p>
    <w:p w:rsidR="000B6B41" w:rsidRPr="003C0B76" w:rsidRDefault="000B6B41" w:rsidP="000B6B41">
      <w:pPr>
        <w:pStyle w:val="ac"/>
        <w:ind w:firstLine="709"/>
        <w:jc w:val="both"/>
        <w:rPr>
          <w:sz w:val="28"/>
          <w:szCs w:val="28"/>
        </w:rPr>
      </w:pPr>
      <w:r w:rsidRPr="003C0B76">
        <w:rPr>
          <w:sz w:val="28"/>
          <w:szCs w:val="28"/>
        </w:rPr>
        <w:t xml:space="preserve">- опись документов, согласно Форме № </w:t>
      </w:r>
      <w:r>
        <w:rPr>
          <w:sz w:val="28"/>
          <w:szCs w:val="28"/>
        </w:rPr>
        <w:t>2</w:t>
      </w:r>
      <w:r w:rsidRPr="003C0B76">
        <w:rPr>
          <w:sz w:val="28"/>
          <w:szCs w:val="28"/>
        </w:rPr>
        <w:t xml:space="preserve">, установленной </w:t>
      </w:r>
      <w:r>
        <w:rPr>
          <w:sz w:val="28"/>
          <w:szCs w:val="28"/>
        </w:rPr>
        <w:t>к</w:t>
      </w:r>
      <w:r w:rsidRPr="003C0B76">
        <w:rPr>
          <w:sz w:val="28"/>
          <w:szCs w:val="28"/>
        </w:rPr>
        <w:t>онкурсной документацией;</w:t>
      </w:r>
    </w:p>
    <w:p w:rsidR="00C61E56" w:rsidRDefault="00C61E56" w:rsidP="003B76F9">
      <w:pPr>
        <w:pStyle w:val="ac"/>
        <w:ind w:firstLine="709"/>
        <w:jc w:val="both"/>
        <w:rPr>
          <w:sz w:val="28"/>
          <w:szCs w:val="28"/>
        </w:rPr>
      </w:pPr>
      <w:r w:rsidRPr="003C0B76">
        <w:rPr>
          <w:sz w:val="28"/>
          <w:szCs w:val="28"/>
        </w:rPr>
        <w:t xml:space="preserve">- конкурсное предложение, согласно Форме № 3, установленной </w:t>
      </w:r>
      <w:r w:rsidR="00CB0BFC">
        <w:rPr>
          <w:sz w:val="28"/>
          <w:szCs w:val="28"/>
        </w:rPr>
        <w:t>к</w:t>
      </w:r>
      <w:r w:rsidRPr="003C0B76">
        <w:rPr>
          <w:sz w:val="28"/>
          <w:szCs w:val="28"/>
        </w:rPr>
        <w:t>онкурсной документацией.</w:t>
      </w:r>
    </w:p>
    <w:p w:rsidR="00A03EAB" w:rsidRPr="00ED09B5" w:rsidRDefault="00A03EAB" w:rsidP="003B76F9">
      <w:pPr>
        <w:pStyle w:val="ac"/>
        <w:ind w:firstLine="709"/>
        <w:jc w:val="both"/>
        <w:rPr>
          <w:sz w:val="28"/>
          <w:szCs w:val="28"/>
        </w:rPr>
      </w:pPr>
      <w:r w:rsidRPr="00ED09B5">
        <w:rPr>
          <w:sz w:val="28"/>
          <w:szCs w:val="28"/>
        </w:rPr>
        <w:t xml:space="preserve">Все пункты </w:t>
      </w:r>
      <w:r w:rsidR="00C87E23" w:rsidRPr="00ED09B5">
        <w:rPr>
          <w:sz w:val="28"/>
          <w:szCs w:val="28"/>
        </w:rPr>
        <w:t xml:space="preserve">формы </w:t>
      </w:r>
      <w:r w:rsidRPr="00ED09B5">
        <w:rPr>
          <w:sz w:val="28"/>
          <w:szCs w:val="28"/>
        </w:rPr>
        <w:t xml:space="preserve">заявки </w:t>
      </w:r>
      <w:r w:rsidR="004F2F84" w:rsidRPr="00ED09B5">
        <w:rPr>
          <w:sz w:val="28"/>
          <w:szCs w:val="28"/>
        </w:rPr>
        <w:t xml:space="preserve">на участие в конкурсе </w:t>
      </w:r>
      <w:r w:rsidRPr="00ED09B5">
        <w:rPr>
          <w:sz w:val="28"/>
          <w:szCs w:val="28"/>
        </w:rPr>
        <w:t xml:space="preserve">и </w:t>
      </w:r>
      <w:r w:rsidR="00C87E23" w:rsidRPr="00ED09B5">
        <w:rPr>
          <w:sz w:val="28"/>
          <w:szCs w:val="28"/>
        </w:rPr>
        <w:t xml:space="preserve">формы </w:t>
      </w:r>
      <w:r w:rsidRPr="00ED09B5">
        <w:rPr>
          <w:sz w:val="28"/>
          <w:szCs w:val="28"/>
        </w:rPr>
        <w:t>конк</w:t>
      </w:r>
      <w:r w:rsidR="004F2F84" w:rsidRPr="00ED09B5">
        <w:rPr>
          <w:sz w:val="28"/>
          <w:szCs w:val="28"/>
        </w:rPr>
        <w:t>урсного предложения должны быть заполнены. В противном случае заявка признается не соответствующей требованиям конкурсной документации.</w:t>
      </w:r>
    </w:p>
    <w:p w:rsidR="00C61E56" w:rsidRPr="003C0B76" w:rsidRDefault="0015204C" w:rsidP="003B76F9">
      <w:pPr>
        <w:pStyle w:val="ac"/>
        <w:ind w:firstLine="709"/>
        <w:jc w:val="both"/>
        <w:rPr>
          <w:sz w:val="28"/>
          <w:szCs w:val="28"/>
        </w:rPr>
      </w:pPr>
      <w:r>
        <w:rPr>
          <w:sz w:val="28"/>
          <w:szCs w:val="28"/>
        </w:rPr>
        <w:t>4.5</w:t>
      </w:r>
      <w:r w:rsidR="00C61E56" w:rsidRPr="003C0B76">
        <w:rPr>
          <w:sz w:val="28"/>
          <w:szCs w:val="28"/>
        </w:rPr>
        <w:t xml:space="preserve">.3.1. </w:t>
      </w:r>
      <w:r w:rsidR="00C61E56" w:rsidRPr="003B76F9">
        <w:rPr>
          <w:spacing w:val="-8"/>
          <w:sz w:val="28"/>
          <w:szCs w:val="28"/>
        </w:rPr>
        <w:t>Помимо документов, входящих в конкурсную заявку, Претендент представляет иные</w:t>
      </w:r>
      <w:r w:rsidR="00C61E56" w:rsidRPr="003C0B76">
        <w:rPr>
          <w:sz w:val="28"/>
          <w:szCs w:val="28"/>
        </w:rPr>
        <w:t xml:space="preserve"> сведения в соответствии с Формами, установленными </w:t>
      </w:r>
      <w:r w:rsidR="00CB0BFC">
        <w:rPr>
          <w:sz w:val="28"/>
          <w:szCs w:val="28"/>
        </w:rPr>
        <w:t>к</w:t>
      </w:r>
      <w:r w:rsidR="00C61E56" w:rsidRPr="003C0B76">
        <w:rPr>
          <w:sz w:val="28"/>
          <w:szCs w:val="28"/>
        </w:rPr>
        <w:t>онкурсной документацией.</w:t>
      </w:r>
    </w:p>
    <w:p w:rsidR="00C61E56" w:rsidRPr="003C0B76" w:rsidRDefault="0015204C" w:rsidP="003B76F9">
      <w:pPr>
        <w:pStyle w:val="ac"/>
        <w:ind w:firstLine="709"/>
        <w:jc w:val="both"/>
        <w:rPr>
          <w:spacing w:val="-2"/>
          <w:sz w:val="28"/>
          <w:szCs w:val="28"/>
        </w:rPr>
      </w:pPr>
      <w:r>
        <w:rPr>
          <w:sz w:val="28"/>
          <w:szCs w:val="28"/>
        </w:rPr>
        <w:t>4.5</w:t>
      </w:r>
      <w:r w:rsidR="00C61E56" w:rsidRPr="003C0B76">
        <w:rPr>
          <w:sz w:val="28"/>
          <w:szCs w:val="28"/>
        </w:rPr>
        <w:t xml:space="preserve">.4. </w:t>
      </w:r>
      <w:r w:rsidR="00C61E56" w:rsidRPr="003C0B76">
        <w:rPr>
          <w:snapToGrid w:val="0"/>
          <w:sz w:val="28"/>
          <w:szCs w:val="28"/>
        </w:rPr>
        <w:t>Претендент</w:t>
      </w:r>
      <w:r w:rsidR="00C61E56" w:rsidRPr="003C0B76">
        <w:rPr>
          <w:sz w:val="28"/>
          <w:szCs w:val="28"/>
        </w:rPr>
        <w:t xml:space="preserve"> должен представить в составе своей конкурсной заявки, помим</w:t>
      </w:r>
      <w:r>
        <w:rPr>
          <w:sz w:val="28"/>
          <w:szCs w:val="28"/>
        </w:rPr>
        <w:t>о документов, указанных в п. 4.5.3. и п. 4.5</w:t>
      </w:r>
      <w:r w:rsidR="00C61E56" w:rsidRPr="003C0B76">
        <w:rPr>
          <w:sz w:val="28"/>
          <w:szCs w:val="28"/>
        </w:rPr>
        <w:t xml:space="preserve">.3.1. настоящего Положения </w:t>
      </w:r>
      <w:r w:rsidR="00C61E56" w:rsidRPr="003C0B76">
        <w:rPr>
          <w:spacing w:val="-2"/>
          <w:sz w:val="28"/>
          <w:szCs w:val="28"/>
        </w:rPr>
        <w:t>следующие документы:</w:t>
      </w:r>
    </w:p>
    <w:p w:rsidR="00C61E56" w:rsidRPr="003C0B76" w:rsidRDefault="00C61E56" w:rsidP="00A373FF">
      <w:pPr>
        <w:pStyle w:val="ac"/>
        <w:ind w:firstLine="709"/>
        <w:jc w:val="both"/>
        <w:rPr>
          <w:b/>
          <w:sz w:val="28"/>
          <w:szCs w:val="28"/>
        </w:rPr>
      </w:pPr>
      <w:r w:rsidRPr="003C0B76">
        <w:rPr>
          <w:b/>
          <w:bCs/>
          <w:color w:val="000000"/>
          <w:spacing w:val="-1"/>
          <w:sz w:val="28"/>
          <w:szCs w:val="28"/>
        </w:rPr>
        <w:t>Для юридических лиц:</w:t>
      </w:r>
    </w:p>
    <w:p w:rsidR="00C61E56" w:rsidRPr="00ED09B5" w:rsidRDefault="00C61E56" w:rsidP="00A373FF">
      <w:pPr>
        <w:pStyle w:val="ac"/>
        <w:ind w:firstLine="709"/>
        <w:jc w:val="both"/>
        <w:rPr>
          <w:spacing w:val="-6"/>
          <w:sz w:val="28"/>
          <w:szCs w:val="28"/>
        </w:rPr>
      </w:pPr>
      <w:r w:rsidRPr="003C0B76">
        <w:rPr>
          <w:color w:val="000000"/>
          <w:spacing w:val="5"/>
          <w:sz w:val="28"/>
          <w:szCs w:val="28"/>
        </w:rPr>
        <w:t>-</w:t>
      </w:r>
      <w:r w:rsidR="00C20DBB">
        <w:rPr>
          <w:color w:val="000000"/>
          <w:spacing w:val="-6"/>
          <w:sz w:val="28"/>
          <w:szCs w:val="28"/>
        </w:rPr>
        <w:t xml:space="preserve"> </w:t>
      </w:r>
      <w:r w:rsidR="00C20DBB" w:rsidRPr="00ED09B5">
        <w:rPr>
          <w:spacing w:val="-6"/>
          <w:sz w:val="28"/>
          <w:szCs w:val="28"/>
        </w:rPr>
        <w:t xml:space="preserve">документ, подтверждающий полномочия лица, подписавшего заявку </w:t>
      </w:r>
      <w:r w:rsidR="00D57351">
        <w:rPr>
          <w:spacing w:val="-6"/>
          <w:sz w:val="28"/>
          <w:szCs w:val="28"/>
        </w:rPr>
        <w:br/>
      </w:r>
      <w:r w:rsidR="00C20DBB" w:rsidRPr="00ED09B5">
        <w:rPr>
          <w:spacing w:val="-6"/>
          <w:sz w:val="28"/>
          <w:szCs w:val="28"/>
        </w:rPr>
        <w:t>и входящие в ее состав д</w:t>
      </w:r>
      <w:r w:rsidR="00ED09B5" w:rsidRPr="00ED09B5">
        <w:rPr>
          <w:spacing w:val="-6"/>
          <w:sz w:val="28"/>
          <w:szCs w:val="28"/>
        </w:rPr>
        <w:t>окументы;</w:t>
      </w:r>
    </w:p>
    <w:p w:rsidR="00C61E56" w:rsidRPr="003C0B76" w:rsidRDefault="00C61E56" w:rsidP="00A373FF">
      <w:pPr>
        <w:pStyle w:val="ac"/>
        <w:ind w:firstLine="709"/>
        <w:jc w:val="both"/>
        <w:rPr>
          <w:sz w:val="28"/>
          <w:szCs w:val="28"/>
        </w:rPr>
      </w:pPr>
      <w:r w:rsidRPr="003C0B76">
        <w:rPr>
          <w:color w:val="000000"/>
          <w:spacing w:val="2"/>
          <w:sz w:val="28"/>
          <w:szCs w:val="28"/>
        </w:rPr>
        <w:t>- копи</w:t>
      </w:r>
      <w:r w:rsidR="00260965">
        <w:rPr>
          <w:color w:val="000000"/>
          <w:spacing w:val="2"/>
          <w:sz w:val="28"/>
          <w:szCs w:val="28"/>
        </w:rPr>
        <w:t>и</w:t>
      </w:r>
      <w:r w:rsidRPr="003C0B76">
        <w:rPr>
          <w:color w:val="000000"/>
          <w:spacing w:val="2"/>
          <w:sz w:val="28"/>
          <w:szCs w:val="28"/>
        </w:rPr>
        <w:t xml:space="preserve"> учредительных документов;</w:t>
      </w:r>
    </w:p>
    <w:p w:rsidR="00C61E56" w:rsidRPr="003C0B76" w:rsidRDefault="00C61E56" w:rsidP="00A373FF">
      <w:pPr>
        <w:pStyle w:val="ac"/>
        <w:ind w:firstLine="709"/>
        <w:jc w:val="both"/>
        <w:rPr>
          <w:sz w:val="28"/>
          <w:szCs w:val="28"/>
        </w:rPr>
      </w:pPr>
      <w:r w:rsidRPr="003C0B76">
        <w:rPr>
          <w:color w:val="000000"/>
          <w:sz w:val="28"/>
          <w:szCs w:val="28"/>
        </w:rPr>
        <w:t>- копию свидетельства о государственной регистрации</w:t>
      </w:r>
      <w:r w:rsidRPr="003C0B76">
        <w:rPr>
          <w:color w:val="000000"/>
          <w:spacing w:val="-1"/>
          <w:sz w:val="28"/>
          <w:szCs w:val="28"/>
        </w:rPr>
        <w:t>;</w:t>
      </w:r>
    </w:p>
    <w:p w:rsidR="00C61E56" w:rsidRPr="003C0B76" w:rsidRDefault="00C61E56" w:rsidP="00A373FF">
      <w:pPr>
        <w:pStyle w:val="ac"/>
        <w:ind w:firstLine="709"/>
        <w:jc w:val="both"/>
        <w:rPr>
          <w:color w:val="000000"/>
          <w:sz w:val="28"/>
          <w:szCs w:val="28"/>
        </w:rPr>
      </w:pPr>
      <w:r w:rsidRPr="003C0B76">
        <w:rPr>
          <w:color w:val="000000"/>
          <w:spacing w:val="-1"/>
          <w:sz w:val="28"/>
          <w:szCs w:val="28"/>
        </w:rPr>
        <w:t>- копию свидетельства о постановке на налоговый учёт;</w:t>
      </w:r>
    </w:p>
    <w:p w:rsidR="00C61E56" w:rsidRPr="003C0B76" w:rsidRDefault="00C61E56" w:rsidP="00A373FF">
      <w:pPr>
        <w:pStyle w:val="ac"/>
        <w:ind w:firstLine="709"/>
        <w:jc w:val="both"/>
        <w:rPr>
          <w:sz w:val="28"/>
          <w:szCs w:val="28"/>
        </w:rPr>
      </w:pPr>
      <w:r w:rsidRPr="003C0B76">
        <w:rPr>
          <w:sz w:val="28"/>
          <w:szCs w:val="28"/>
        </w:rPr>
        <w:t>- полученную не ранее, чем за месяц до размещения на официальном сайте извещения о проведении открытого конкурса выписку из Единого государственного реестра юридических лиц (оригинал или нотариально заверенную копию такой выписки);</w:t>
      </w:r>
    </w:p>
    <w:p w:rsidR="00C61E56" w:rsidRPr="00A373FF" w:rsidRDefault="00C61E56" w:rsidP="00A373FF">
      <w:pPr>
        <w:pStyle w:val="ac"/>
        <w:ind w:firstLine="709"/>
        <w:jc w:val="both"/>
        <w:rPr>
          <w:color w:val="000000"/>
          <w:spacing w:val="-10"/>
          <w:sz w:val="28"/>
          <w:szCs w:val="28"/>
        </w:rPr>
      </w:pPr>
      <w:r w:rsidRPr="003C0B76">
        <w:rPr>
          <w:color w:val="000000"/>
          <w:spacing w:val="5"/>
          <w:sz w:val="28"/>
          <w:szCs w:val="28"/>
        </w:rPr>
        <w:t xml:space="preserve">- </w:t>
      </w:r>
      <w:r w:rsidRPr="00A373FF">
        <w:rPr>
          <w:color w:val="000000"/>
          <w:spacing w:val="-10"/>
          <w:sz w:val="28"/>
          <w:szCs w:val="28"/>
        </w:rPr>
        <w:t>копии действующих лицензий на перевозку пассажиров автомобильным транспортом;</w:t>
      </w:r>
    </w:p>
    <w:p w:rsidR="00C61E56" w:rsidRPr="003C0B76" w:rsidRDefault="00ED09B5" w:rsidP="00A373FF">
      <w:pPr>
        <w:pStyle w:val="ac"/>
        <w:ind w:firstLine="709"/>
        <w:jc w:val="both"/>
        <w:rPr>
          <w:color w:val="000000"/>
          <w:sz w:val="28"/>
          <w:szCs w:val="28"/>
        </w:rPr>
      </w:pPr>
      <w:r>
        <w:rPr>
          <w:color w:val="000000"/>
          <w:sz w:val="28"/>
          <w:szCs w:val="28"/>
        </w:rPr>
        <w:t xml:space="preserve">- </w:t>
      </w:r>
      <w:r w:rsidR="00C61E56" w:rsidRPr="003C0B76">
        <w:rPr>
          <w:color w:val="000000"/>
          <w:sz w:val="28"/>
          <w:szCs w:val="28"/>
        </w:rPr>
        <w:t>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(по нерегулируемым тарифам), либо принятие на себя обязательства по приобретению таких транспортных средств</w:t>
      </w:r>
      <w:r w:rsidR="00DE14EB">
        <w:rPr>
          <w:color w:val="000000"/>
          <w:sz w:val="28"/>
          <w:szCs w:val="28"/>
        </w:rPr>
        <w:t xml:space="preserve"> </w:t>
      </w:r>
      <w:r w:rsidR="00DE14EB" w:rsidRPr="005758C1">
        <w:rPr>
          <w:color w:val="000000"/>
          <w:sz w:val="28"/>
          <w:szCs w:val="28"/>
        </w:rPr>
        <w:t>до момента начала осуществления пассажирских перевозок и выдачи свидетельства</w:t>
      </w:r>
      <w:r w:rsidR="00DE14EB" w:rsidRPr="005758C1">
        <w:rPr>
          <w:bCs/>
          <w:spacing w:val="1"/>
          <w:sz w:val="28"/>
          <w:szCs w:val="28"/>
        </w:rPr>
        <w:t xml:space="preserve"> об осуществлении перевозок по маршруту регулярных перевозок</w:t>
      </w:r>
      <w:r w:rsidR="00C61E56" w:rsidRPr="003C0B76">
        <w:rPr>
          <w:color w:val="000000"/>
          <w:sz w:val="28"/>
          <w:szCs w:val="28"/>
        </w:rPr>
        <w:t>;</w:t>
      </w:r>
    </w:p>
    <w:p w:rsidR="00A23A78" w:rsidRDefault="00A23A78" w:rsidP="00A373FF">
      <w:pPr>
        <w:pStyle w:val="ac"/>
        <w:ind w:firstLine="709"/>
        <w:jc w:val="both"/>
        <w:rPr>
          <w:color w:val="000000"/>
          <w:spacing w:val="-1"/>
          <w:sz w:val="28"/>
          <w:szCs w:val="28"/>
        </w:rPr>
      </w:pPr>
      <w:r>
        <w:rPr>
          <w:color w:val="000000"/>
          <w:spacing w:val="-1"/>
          <w:sz w:val="28"/>
          <w:szCs w:val="28"/>
        </w:rPr>
        <w:t>- информацию о непроведении ликвидации, отсутствие решения арбитражного суда о признании банкротом и об открытии конкурсного производства в отношении юридического лица;</w:t>
      </w:r>
    </w:p>
    <w:p w:rsidR="00C61E56" w:rsidRPr="003C0B76" w:rsidRDefault="00C61E56" w:rsidP="00A373FF">
      <w:pPr>
        <w:pStyle w:val="ac"/>
        <w:ind w:firstLine="709"/>
        <w:jc w:val="both"/>
        <w:rPr>
          <w:sz w:val="28"/>
          <w:szCs w:val="28"/>
        </w:rPr>
      </w:pPr>
      <w:r w:rsidRPr="003C0B76">
        <w:rPr>
          <w:color w:val="000000"/>
          <w:spacing w:val="-1"/>
          <w:sz w:val="28"/>
          <w:szCs w:val="28"/>
        </w:rPr>
        <w:t>-</w:t>
      </w:r>
      <w:r w:rsidR="00A373FF">
        <w:rPr>
          <w:color w:val="000000"/>
          <w:spacing w:val="-1"/>
          <w:sz w:val="28"/>
          <w:szCs w:val="28"/>
        </w:rPr>
        <w:t xml:space="preserve"> </w:t>
      </w:r>
      <w:r w:rsidRPr="003C0B76">
        <w:rPr>
          <w:sz w:val="28"/>
          <w:szCs w:val="28"/>
        </w:rPr>
        <w:t xml:space="preserve">справки об отсутствии задолженности по начисленным налогам, сборам и иным обязательным платежам в бюджеты любого уровня </w:t>
      </w:r>
      <w:r w:rsidR="00A373FF">
        <w:rPr>
          <w:sz w:val="28"/>
          <w:szCs w:val="28"/>
        </w:rPr>
        <w:br/>
      </w:r>
      <w:r w:rsidRPr="003C0B76">
        <w:rPr>
          <w:sz w:val="28"/>
          <w:szCs w:val="28"/>
        </w:rPr>
        <w:lastRenderedPageBreak/>
        <w:t>и государственные внебюджетные фонды по состоянию на последнюю отчетную дату;</w:t>
      </w:r>
    </w:p>
    <w:p w:rsidR="00813D94" w:rsidRPr="007124F1" w:rsidRDefault="00813D94" w:rsidP="00A373FF">
      <w:pPr>
        <w:pStyle w:val="ac"/>
        <w:ind w:firstLine="709"/>
        <w:jc w:val="both"/>
        <w:rPr>
          <w:sz w:val="28"/>
          <w:szCs w:val="28"/>
        </w:rPr>
      </w:pPr>
      <w:r w:rsidRPr="007124F1">
        <w:rPr>
          <w:sz w:val="28"/>
          <w:szCs w:val="28"/>
        </w:rPr>
        <w:t xml:space="preserve">- </w:t>
      </w:r>
      <w:r w:rsidR="00ED6378" w:rsidRPr="007124F1">
        <w:rPr>
          <w:sz w:val="28"/>
          <w:szCs w:val="28"/>
        </w:rPr>
        <w:t xml:space="preserve">подтверждающие </w:t>
      </w:r>
      <w:r w:rsidRPr="007124F1">
        <w:rPr>
          <w:sz w:val="28"/>
          <w:szCs w:val="28"/>
        </w:rPr>
        <w:t>отсутствие в отношении юридического лица обстоятельств, предусмотренн</w:t>
      </w:r>
      <w:r w:rsidR="005F611E" w:rsidRPr="007124F1">
        <w:rPr>
          <w:sz w:val="28"/>
          <w:szCs w:val="28"/>
        </w:rPr>
        <w:t xml:space="preserve">ых частью 8 статьи 29 </w:t>
      </w:r>
      <w:r w:rsidRPr="007124F1">
        <w:rPr>
          <w:sz w:val="28"/>
          <w:szCs w:val="28"/>
        </w:rPr>
        <w:t>Федерального закона</w:t>
      </w:r>
      <w:r w:rsidR="004B2E0D" w:rsidRPr="004B2E0D">
        <w:rPr>
          <w:sz w:val="28"/>
          <w:szCs w:val="28"/>
        </w:rPr>
        <w:t xml:space="preserve"> </w:t>
      </w:r>
      <w:r w:rsidR="004B2E0D" w:rsidRPr="003C0B76">
        <w:rPr>
          <w:sz w:val="28"/>
          <w:szCs w:val="28"/>
        </w:rPr>
        <w:t>от 13</w:t>
      </w:r>
      <w:r w:rsidR="007B000F">
        <w:rPr>
          <w:sz w:val="28"/>
          <w:szCs w:val="28"/>
        </w:rPr>
        <w:t>.07.</w:t>
      </w:r>
      <w:r w:rsidR="004B2E0D" w:rsidRPr="003C0B76">
        <w:rPr>
          <w:sz w:val="28"/>
          <w:szCs w:val="28"/>
        </w:rPr>
        <w:t xml:space="preserve">2015 года № 220-ФЗ </w:t>
      </w:r>
      <w:r w:rsidR="004B2E0D">
        <w:rPr>
          <w:sz w:val="28"/>
          <w:szCs w:val="28"/>
        </w:rPr>
        <w:t>«</w:t>
      </w:r>
      <w:r w:rsidR="004B2E0D" w:rsidRPr="003C0B76">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B2E0D">
        <w:rPr>
          <w:sz w:val="28"/>
          <w:szCs w:val="28"/>
        </w:rPr>
        <w:t>»</w:t>
      </w:r>
      <w:r w:rsidRPr="007124F1">
        <w:rPr>
          <w:sz w:val="28"/>
          <w:szCs w:val="28"/>
        </w:rPr>
        <w:t>.</w:t>
      </w:r>
    </w:p>
    <w:p w:rsidR="00C61E56" w:rsidRPr="00473E4A" w:rsidRDefault="00C61E56" w:rsidP="00A373FF">
      <w:pPr>
        <w:pStyle w:val="ac"/>
        <w:ind w:firstLine="709"/>
        <w:jc w:val="both"/>
        <w:rPr>
          <w:sz w:val="28"/>
          <w:szCs w:val="28"/>
        </w:rPr>
      </w:pPr>
      <w:r w:rsidRPr="00473E4A">
        <w:rPr>
          <w:sz w:val="28"/>
          <w:szCs w:val="28"/>
        </w:rPr>
        <w:t>Претендентом предоставляются также документы, которые необходимы для оценки и с</w:t>
      </w:r>
      <w:r w:rsidR="00473E4A" w:rsidRPr="00473E4A">
        <w:rPr>
          <w:sz w:val="28"/>
          <w:szCs w:val="28"/>
        </w:rPr>
        <w:t>опоставления заявок (раздел</w:t>
      </w:r>
      <w:r w:rsidR="006E2780" w:rsidRPr="00473E4A">
        <w:rPr>
          <w:sz w:val="28"/>
          <w:szCs w:val="28"/>
        </w:rPr>
        <w:t xml:space="preserve"> конкурсной документации</w:t>
      </w:r>
      <w:r w:rsidR="00473E4A" w:rsidRPr="00473E4A">
        <w:rPr>
          <w:sz w:val="28"/>
          <w:szCs w:val="28"/>
        </w:rPr>
        <w:t xml:space="preserve"> Шкала для оценки критериев</w:t>
      </w:r>
      <w:r w:rsidRPr="00473E4A">
        <w:rPr>
          <w:sz w:val="28"/>
          <w:szCs w:val="28"/>
        </w:rPr>
        <w:t>).</w:t>
      </w:r>
    </w:p>
    <w:p w:rsidR="00C61E56" w:rsidRPr="00ED09B5" w:rsidRDefault="00C61E56" w:rsidP="00ED09B5">
      <w:pPr>
        <w:pStyle w:val="ac"/>
        <w:ind w:firstLine="709"/>
        <w:jc w:val="both"/>
        <w:rPr>
          <w:b/>
          <w:bCs/>
          <w:color w:val="000000"/>
          <w:spacing w:val="-1"/>
          <w:sz w:val="28"/>
          <w:szCs w:val="28"/>
        </w:rPr>
      </w:pPr>
      <w:r w:rsidRPr="003C0B76">
        <w:rPr>
          <w:b/>
          <w:bCs/>
          <w:color w:val="000000"/>
          <w:spacing w:val="-1"/>
          <w:sz w:val="28"/>
          <w:szCs w:val="28"/>
        </w:rPr>
        <w:t>Для и</w:t>
      </w:r>
      <w:r w:rsidR="00ED09B5">
        <w:rPr>
          <w:b/>
          <w:bCs/>
          <w:color w:val="000000"/>
          <w:spacing w:val="-1"/>
          <w:sz w:val="28"/>
          <w:szCs w:val="28"/>
        </w:rPr>
        <w:t>ндивидуальных предпринимателей:</w:t>
      </w:r>
    </w:p>
    <w:p w:rsidR="000E08F6" w:rsidRPr="00ED09B5" w:rsidRDefault="00ED09B5" w:rsidP="000E08F6">
      <w:pPr>
        <w:pStyle w:val="ac"/>
        <w:ind w:firstLine="709"/>
        <w:jc w:val="both"/>
        <w:rPr>
          <w:spacing w:val="-6"/>
          <w:sz w:val="28"/>
          <w:szCs w:val="28"/>
        </w:rPr>
      </w:pPr>
      <w:r w:rsidRPr="00ED09B5">
        <w:rPr>
          <w:spacing w:val="-6"/>
          <w:sz w:val="28"/>
          <w:szCs w:val="28"/>
        </w:rPr>
        <w:t xml:space="preserve">- </w:t>
      </w:r>
      <w:r w:rsidR="000E08F6" w:rsidRPr="00ED09B5">
        <w:rPr>
          <w:spacing w:val="-6"/>
          <w:sz w:val="28"/>
          <w:szCs w:val="28"/>
        </w:rPr>
        <w:t xml:space="preserve">документ, подтверждающий полномочия лица, подписавшего заявку </w:t>
      </w:r>
      <w:r w:rsidR="00D57351">
        <w:rPr>
          <w:spacing w:val="-6"/>
          <w:sz w:val="28"/>
          <w:szCs w:val="28"/>
        </w:rPr>
        <w:br/>
      </w:r>
      <w:r w:rsidR="000E08F6" w:rsidRPr="00ED09B5">
        <w:rPr>
          <w:spacing w:val="-6"/>
          <w:sz w:val="28"/>
          <w:szCs w:val="28"/>
        </w:rPr>
        <w:t>и входящие в ее состав д</w:t>
      </w:r>
      <w:r w:rsidRPr="00ED09B5">
        <w:rPr>
          <w:spacing w:val="-6"/>
          <w:sz w:val="28"/>
          <w:szCs w:val="28"/>
        </w:rPr>
        <w:t>окументы;</w:t>
      </w:r>
    </w:p>
    <w:p w:rsidR="00C61E56" w:rsidRPr="003C0B76" w:rsidRDefault="00C61E56" w:rsidP="00A373FF">
      <w:pPr>
        <w:pStyle w:val="ac"/>
        <w:ind w:firstLine="709"/>
        <w:jc w:val="both"/>
        <w:rPr>
          <w:sz w:val="28"/>
          <w:szCs w:val="28"/>
        </w:rPr>
      </w:pPr>
      <w:r w:rsidRPr="003C0B76">
        <w:rPr>
          <w:color w:val="000000"/>
          <w:sz w:val="28"/>
          <w:szCs w:val="28"/>
        </w:rPr>
        <w:t>- копию свидетельства о государственной регистрации</w:t>
      </w:r>
      <w:r w:rsidRPr="003C0B76">
        <w:rPr>
          <w:color w:val="000000"/>
          <w:spacing w:val="-1"/>
          <w:sz w:val="28"/>
          <w:szCs w:val="28"/>
        </w:rPr>
        <w:t>;</w:t>
      </w:r>
    </w:p>
    <w:p w:rsidR="00C61E56" w:rsidRPr="003C0B76" w:rsidRDefault="00C61E56" w:rsidP="00A373FF">
      <w:pPr>
        <w:pStyle w:val="ac"/>
        <w:ind w:firstLine="709"/>
        <w:jc w:val="both"/>
        <w:rPr>
          <w:color w:val="000000"/>
          <w:sz w:val="28"/>
          <w:szCs w:val="28"/>
        </w:rPr>
      </w:pPr>
      <w:r w:rsidRPr="003C0B76">
        <w:rPr>
          <w:color w:val="000000"/>
          <w:spacing w:val="-1"/>
          <w:sz w:val="28"/>
          <w:szCs w:val="28"/>
        </w:rPr>
        <w:t>- копию свидетельства о постановке на налоговый учёт;</w:t>
      </w:r>
    </w:p>
    <w:p w:rsidR="00C61E56" w:rsidRPr="003C0B76" w:rsidRDefault="00C61E56" w:rsidP="00A373FF">
      <w:pPr>
        <w:pStyle w:val="ac"/>
        <w:ind w:firstLine="709"/>
        <w:jc w:val="both"/>
        <w:rPr>
          <w:sz w:val="28"/>
          <w:szCs w:val="28"/>
        </w:rPr>
      </w:pPr>
      <w:r w:rsidRPr="003C0B76">
        <w:rPr>
          <w:sz w:val="28"/>
          <w:szCs w:val="28"/>
        </w:rPr>
        <w:t>- полученную не ранее, чем за месяц до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(оригинал либо нотариально заверенная копия).</w:t>
      </w:r>
    </w:p>
    <w:p w:rsidR="00C61E56" w:rsidRPr="003C0B76" w:rsidRDefault="00C61E56" w:rsidP="00A373FF">
      <w:pPr>
        <w:pStyle w:val="ac"/>
        <w:ind w:firstLine="709"/>
        <w:jc w:val="both"/>
        <w:rPr>
          <w:color w:val="000000"/>
          <w:spacing w:val="-2"/>
          <w:sz w:val="28"/>
          <w:szCs w:val="28"/>
        </w:rPr>
      </w:pPr>
      <w:r w:rsidRPr="003C0B76">
        <w:rPr>
          <w:color w:val="000000"/>
          <w:spacing w:val="5"/>
          <w:sz w:val="28"/>
          <w:szCs w:val="28"/>
        </w:rPr>
        <w:t>- копии действующих лицензий на перевозку пассажиров автомобильным транспортом</w:t>
      </w:r>
      <w:r w:rsidRPr="003C0B76">
        <w:rPr>
          <w:color w:val="000000"/>
          <w:spacing w:val="-2"/>
          <w:sz w:val="28"/>
          <w:szCs w:val="28"/>
        </w:rPr>
        <w:t>;</w:t>
      </w:r>
    </w:p>
    <w:p w:rsidR="00C61E56" w:rsidRPr="003C0B76" w:rsidRDefault="00C61E56" w:rsidP="00A373FF">
      <w:pPr>
        <w:pStyle w:val="ac"/>
        <w:ind w:firstLine="709"/>
        <w:jc w:val="both"/>
        <w:rPr>
          <w:color w:val="000000"/>
          <w:sz w:val="28"/>
          <w:szCs w:val="28"/>
        </w:rPr>
      </w:pPr>
      <w:r w:rsidRPr="003C0B76">
        <w:rPr>
          <w:color w:val="000000"/>
          <w:spacing w:val="-2"/>
          <w:sz w:val="28"/>
          <w:szCs w:val="28"/>
        </w:rPr>
        <w:t xml:space="preserve">- подтверждающие наличие на праве собственности или на ином законном основании </w:t>
      </w:r>
      <w:r w:rsidRPr="003C0B76">
        <w:rPr>
          <w:spacing w:val="-2"/>
          <w:sz w:val="28"/>
          <w:szCs w:val="28"/>
        </w:rPr>
        <w:t>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(по нерегулируемым тарифам), либо принятие на</w:t>
      </w:r>
      <w:r w:rsidRPr="003C0B76">
        <w:rPr>
          <w:color w:val="000000"/>
          <w:spacing w:val="-2"/>
          <w:sz w:val="28"/>
          <w:szCs w:val="28"/>
        </w:rPr>
        <w:t xml:space="preserve"> себя обязательства по приобретению таких транспортных </w:t>
      </w:r>
      <w:r w:rsidRPr="005758C1">
        <w:rPr>
          <w:color w:val="000000"/>
          <w:spacing w:val="-2"/>
          <w:sz w:val="28"/>
          <w:szCs w:val="28"/>
        </w:rPr>
        <w:t>средств</w:t>
      </w:r>
      <w:r w:rsidR="00DE14EB" w:rsidRPr="005758C1">
        <w:rPr>
          <w:color w:val="000000"/>
          <w:sz w:val="28"/>
          <w:szCs w:val="28"/>
        </w:rPr>
        <w:t xml:space="preserve"> до момента начала осуществления пассажирских перевозок и выдачи свидетельства</w:t>
      </w:r>
      <w:r w:rsidR="00DE14EB" w:rsidRPr="005758C1">
        <w:rPr>
          <w:bCs/>
          <w:spacing w:val="1"/>
          <w:sz w:val="28"/>
          <w:szCs w:val="28"/>
        </w:rPr>
        <w:t xml:space="preserve"> об осуществлении перевозок по маршруту регулярных перевозок</w:t>
      </w:r>
      <w:r w:rsidRPr="005758C1">
        <w:rPr>
          <w:color w:val="000000"/>
          <w:spacing w:val="-2"/>
          <w:sz w:val="28"/>
          <w:szCs w:val="28"/>
        </w:rPr>
        <w:t>;</w:t>
      </w:r>
    </w:p>
    <w:p w:rsidR="00C61E56" w:rsidRDefault="00C61E56" w:rsidP="00A373FF">
      <w:pPr>
        <w:pStyle w:val="ac"/>
        <w:ind w:firstLine="709"/>
        <w:jc w:val="both"/>
        <w:rPr>
          <w:bCs/>
          <w:color w:val="000000"/>
          <w:spacing w:val="-1"/>
          <w:sz w:val="28"/>
          <w:szCs w:val="28"/>
        </w:rPr>
      </w:pPr>
      <w:r w:rsidRPr="003C0B76">
        <w:rPr>
          <w:bCs/>
          <w:color w:val="000000"/>
          <w:spacing w:val="-1"/>
          <w:sz w:val="28"/>
          <w:szCs w:val="28"/>
        </w:rPr>
        <w:t xml:space="preserve">- информацию о намерении оказать все виды и объемы услуг, предусмотренных техническим заданием собственными силами либо </w:t>
      </w:r>
      <w:r w:rsidR="00A373FF">
        <w:rPr>
          <w:bCs/>
          <w:color w:val="000000"/>
          <w:spacing w:val="-1"/>
          <w:sz w:val="28"/>
          <w:szCs w:val="28"/>
        </w:rPr>
        <w:br/>
      </w:r>
      <w:r w:rsidRPr="003C0B76">
        <w:rPr>
          <w:bCs/>
          <w:color w:val="000000"/>
          <w:spacing w:val="-1"/>
          <w:sz w:val="28"/>
          <w:szCs w:val="28"/>
        </w:rPr>
        <w:t>с привлечением соисполнителей;</w:t>
      </w:r>
    </w:p>
    <w:p w:rsidR="00A23A78" w:rsidRPr="003C0B76" w:rsidRDefault="00A23A78" w:rsidP="00A373FF">
      <w:pPr>
        <w:pStyle w:val="ac"/>
        <w:ind w:firstLine="709"/>
        <w:jc w:val="both"/>
        <w:rPr>
          <w:bCs/>
          <w:color w:val="000000"/>
          <w:spacing w:val="-1"/>
          <w:sz w:val="28"/>
          <w:szCs w:val="28"/>
        </w:rPr>
      </w:pPr>
      <w:r>
        <w:rPr>
          <w:color w:val="000000"/>
          <w:spacing w:val="-1"/>
          <w:sz w:val="28"/>
          <w:szCs w:val="28"/>
        </w:rPr>
        <w:t>- информацию об отсутствии решения арбитражного суда о признании банкротом и об открытии конкурсного производства в отношении индивидуального предпринимателя;</w:t>
      </w:r>
    </w:p>
    <w:p w:rsidR="00C61E56" w:rsidRPr="003C0B76" w:rsidRDefault="00C61E56" w:rsidP="00A373FF">
      <w:pPr>
        <w:pStyle w:val="ac"/>
        <w:ind w:firstLine="709"/>
        <w:jc w:val="both"/>
        <w:rPr>
          <w:sz w:val="28"/>
          <w:szCs w:val="28"/>
        </w:rPr>
      </w:pPr>
      <w:r w:rsidRPr="003C0B76">
        <w:rPr>
          <w:color w:val="000000"/>
          <w:spacing w:val="-1"/>
          <w:sz w:val="28"/>
          <w:szCs w:val="28"/>
        </w:rPr>
        <w:t xml:space="preserve">- </w:t>
      </w:r>
      <w:r w:rsidRPr="003C0B76">
        <w:rPr>
          <w:sz w:val="28"/>
          <w:szCs w:val="28"/>
        </w:rPr>
        <w:t xml:space="preserve">справки об отсутствии задолженности по начисленным налогам, сборам и иным обязательным платежам в бюджеты любого уровня </w:t>
      </w:r>
      <w:r w:rsidR="00A373FF">
        <w:rPr>
          <w:sz w:val="28"/>
          <w:szCs w:val="28"/>
        </w:rPr>
        <w:br/>
      </w:r>
      <w:r w:rsidRPr="003C0B76">
        <w:rPr>
          <w:sz w:val="28"/>
          <w:szCs w:val="28"/>
        </w:rPr>
        <w:t>и государственные внебюджетные фонды по состоянию на последнюю отчетную дату;</w:t>
      </w:r>
    </w:p>
    <w:p w:rsidR="00813D94" w:rsidRPr="007124F1" w:rsidRDefault="00813D94" w:rsidP="00A373FF">
      <w:pPr>
        <w:pStyle w:val="ac"/>
        <w:ind w:firstLine="709"/>
        <w:jc w:val="both"/>
        <w:rPr>
          <w:sz w:val="28"/>
          <w:szCs w:val="28"/>
        </w:rPr>
      </w:pPr>
      <w:r w:rsidRPr="007124F1">
        <w:rPr>
          <w:sz w:val="28"/>
          <w:szCs w:val="28"/>
        </w:rPr>
        <w:t xml:space="preserve">- </w:t>
      </w:r>
      <w:r w:rsidR="00ED6378" w:rsidRPr="007124F1">
        <w:rPr>
          <w:sz w:val="28"/>
          <w:szCs w:val="28"/>
        </w:rPr>
        <w:t xml:space="preserve">подтверждающие </w:t>
      </w:r>
      <w:r w:rsidRPr="007124F1">
        <w:rPr>
          <w:sz w:val="28"/>
          <w:szCs w:val="28"/>
        </w:rPr>
        <w:t>отсутствие в отношении индивидуального предпринимателя обстоятельств, предус</w:t>
      </w:r>
      <w:r w:rsidR="005F611E" w:rsidRPr="007124F1">
        <w:rPr>
          <w:sz w:val="28"/>
          <w:szCs w:val="28"/>
        </w:rPr>
        <w:t xml:space="preserve">мотренных частью 8 статьи 29 </w:t>
      </w:r>
      <w:r w:rsidRPr="007124F1">
        <w:rPr>
          <w:sz w:val="28"/>
          <w:szCs w:val="28"/>
        </w:rPr>
        <w:t>Федерального закона</w:t>
      </w:r>
      <w:r w:rsidR="004B2E0D" w:rsidRPr="004B2E0D">
        <w:rPr>
          <w:sz w:val="28"/>
          <w:szCs w:val="28"/>
        </w:rPr>
        <w:t xml:space="preserve"> </w:t>
      </w:r>
      <w:r w:rsidR="004B2E0D" w:rsidRPr="003C0B76">
        <w:rPr>
          <w:sz w:val="28"/>
          <w:szCs w:val="28"/>
        </w:rPr>
        <w:t>от 13</w:t>
      </w:r>
      <w:r w:rsidR="007B000F">
        <w:rPr>
          <w:sz w:val="28"/>
          <w:szCs w:val="28"/>
        </w:rPr>
        <w:t>.07.</w:t>
      </w:r>
      <w:r w:rsidR="004B2E0D" w:rsidRPr="003C0B76">
        <w:rPr>
          <w:sz w:val="28"/>
          <w:szCs w:val="28"/>
        </w:rPr>
        <w:t xml:space="preserve">2015 года № 220-ФЗ </w:t>
      </w:r>
      <w:r w:rsidR="004B2E0D">
        <w:rPr>
          <w:sz w:val="28"/>
          <w:szCs w:val="28"/>
        </w:rPr>
        <w:t>«</w:t>
      </w:r>
      <w:r w:rsidR="004B2E0D" w:rsidRPr="003C0B76">
        <w:rPr>
          <w:sz w:val="28"/>
          <w:szCs w:val="28"/>
        </w:rPr>
        <w:t xml:space="preserve">Об организации регулярных перевозок пассажиров и багажа автомобильным транспортом и </w:t>
      </w:r>
      <w:r w:rsidR="004B2E0D" w:rsidRPr="003C0B76">
        <w:rPr>
          <w:sz w:val="28"/>
          <w:szCs w:val="28"/>
        </w:rPr>
        <w:lastRenderedPageBreak/>
        <w:t>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B2E0D">
        <w:rPr>
          <w:sz w:val="28"/>
          <w:szCs w:val="28"/>
        </w:rPr>
        <w:t>»</w:t>
      </w:r>
      <w:r w:rsidRPr="007124F1">
        <w:rPr>
          <w:sz w:val="28"/>
          <w:szCs w:val="28"/>
        </w:rPr>
        <w:t>.</w:t>
      </w:r>
    </w:p>
    <w:p w:rsidR="00164D9D" w:rsidRPr="00473E4A" w:rsidRDefault="00C61E56" w:rsidP="00406DFF">
      <w:pPr>
        <w:pStyle w:val="ac"/>
        <w:ind w:firstLine="709"/>
        <w:jc w:val="both"/>
        <w:rPr>
          <w:sz w:val="28"/>
          <w:szCs w:val="28"/>
        </w:rPr>
      </w:pPr>
      <w:r w:rsidRPr="00473E4A">
        <w:rPr>
          <w:spacing w:val="-8"/>
          <w:sz w:val="28"/>
          <w:szCs w:val="28"/>
        </w:rPr>
        <w:t>Претендентом предоставляются также документы, которые необходимы для оценки</w:t>
      </w:r>
      <w:r w:rsidRPr="00473E4A">
        <w:rPr>
          <w:sz w:val="28"/>
          <w:szCs w:val="28"/>
        </w:rPr>
        <w:t xml:space="preserve"> и с</w:t>
      </w:r>
      <w:r w:rsidR="00473E4A" w:rsidRPr="00473E4A">
        <w:rPr>
          <w:sz w:val="28"/>
          <w:szCs w:val="28"/>
        </w:rPr>
        <w:t>опоставления заявок (раздел</w:t>
      </w:r>
      <w:r w:rsidR="00ED09B5" w:rsidRPr="00473E4A">
        <w:rPr>
          <w:sz w:val="28"/>
          <w:szCs w:val="28"/>
        </w:rPr>
        <w:t xml:space="preserve"> конкурсной документации</w:t>
      </w:r>
      <w:r w:rsidR="00473E4A" w:rsidRPr="00473E4A">
        <w:rPr>
          <w:sz w:val="28"/>
          <w:szCs w:val="28"/>
        </w:rPr>
        <w:t xml:space="preserve"> Шкала для оценки критериев</w:t>
      </w:r>
      <w:r w:rsidRPr="00473E4A">
        <w:rPr>
          <w:sz w:val="28"/>
          <w:szCs w:val="28"/>
        </w:rPr>
        <w:t>).</w:t>
      </w:r>
    </w:p>
    <w:p w:rsidR="00037F74" w:rsidRDefault="00037F74" w:rsidP="00A373FF">
      <w:pPr>
        <w:pStyle w:val="ac"/>
        <w:ind w:firstLine="709"/>
        <w:jc w:val="both"/>
        <w:rPr>
          <w:b/>
          <w:spacing w:val="-6"/>
          <w:sz w:val="28"/>
          <w:szCs w:val="28"/>
        </w:rPr>
      </w:pPr>
    </w:p>
    <w:p w:rsidR="00C61E56" w:rsidRPr="00A373FF" w:rsidRDefault="00C61E56" w:rsidP="00A373FF">
      <w:pPr>
        <w:pStyle w:val="ac"/>
        <w:ind w:firstLine="709"/>
        <w:jc w:val="both"/>
        <w:rPr>
          <w:b/>
          <w:spacing w:val="-6"/>
          <w:sz w:val="28"/>
          <w:szCs w:val="28"/>
        </w:rPr>
      </w:pPr>
      <w:r w:rsidRPr="00A373FF">
        <w:rPr>
          <w:b/>
          <w:spacing w:val="-6"/>
          <w:sz w:val="28"/>
          <w:szCs w:val="28"/>
        </w:rPr>
        <w:t>Для уполномоченных участников договора простого товарищества:</w:t>
      </w:r>
    </w:p>
    <w:p w:rsidR="00C61E56" w:rsidRPr="003C0B76" w:rsidRDefault="00C61E56" w:rsidP="00A373FF">
      <w:pPr>
        <w:pStyle w:val="ac"/>
        <w:ind w:firstLine="709"/>
        <w:jc w:val="both"/>
        <w:rPr>
          <w:sz w:val="28"/>
          <w:szCs w:val="28"/>
        </w:rPr>
      </w:pPr>
      <w:r w:rsidRPr="003C0B76">
        <w:rPr>
          <w:sz w:val="28"/>
          <w:szCs w:val="28"/>
        </w:rPr>
        <w:t>- доверенность (оригинал), подтверждающую полномочия участника договора простого товарищества на совершение от имени всех товарищей сделок с третьими лицами;</w:t>
      </w:r>
    </w:p>
    <w:p w:rsidR="00C61E56" w:rsidRPr="00D57351" w:rsidRDefault="00C61E56" w:rsidP="00A373FF">
      <w:pPr>
        <w:pStyle w:val="ac"/>
        <w:ind w:firstLine="709"/>
        <w:jc w:val="both"/>
        <w:rPr>
          <w:b/>
          <w:sz w:val="28"/>
          <w:szCs w:val="28"/>
        </w:rPr>
      </w:pPr>
      <w:r w:rsidRPr="003C0B76">
        <w:rPr>
          <w:sz w:val="28"/>
          <w:szCs w:val="28"/>
        </w:rPr>
        <w:t xml:space="preserve">- </w:t>
      </w:r>
      <w:r w:rsidRPr="00D57351">
        <w:rPr>
          <w:sz w:val="28"/>
          <w:szCs w:val="28"/>
        </w:rPr>
        <w:t>копию договора простого товарищества в письменной форме;</w:t>
      </w:r>
    </w:p>
    <w:p w:rsidR="00C61E56" w:rsidRPr="00D57351" w:rsidRDefault="00C61E56" w:rsidP="00A373FF">
      <w:pPr>
        <w:widowControl w:val="0"/>
        <w:autoSpaceDE w:val="0"/>
        <w:autoSpaceDN w:val="0"/>
        <w:ind w:firstLine="709"/>
        <w:jc w:val="both"/>
        <w:rPr>
          <w:sz w:val="28"/>
          <w:szCs w:val="28"/>
        </w:rPr>
      </w:pPr>
      <w:r w:rsidRPr="00D57351">
        <w:rPr>
          <w:sz w:val="28"/>
          <w:szCs w:val="28"/>
        </w:rPr>
        <w:t xml:space="preserve">- </w:t>
      </w:r>
      <w:r w:rsidRPr="00D57351">
        <w:rPr>
          <w:spacing w:val="-8"/>
          <w:sz w:val="28"/>
          <w:szCs w:val="28"/>
        </w:rPr>
        <w:t>копии действующих лицензий на перевозку пассажиров автомобильным транспортом</w:t>
      </w:r>
      <w:r w:rsidRPr="00D57351">
        <w:rPr>
          <w:spacing w:val="5"/>
          <w:sz w:val="28"/>
          <w:szCs w:val="28"/>
        </w:rPr>
        <w:t xml:space="preserve"> (</w:t>
      </w:r>
      <w:r w:rsidRPr="00D57351">
        <w:rPr>
          <w:sz w:val="28"/>
          <w:szCs w:val="28"/>
        </w:rPr>
        <w:t>применяется в отношении каждого участника договора простого товарищества</w:t>
      </w:r>
      <w:r w:rsidRPr="00D57351">
        <w:rPr>
          <w:spacing w:val="5"/>
          <w:sz w:val="28"/>
          <w:szCs w:val="28"/>
        </w:rPr>
        <w:t>)</w:t>
      </w:r>
      <w:r w:rsidRPr="00D57351">
        <w:rPr>
          <w:sz w:val="28"/>
          <w:szCs w:val="28"/>
        </w:rPr>
        <w:t xml:space="preserve">; </w:t>
      </w:r>
    </w:p>
    <w:p w:rsidR="00C61E56" w:rsidRPr="00D57351" w:rsidRDefault="00C61E56" w:rsidP="00A373FF">
      <w:pPr>
        <w:widowControl w:val="0"/>
        <w:autoSpaceDE w:val="0"/>
        <w:autoSpaceDN w:val="0"/>
        <w:ind w:firstLine="709"/>
        <w:jc w:val="both"/>
        <w:rPr>
          <w:sz w:val="28"/>
          <w:szCs w:val="28"/>
        </w:rPr>
      </w:pPr>
      <w:r w:rsidRPr="00D57351">
        <w:rPr>
          <w:sz w:val="28"/>
          <w:szCs w:val="28"/>
        </w:rPr>
        <w:t xml:space="preserve">-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w:t>
      </w:r>
      <w:r w:rsidRPr="00D57351">
        <w:rPr>
          <w:spacing w:val="-8"/>
          <w:sz w:val="28"/>
          <w:szCs w:val="28"/>
        </w:rPr>
        <w:t>регулярных перевозок, либо принятие на себя обязательства по приобретению таких транспортных</w:t>
      </w:r>
      <w:r w:rsidRPr="00D57351">
        <w:rPr>
          <w:sz w:val="28"/>
          <w:szCs w:val="28"/>
        </w:rPr>
        <w:t xml:space="preserve"> </w:t>
      </w:r>
      <w:r w:rsidRPr="005758C1">
        <w:rPr>
          <w:sz w:val="28"/>
          <w:szCs w:val="28"/>
        </w:rPr>
        <w:t>средств</w:t>
      </w:r>
      <w:r w:rsidR="006C6DA1" w:rsidRPr="005758C1">
        <w:rPr>
          <w:color w:val="000000"/>
          <w:sz w:val="28"/>
          <w:szCs w:val="28"/>
        </w:rPr>
        <w:t xml:space="preserve"> до момента начала осуществления пассажирских перевозок и выдачи свидетельства</w:t>
      </w:r>
      <w:r w:rsidR="006C6DA1" w:rsidRPr="005758C1">
        <w:rPr>
          <w:bCs/>
          <w:spacing w:val="1"/>
          <w:sz w:val="28"/>
          <w:szCs w:val="28"/>
        </w:rPr>
        <w:t xml:space="preserve"> об осуществлении перевозок по маршруту регулярных перевозок</w:t>
      </w:r>
      <w:r w:rsidRPr="00D57351">
        <w:rPr>
          <w:sz w:val="28"/>
          <w:szCs w:val="28"/>
        </w:rPr>
        <w:t>;</w:t>
      </w:r>
    </w:p>
    <w:p w:rsidR="00C61E56" w:rsidRPr="003C0B76" w:rsidRDefault="00C61E56" w:rsidP="00A373FF">
      <w:pPr>
        <w:widowControl w:val="0"/>
        <w:autoSpaceDE w:val="0"/>
        <w:autoSpaceDN w:val="0"/>
        <w:ind w:firstLine="709"/>
        <w:jc w:val="both"/>
        <w:rPr>
          <w:sz w:val="28"/>
          <w:szCs w:val="28"/>
        </w:rPr>
      </w:pPr>
      <w:bookmarkStart w:id="1" w:name="P350"/>
      <w:bookmarkStart w:id="2" w:name="P351"/>
      <w:bookmarkEnd w:id="1"/>
      <w:bookmarkEnd w:id="2"/>
      <w:r w:rsidRPr="00D57351">
        <w:rPr>
          <w:sz w:val="28"/>
          <w:szCs w:val="28"/>
        </w:rPr>
        <w:t>- справки об отсутствии задолженности</w:t>
      </w:r>
      <w:r w:rsidRPr="003C0B76">
        <w:rPr>
          <w:sz w:val="28"/>
          <w:szCs w:val="28"/>
        </w:rPr>
        <w:t xml:space="preserve"> по начисленным налогам, сборам и иным обязательным платежам в бюджеты любого уровня </w:t>
      </w:r>
      <w:r w:rsidR="00A373FF">
        <w:rPr>
          <w:sz w:val="28"/>
          <w:szCs w:val="28"/>
        </w:rPr>
        <w:br/>
      </w:r>
      <w:r w:rsidRPr="003C0B76">
        <w:rPr>
          <w:sz w:val="28"/>
          <w:szCs w:val="28"/>
        </w:rPr>
        <w:t>и государственные внебюджетные фонды по состоянию на последнюю отчетную дату (применяется в отношении каждого участника договора простого товарищества);</w:t>
      </w:r>
    </w:p>
    <w:p w:rsidR="00C61E56" w:rsidRPr="007124F1" w:rsidRDefault="00813D94" w:rsidP="00A373FF">
      <w:pPr>
        <w:widowControl w:val="0"/>
        <w:autoSpaceDE w:val="0"/>
        <w:autoSpaceDN w:val="0"/>
        <w:ind w:firstLine="709"/>
        <w:jc w:val="both"/>
        <w:rPr>
          <w:sz w:val="28"/>
          <w:szCs w:val="28"/>
        </w:rPr>
      </w:pPr>
      <w:r w:rsidRPr="007124F1">
        <w:rPr>
          <w:sz w:val="28"/>
          <w:szCs w:val="28"/>
        </w:rPr>
        <w:t xml:space="preserve">- </w:t>
      </w:r>
      <w:r w:rsidR="00ED6378" w:rsidRPr="007124F1">
        <w:rPr>
          <w:sz w:val="28"/>
          <w:szCs w:val="28"/>
        </w:rPr>
        <w:t xml:space="preserve">подтверждающие </w:t>
      </w:r>
      <w:r w:rsidRPr="007124F1">
        <w:rPr>
          <w:sz w:val="28"/>
          <w:szCs w:val="28"/>
        </w:rPr>
        <w:t xml:space="preserve">отсутствие в отношении </w:t>
      </w:r>
      <w:r w:rsidR="005F611E" w:rsidRPr="007124F1">
        <w:rPr>
          <w:sz w:val="28"/>
          <w:szCs w:val="28"/>
        </w:rPr>
        <w:t>участников</w:t>
      </w:r>
      <w:r w:rsidRPr="007124F1">
        <w:rPr>
          <w:sz w:val="28"/>
          <w:szCs w:val="28"/>
        </w:rPr>
        <w:t xml:space="preserve"> договора простого товарищества обстоятельств, предусмотренн</w:t>
      </w:r>
      <w:r w:rsidR="005F611E" w:rsidRPr="007124F1">
        <w:rPr>
          <w:sz w:val="28"/>
          <w:szCs w:val="28"/>
        </w:rPr>
        <w:t xml:space="preserve">ых частью 8 статьи 29 </w:t>
      </w:r>
      <w:r w:rsidRPr="007124F1">
        <w:rPr>
          <w:sz w:val="28"/>
          <w:szCs w:val="28"/>
        </w:rPr>
        <w:t>Федерального закона</w:t>
      </w:r>
      <w:r w:rsidR="004B2E0D" w:rsidRPr="004B2E0D">
        <w:rPr>
          <w:sz w:val="28"/>
          <w:szCs w:val="28"/>
        </w:rPr>
        <w:t xml:space="preserve"> </w:t>
      </w:r>
      <w:r w:rsidR="004B2E0D" w:rsidRPr="003C0B76">
        <w:rPr>
          <w:sz w:val="28"/>
          <w:szCs w:val="28"/>
        </w:rPr>
        <w:t>от 13</w:t>
      </w:r>
      <w:r w:rsidR="007B000F">
        <w:rPr>
          <w:sz w:val="28"/>
          <w:szCs w:val="28"/>
        </w:rPr>
        <w:t>.07.</w:t>
      </w:r>
      <w:r w:rsidR="004B2E0D" w:rsidRPr="003C0B76">
        <w:rPr>
          <w:sz w:val="28"/>
          <w:szCs w:val="28"/>
        </w:rPr>
        <w:t xml:space="preserve">2015 года № 220-ФЗ </w:t>
      </w:r>
      <w:r w:rsidR="004B2E0D">
        <w:rPr>
          <w:sz w:val="28"/>
          <w:szCs w:val="28"/>
        </w:rPr>
        <w:t>«</w:t>
      </w:r>
      <w:r w:rsidR="004B2E0D" w:rsidRPr="003C0B76">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B2E0D">
        <w:rPr>
          <w:sz w:val="28"/>
          <w:szCs w:val="28"/>
        </w:rPr>
        <w:t>»</w:t>
      </w:r>
      <w:r w:rsidRPr="007124F1">
        <w:rPr>
          <w:sz w:val="28"/>
          <w:szCs w:val="28"/>
        </w:rPr>
        <w:t>.</w:t>
      </w:r>
      <w:r w:rsidR="00C61E56" w:rsidRPr="007124F1">
        <w:rPr>
          <w:sz w:val="28"/>
          <w:szCs w:val="28"/>
        </w:rPr>
        <w:t xml:space="preserve"> </w:t>
      </w:r>
    </w:p>
    <w:p w:rsidR="00C61E56" w:rsidRPr="00473E4A" w:rsidRDefault="00C61E56" w:rsidP="00A373FF">
      <w:pPr>
        <w:pStyle w:val="ac"/>
        <w:ind w:firstLine="709"/>
        <w:jc w:val="both"/>
        <w:rPr>
          <w:sz w:val="28"/>
          <w:szCs w:val="28"/>
        </w:rPr>
      </w:pPr>
      <w:r w:rsidRPr="00473E4A">
        <w:rPr>
          <w:spacing w:val="-6"/>
          <w:sz w:val="28"/>
          <w:szCs w:val="28"/>
        </w:rPr>
        <w:t>Претендентом предоставляются также документы, которые необходимы для оценки</w:t>
      </w:r>
      <w:r w:rsidRPr="00473E4A">
        <w:rPr>
          <w:sz w:val="28"/>
          <w:szCs w:val="28"/>
        </w:rPr>
        <w:t xml:space="preserve"> и с</w:t>
      </w:r>
      <w:r w:rsidR="00473E4A" w:rsidRPr="00473E4A">
        <w:rPr>
          <w:sz w:val="28"/>
          <w:szCs w:val="28"/>
        </w:rPr>
        <w:t>опоставления заявок (раздел конкурсной документации Шкала для оценки критериев</w:t>
      </w:r>
      <w:r w:rsidRPr="00473E4A">
        <w:rPr>
          <w:sz w:val="28"/>
          <w:szCs w:val="28"/>
        </w:rPr>
        <w:t>).</w:t>
      </w:r>
    </w:p>
    <w:p w:rsidR="00C61E56" w:rsidRPr="003C0B76" w:rsidRDefault="0015204C" w:rsidP="00A373FF">
      <w:pPr>
        <w:pStyle w:val="ac"/>
        <w:ind w:firstLine="709"/>
        <w:jc w:val="both"/>
        <w:rPr>
          <w:spacing w:val="-1"/>
          <w:sz w:val="28"/>
          <w:szCs w:val="28"/>
        </w:rPr>
      </w:pPr>
      <w:r>
        <w:rPr>
          <w:sz w:val="28"/>
          <w:szCs w:val="28"/>
        </w:rPr>
        <w:t>4.5</w:t>
      </w:r>
      <w:r w:rsidR="00C61E56" w:rsidRPr="003C0B76">
        <w:rPr>
          <w:sz w:val="28"/>
          <w:szCs w:val="28"/>
        </w:rPr>
        <w:t>.</w:t>
      </w:r>
      <w:r>
        <w:rPr>
          <w:sz w:val="28"/>
          <w:szCs w:val="28"/>
        </w:rPr>
        <w:t>4.1.</w:t>
      </w:r>
      <w:r w:rsidR="00C61E56" w:rsidRPr="003C0B76">
        <w:rPr>
          <w:sz w:val="28"/>
          <w:szCs w:val="28"/>
        </w:rPr>
        <w:t xml:space="preserve"> Претендентом могут быть представлены любые другие документы </w:t>
      </w:r>
      <w:r w:rsidR="00685CFF">
        <w:rPr>
          <w:sz w:val="28"/>
          <w:szCs w:val="28"/>
        </w:rPr>
        <w:t>и</w:t>
      </w:r>
      <w:r w:rsidR="00C61E56" w:rsidRPr="003C0B76">
        <w:rPr>
          <w:sz w:val="28"/>
          <w:szCs w:val="28"/>
        </w:rPr>
        <w:t xml:space="preserve"> дополнительн</w:t>
      </w:r>
      <w:r w:rsidR="00685CFF">
        <w:rPr>
          <w:sz w:val="28"/>
          <w:szCs w:val="28"/>
        </w:rPr>
        <w:t>ая</w:t>
      </w:r>
      <w:r w:rsidR="00C61E56" w:rsidRPr="003C0B76">
        <w:rPr>
          <w:sz w:val="28"/>
          <w:szCs w:val="28"/>
        </w:rPr>
        <w:t xml:space="preserve"> </w:t>
      </w:r>
      <w:r w:rsidR="00C61E56" w:rsidRPr="003C0B76">
        <w:rPr>
          <w:spacing w:val="-1"/>
          <w:sz w:val="28"/>
          <w:szCs w:val="28"/>
        </w:rPr>
        <w:t>информаци</w:t>
      </w:r>
      <w:r w:rsidR="00685CFF">
        <w:rPr>
          <w:spacing w:val="-1"/>
          <w:sz w:val="28"/>
          <w:szCs w:val="28"/>
        </w:rPr>
        <w:t>я,</w:t>
      </w:r>
      <w:r w:rsidR="00C61E56" w:rsidRPr="003C0B76">
        <w:rPr>
          <w:spacing w:val="-1"/>
          <w:sz w:val="28"/>
          <w:szCs w:val="28"/>
        </w:rPr>
        <w:t xml:space="preserve"> помим</w:t>
      </w:r>
      <w:r>
        <w:rPr>
          <w:spacing w:val="-1"/>
          <w:sz w:val="28"/>
          <w:szCs w:val="28"/>
        </w:rPr>
        <w:t xml:space="preserve">о документов, указанных </w:t>
      </w:r>
      <w:r w:rsidR="00D57351">
        <w:rPr>
          <w:spacing w:val="-1"/>
          <w:sz w:val="28"/>
          <w:szCs w:val="28"/>
        </w:rPr>
        <w:br/>
      </w:r>
      <w:r>
        <w:rPr>
          <w:spacing w:val="-1"/>
          <w:sz w:val="28"/>
          <w:szCs w:val="28"/>
        </w:rPr>
        <w:t>в п. 4.5</w:t>
      </w:r>
      <w:r w:rsidR="00C61E56" w:rsidRPr="003C0B76">
        <w:rPr>
          <w:spacing w:val="-1"/>
          <w:sz w:val="28"/>
          <w:szCs w:val="28"/>
        </w:rPr>
        <w:t>.4.</w:t>
      </w:r>
    </w:p>
    <w:p w:rsidR="00C61E56" w:rsidRPr="003C0B76" w:rsidRDefault="00C61E56" w:rsidP="00A373FF">
      <w:pPr>
        <w:pStyle w:val="ac"/>
        <w:ind w:firstLine="709"/>
        <w:jc w:val="both"/>
        <w:rPr>
          <w:iCs/>
          <w:color w:val="000000"/>
          <w:spacing w:val="-3"/>
          <w:sz w:val="28"/>
          <w:szCs w:val="28"/>
        </w:rPr>
      </w:pPr>
      <w:r w:rsidRPr="003C0B76">
        <w:rPr>
          <w:iCs/>
          <w:color w:val="000000"/>
          <w:spacing w:val="-3"/>
          <w:sz w:val="28"/>
          <w:szCs w:val="28"/>
        </w:rPr>
        <w:t>4.6. Порядок заверения документов.</w:t>
      </w:r>
    </w:p>
    <w:p w:rsidR="00C61E56" w:rsidRPr="003C0B76" w:rsidRDefault="00C61E56" w:rsidP="00A373FF">
      <w:pPr>
        <w:pStyle w:val="ac"/>
        <w:ind w:firstLine="709"/>
        <w:jc w:val="both"/>
        <w:rPr>
          <w:sz w:val="28"/>
          <w:szCs w:val="28"/>
        </w:rPr>
      </w:pPr>
      <w:r w:rsidRPr="003C0B76">
        <w:rPr>
          <w:sz w:val="28"/>
          <w:szCs w:val="28"/>
        </w:rPr>
        <w:t xml:space="preserve">4.6.1. Все документы, которые согласно настоящему Положению </w:t>
      </w:r>
      <w:r w:rsidR="00EE331D">
        <w:rPr>
          <w:sz w:val="28"/>
          <w:szCs w:val="28"/>
        </w:rPr>
        <w:br/>
      </w:r>
      <w:r w:rsidRPr="003C0B76">
        <w:rPr>
          <w:sz w:val="28"/>
          <w:szCs w:val="28"/>
        </w:rPr>
        <w:t xml:space="preserve">и </w:t>
      </w:r>
      <w:r w:rsidR="00CB0BFC">
        <w:rPr>
          <w:sz w:val="28"/>
          <w:szCs w:val="28"/>
        </w:rPr>
        <w:t>к</w:t>
      </w:r>
      <w:r w:rsidRPr="003C0B76">
        <w:rPr>
          <w:sz w:val="28"/>
          <w:szCs w:val="28"/>
        </w:rPr>
        <w:t xml:space="preserve">онкурсной документации, должны быть поданы в соответствии </w:t>
      </w:r>
      <w:r w:rsidR="00EE331D">
        <w:rPr>
          <w:sz w:val="28"/>
          <w:szCs w:val="28"/>
        </w:rPr>
        <w:br/>
      </w:r>
      <w:r w:rsidRPr="003C0B76">
        <w:rPr>
          <w:sz w:val="28"/>
          <w:szCs w:val="28"/>
        </w:rPr>
        <w:lastRenderedPageBreak/>
        <w:t>с установленными формами, подаются в виде заполненных форм, заверенные оригинальной печатью (при наличии) и подписью уполномоченного лица.</w:t>
      </w:r>
    </w:p>
    <w:p w:rsidR="00C61E56" w:rsidRPr="003C0B76" w:rsidRDefault="00C61E56" w:rsidP="00A373FF">
      <w:pPr>
        <w:pStyle w:val="ac"/>
        <w:ind w:firstLine="709"/>
        <w:jc w:val="both"/>
        <w:rPr>
          <w:sz w:val="28"/>
          <w:szCs w:val="28"/>
        </w:rPr>
      </w:pPr>
      <w:r w:rsidRPr="003C0B76">
        <w:rPr>
          <w:sz w:val="28"/>
          <w:szCs w:val="28"/>
        </w:rPr>
        <w:t xml:space="preserve">4.6.2. </w:t>
      </w:r>
      <w:r w:rsidRPr="00EE331D">
        <w:rPr>
          <w:spacing w:val="-8"/>
          <w:sz w:val="28"/>
          <w:szCs w:val="28"/>
        </w:rPr>
        <w:t>Документы, предоставляемые в произвольной форме, представляются в виде оригинала,</w:t>
      </w:r>
      <w:r w:rsidRPr="003C0B76">
        <w:rPr>
          <w:sz w:val="28"/>
          <w:szCs w:val="28"/>
        </w:rPr>
        <w:t xml:space="preserve"> заверенного печатью (при наличии) и подписью уполномоченного лица.</w:t>
      </w:r>
    </w:p>
    <w:p w:rsidR="00C61E56" w:rsidRPr="003C0B76" w:rsidRDefault="00C61E56" w:rsidP="00A373FF">
      <w:pPr>
        <w:pStyle w:val="ac"/>
        <w:ind w:firstLine="709"/>
        <w:jc w:val="both"/>
        <w:rPr>
          <w:sz w:val="28"/>
          <w:szCs w:val="28"/>
        </w:rPr>
      </w:pPr>
      <w:r w:rsidRPr="003C0B76">
        <w:rPr>
          <w:sz w:val="28"/>
          <w:szCs w:val="28"/>
        </w:rPr>
        <w:t>4.6.3. Документы, за исключением предусмотренных к подаче, согласно установленным Формам, подаются в копиях, заверенных печатью (при наличии) Претендента и подписью уполномоченного лица, если требование предоставить оригинал документа, либо нотариально заверенную копию не установлены дополнительно.</w:t>
      </w:r>
    </w:p>
    <w:p w:rsidR="00C61E56" w:rsidRPr="00EE331D" w:rsidRDefault="00C61E56" w:rsidP="00A373FF">
      <w:pPr>
        <w:pStyle w:val="ac"/>
        <w:ind w:firstLine="709"/>
        <w:jc w:val="both"/>
        <w:rPr>
          <w:iCs/>
          <w:color w:val="000000"/>
          <w:sz w:val="28"/>
          <w:szCs w:val="28"/>
        </w:rPr>
      </w:pPr>
      <w:r w:rsidRPr="003C0B76">
        <w:rPr>
          <w:sz w:val="28"/>
          <w:szCs w:val="28"/>
        </w:rPr>
        <w:t xml:space="preserve">4.6.4. </w:t>
      </w:r>
      <w:r w:rsidRPr="00EE331D">
        <w:rPr>
          <w:iCs/>
          <w:color w:val="000000"/>
          <w:sz w:val="28"/>
          <w:szCs w:val="28"/>
        </w:rPr>
        <w:t xml:space="preserve">Представленные в составе Заявки документы должны быть сложены в соответствии с описью, сброшюрованы вместе, пронумерованы полистно и прошиты. Место прошивки должно быть запечатано, подписано уполномоченным лицом и заверено печатью организации </w:t>
      </w:r>
      <w:r w:rsidRPr="00EE331D">
        <w:rPr>
          <w:sz w:val="28"/>
          <w:szCs w:val="28"/>
        </w:rPr>
        <w:t>(при наличии)</w:t>
      </w:r>
      <w:r w:rsidRPr="00EE331D">
        <w:rPr>
          <w:iCs/>
          <w:color w:val="000000"/>
          <w:sz w:val="28"/>
          <w:szCs w:val="28"/>
        </w:rPr>
        <w:t>. Опись должна содержать перечень всех документов с указанием номеров листов и должна быть прошита со всеми документами. В случае если количество листов документов превышает 300, документы разбиваются по томам.</w:t>
      </w:r>
    </w:p>
    <w:p w:rsidR="00C61E56" w:rsidRPr="003C0B76" w:rsidRDefault="00C61E56" w:rsidP="00EE331D">
      <w:pPr>
        <w:pStyle w:val="ac"/>
        <w:ind w:firstLine="709"/>
        <w:jc w:val="both"/>
        <w:rPr>
          <w:sz w:val="28"/>
          <w:szCs w:val="28"/>
        </w:rPr>
      </w:pPr>
      <w:r w:rsidRPr="003C0B76">
        <w:rPr>
          <w:sz w:val="28"/>
          <w:szCs w:val="28"/>
        </w:rPr>
        <w:t>4.6.5. Представленные документы, не соответствую</w:t>
      </w:r>
      <w:r w:rsidR="00D6031E">
        <w:rPr>
          <w:sz w:val="28"/>
          <w:szCs w:val="28"/>
        </w:rPr>
        <w:t>щие Положениям настоящего раздела</w:t>
      </w:r>
      <w:r w:rsidRPr="003C0B76">
        <w:rPr>
          <w:sz w:val="28"/>
          <w:szCs w:val="28"/>
        </w:rPr>
        <w:t>, к рассмотрению не принимаются, считаются отсутствующими в составе Заявки.</w:t>
      </w:r>
    </w:p>
    <w:p w:rsidR="00C61E56" w:rsidRDefault="00C61E56" w:rsidP="00EE331D">
      <w:pPr>
        <w:pStyle w:val="ac"/>
        <w:ind w:firstLine="709"/>
        <w:jc w:val="both"/>
        <w:rPr>
          <w:sz w:val="28"/>
          <w:szCs w:val="28"/>
        </w:rPr>
      </w:pPr>
      <w:r w:rsidRPr="003C0B76">
        <w:rPr>
          <w:sz w:val="28"/>
          <w:szCs w:val="28"/>
        </w:rPr>
        <w:t xml:space="preserve">4.6.6. Претендент подает заявку в письменной форме в запечатанном конверте. На </w:t>
      </w:r>
      <w:r w:rsidRPr="003C0B76">
        <w:rPr>
          <w:spacing w:val="6"/>
          <w:sz w:val="28"/>
          <w:szCs w:val="28"/>
        </w:rPr>
        <w:t xml:space="preserve">конверте указывается наименование конкурса, на участие </w:t>
      </w:r>
      <w:r w:rsidR="00EE331D">
        <w:rPr>
          <w:spacing w:val="6"/>
          <w:sz w:val="28"/>
          <w:szCs w:val="28"/>
        </w:rPr>
        <w:br/>
      </w:r>
      <w:r w:rsidRPr="003C0B76">
        <w:rPr>
          <w:spacing w:val="6"/>
          <w:sz w:val="28"/>
          <w:szCs w:val="28"/>
        </w:rPr>
        <w:t xml:space="preserve">в котором </w:t>
      </w:r>
      <w:r w:rsidRPr="003C0B76">
        <w:rPr>
          <w:bCs/>
          <w:spacing w:val="6"/>
          <w:sz w:val="28"/>
          <w:szCs w:val="28"/>
        </w:rPr>
        <w:t xml:space="preserve">подается </w:t>
      </w:r>
      <w:r w:rsidRPr="003C0B76">
        <w:rPr>
          <w:spacing w:val="6"/>
          <w:sz w:val="28"/>
          <w:szCs w:val="28"/>
        </w:rPr>
        <w:t xml:space="preserve">данная </w:t>
      </w:r>
      <w:r w:rsidRPr="003C0B76">
        <w:rPr>
          <w:spacing w:val="5"/>
          <w:sz w:val="28"/>
          <w:szCs w:val="28"/>
        </w:rPr>
        <w:t>заявка. Не допускается указывать на таком конверте наименование</w:t>
      </w:r>
      <w:r w:rsidR="00ED09B5">
        <w:rPr>
          <w:spacing w:val="5"/>
          <w:sz w:val="28"/>
          <w:szCs w:val="28"/>
        </w:rPr>
        <w:t xml:space="preserve"> </w:t>
      </w:r>
      <w:r w:rsidR="00ED09B5" w:rsidRPr="00ED09B5">
        <w:rPr>
          <w:spacing w:val="5"/>
          <w:sz w:val="28"/>
          <w:szCs w:val="28"/>
        </w:rPr>
        <w:t>Претендента</w:t>
      </w:r>
      <w:r w:rsidR="00ED09B5">
        <w:rPr>
          <w:spacing w:val="5"/>
          <w:sz w:val="28"/>
          <w:szCs w:val="28"/>
        </w:rPr>
        <w:t xml:space="preserve"> </w:t>
      </w:r>
      <w:r w:rsidRPr="003C0B76">
        <w:rPr>
          <w:spacing w:val="5"/>
          <w:sz w:val="28"/>
          <w:szCs w:val="28"/>
        </w:rPr>
        <w:t xml:space="preserve">(для </w:t>
      </w:r>
      <w:r w:rsidRPr="003C0B76">
        <w:rPr>
          <w:bCs/>
          <w:spacing w:val="5"/>
          <w:sz w:val="28"/>
          <w:szCs w:val="28"/>
        </w:rPr>
        <w:t xml:space="preserve">юридического </w:t>
      </w:r>
      <w:r w:rsidRPr="003C0B76">
        <w:rPr>
          <w:bCs/>
          <w:sz w:val="28"/>
          <w:szCs w:val="28"/>
        </w:rPr>
        <w:t xml:space="preserve">лица или уполномоченного участника договора простого товарищества) </w:t>
      </w:r>
      <w:r w:rsidRPr="003C0B76">
        <w:rPr>
          <w:sz w:val="28"/>
          <w:szCs w:val="28"/>
        </w:rPr>
        <w:t xml:space="preserve">или </w:t>
      </w:r>
      <w:r w:rsidRPr="003C0B76">
        <w:rPr>
          <w:bCs/>
          <w:sz w:val="28"/>
          <w:szCs w:val="28"/>
        </w:rPr>
        <w:t xml:space="preserve">фамилию, </w:t>
      </w:r>
      <w:r w:rsidRPr="003C0B76">
        <w:rPr>
          <w:sz w:val="28"/>
          <w:szCs w:val="28"/>
        </w:rPr>
        <w:t>имя, отчество</w:t>
      </w:r>
      <w:r w:rsidR="00D6031E">
        <w:rPr>
          <w:sz w:val="28"/>
          <w:szCs w:val="28"/>
        </w:rPr>
        <w:t xml:space="preserve"> </w:t>
      </w:r>
      <w:r w:rsidR="00D6031E" w:rsidRPr="00D6031E">
        <w:rPr>
          <w:sz w:val="28"/>
          <w:szCs w:val="28"/>
        </w:rPr>
        <w:t>Претендента</w:t>
      </w:r>
      <w:r w:rsidR="00D6031E">
        <w:rPr>
          <w:sz w:val="28"/>
          <w:szCs w:val="28"/>
        </w:rPr>
        <w:t xml:space="preserve"> </w:t>
      </w:r>
      <w:r w:rsidRPr="003C0B76">
        <w:rPr>
          <w:sz w:val="28"/>
          <w:szCs w:val="28"/>
        </w:rPr>
        <w:t>(для индивидуального предпринимателя).</w:t>
      </w:r>
    </w:p>
    <w:p w:rsidR="002A544C" w:rsidRPr="00D6031E" w:rsidRDefault="002A544C" w:rsidP="00EE331D">
      <w:pPr>
        <w:pStyle w:val="ac"/>
        <w:ind w:firstLine="709"/>
        <w:jc w:val="both"/>
        <w:rPr>
          <w:sz w:val="28"/>
          <w:szCs w:val="28"/>
        </w:rPr>
      </w:pPr>
      <w:r w:rsidRPr="00D6031E">
        <w:rPr>
          <w:sz w:val="28"/>
          <w:szCs w:val="28"/>
        </w:rPr>
        <w:t>Организатор конкурса принимает и регистрирует только запечатанный конверт, содержимое которого не просматривается.</w:t>
      </w:r>
    </w:p>
    <w:p w:rsidR="00C61E56" w:rsidRPr="003C0B76" w:rsidRDefault="00C61E56" w:rsidP="00EE331D">
      <w:pPr>
        <w:pStyle w:val="ac"/>
        <w:ind w:firstLine="709"/>
        <w:jc w:val="both"/>
        <w:rPr>
          <w:spacing w:val="4"/>
          <w:sz w:val="28"/>
          <w:szCs w:val="28"/>
        </w:rPr>
      </w:pPr>
      <w:r w:rsidRPr="003C0B76">
        <w:rPr>
          <w:sz w:val="28"/>
          <w:szCs w:val="28"/>
        </w:rPr>
        <w:t xml:space="preserve">4.6.7. Конверт с заявкой, полученный Комиссией по истечении срока приема заявок, не </w:t>
      </w:r>
      <w:r w:rsidRPr="003C0B76">
        <w:rPr>
          <w:spacing w:val="4"/>
          <w:sz w:val="28"/>
          <w:szCs w:val="28"/>
        </w:rPr>
        <w:t>вскрывается и возвращается</w:t>
      </w:r>
      <w:r w:rsidR="00B4179D">
        <w:rPr>
          <w:spacing w:val="4"/>
          <w:sz w:val="28"/>
          <w:szCs w:val="28"/>
        </w:rPr>
        <w:t xml:space="preserve"> </w:t>
      </w:r>
      <w:r w:rsidR="00B4179D" w:rsidRPr="00D6031E">
        <w:rPr>
          <w:spacing w:val="4"/>
          <w:sz w:val="28"/>
          <w:szCs w:val="28"/>
        </w:rPr>
        <w:t>подавшему его Претенденту</w:t>
      </w:r>
      <w:r w:rsidRPr="003C0B76">
        <w:rPr>
          <w:spacing w:val="4"/>
          <w:sz w:val="28"/>
          <w:szCs w:val="28"/>
        </w:rPr>
        <w:t>.</w:t>
      </w:r>
    </w:p>
    <w:p w:rsidR="00C61E56" w:rsidRDefault="00C61E56" w:rsidP="00EE331D">
      <w:pPr>
        <w:pStyle w:val="ac"/>
        <w:ind w:firstLine="709"/>
        <w:jc w:val="both"/>
        <w:rPr>
          <w:color w:val="000000"/>
          <w:spacing w:val="-1"/>
          <w:sz w:val="28"/>
          <w:szCs w:val="28"/>
        </w:rPr>
      </w:pPr>
      <w:r w:rsidRPr="003C0B76">
        <w:rPr>
          <w:color w:val="000000"/>
          <w:spacing w:val="-1"/>
          <w:sz w:val="28"/>
          <w:szCs w:val="28"/>
        </w:rPr>
        <w:t xml:space="preserve">4.7. Неполное предоставление информации и документов, требуемых </w:t>
      </w:r>
      <w:r w:rsidR="00CB0BFC">
        <w:rPr>
          <w:color w:val="000000"/>
          <w:spacing w:val="-8"/>
          <w:sz w:val="28"/>
          <w:szCs w:val="28"/>
        </w:rPr>
        <w:t>к</w:t>
      </w:r>
      <w:r w:rsidRPr="00EE331D">
        <w:rPr>
          <w:color w:val="000000"/>
          <w:spacing w:val="-8"/>
          <w:sz w:val="28"/>
          <w:szCs w:val="28"/>
        </w:rPr>
        <w:t>онкурсной документацией и настоящим Положением, а также представление конкурсной</w:t>
      </w:r>
      <w:r w:rsidRPr="003C0B76">
        <w:rPr>
          <w:color w:val="000000"/>
          <w:spacing w:val="-1"/>
          <w:sz w:val="28"/>
          <w:szCs w:val="28"/>
        </w:rPr>
        <w:t xml:space="preserve"> заявки, по существу не отвечающей требованиям конкурсной </w:t>
      </w:r>
      <w:r w:rsidRPr="00EE331D">
        <w:rPr>
          <w:color w:val="000000"/>
          <w:spacing w:val="-8"/>
          <w:sz w:val="28"/>
          <w:szCs w:val="28"/>
        </w:rPr>
        <w:t>документации и настоящего Положения, являются основанием для отклонения такой заявки</w:t>
      </w:r>
      <w:r w:rsidRPr="003C0B76">
        <w:rPr>
          <w:color w:val="000000"/>
          <w:spacing w:val="-1"/>
          <w:sz w:val="28"/>
          <w:szCs w:val="28"/>
        </w:rPr>
        <w:t>.</w:t>
      </w:r>
    </w:p>
    <w:p w:rsidR="002B6A99" w:rsidRPr="00D6031E" w:rsidRDefault="002B6A99" w:rsidP="00EE331D">
      <w:pPr>
        <w:pStyle w:val="ac"/>
        <w:ind w:firstLine="709"/>
        <w:jc w:val="both"/>
        <w:rPr>
          <w:spacing w:val="-1"/>
          <w:sz w:val="28"/>
          <w:szCs w:val="28"/>
        </w:rPr>
      </w:pPr>
      <w:r w:rsidRPr="00D6031E">
        <w:rPr>
          <w:spacing w:val="-1"/>
          <w:sz w:val="28"/>
          <w:szCs w:val="28"/>
        </w:rPr>
        <w:t>4.7.1. Предоставление Претендентом в составе документов заявки недостоверной информации является основанием для отклонения заявки.</w:t>
      </w:r>
    </w:p>
    <w:p w:rsidR="00C61E56" w:rsidRPr="003C0B76" w:rsidRDefault="00C61E56" w:rsidP="00EE331D">
      <w:pPr>
        <w:pStyle w:val="ac"/>
        <w:ind w:firstLine="709"/>
        <w:jc w:val="both"/>
        <w:rPr>
          <w:color w:val="000000"/>
          <w:spacing w:val="-1"/>
          <w:sz w:val="28"/>
          <w:szCs w:val="28"/>
        </w:rPr>
      </w:pPr>
      <w:r w:rsidRPr="003C0B76">
        <w:rPr>
          <w:color w:val="000000"/>
          <w:spacing w:val="-1"/>
          <w:sz w:val="28"/>
          <w:szCs w:val="28"/>
        </w:rPr>
        <w:t>4.8. Претендент несет ответственность за достоверность информации, представленной в конкурсной заявке.</w:t>
      </w:r>
    </w:p>
    <w:p w:rsidR="00C61E56" w:rsidRPr="003C0B76" w:rsidRDefault="00C61E56" w:rsidP="00EE331D">
      <w:pPr>
        <w:pStyle w:val="ac"/>
        <w:ind w:firstLine="709"/>
        <w:jc w:val="both"/>
        <w:rPr>
          <w:spacing w:val="4"/>
          <w:sz w:val="28"/>
          <w:szCs w:val="28"/>
        </w:rPr>
      </w:pPr>
      <w:r w:rsidRPr="003C0B76">
        <w:rPr>
          <w:spacing w:val="4"/>
          <w:sz w:val="28"/>
          <w:szCs w:val="28"/>
        </w:rPr>
        <w:t xml:space="preserve">4.9. Порядок приема заявок. </w:t>
      </w:r>
    </w:p>
    <w:p w:rsidR="00C61E56" w:rsidRPr="003C0B76" w:rsidRDefault="00C61E56" w:rsidP="00EE331D">
      <w:pPr>
        <w:pStyle w:val="ac"/>
        <w:ind w:firstLine="709"/>
        <w:jc w:val="both"/>
        <w:rPr>
          <w:color w:val="000000"/>
          <w:sz w:val="28"/>
          <w:szCs w:val="28"/>
        </w:rPr>
      </w:pPr>
      <w:r w:rsidRPr="003C0B76">
        <w:rPr>
          <w:color w:val="000000"/>
          <w:spacing w:val="-1"/>
          <w:sz w:val="28"/>
          <w:szCs w:val="28"/>
        </w:rPr>
        <w:t xml:space="preserve">4.9.1. Прием заявок осуществляется по месту нахождения Заказчика </w:t>
      </w:r>
      <w:r w:rsidR="00EE331D">
        <w:rPr>
          <w:color w:val="000000"/>
          <w:spacing w:val="-1"/>
          <w:sz w:val="28"/>
          <w:szCs w:val="28"/>
        </w:rPr>
        <w:br/>
      </w:r>
      <w:r w:rsidRPr="003C0B76">
        <w:rPr>
          <w:color w:val="000000"/>
          <w:spacing w:val="-1"/>
          <w:sz w:val="28"/>
          <w:szCs w:val="28"/>
        </w:rPr>
        <w:t>со следующего</w:t>
      </w:r>
      <w:r w:rsidR="00E603F9">
        <w:rPr>
          <w:color w:val="000000"/>
          <w:spacing w:val="-1"/>
          <w:sz w:val="28"/>
          <w:szCs w:val="28"/>
        </w:rPr>
        <w:t xml:space="preserve"> </w:t>
      </w:r>
      <w:r w:rsidR="00E603F9" w:rsidRPr="00843579">
        <w:rPr>
          <w:color w:val="000000"/>
          <w:spacing w:val="-1"/>
          <w:sz w:val="28"/>
          <w:szCs w:val="28"/>
        </w:rPr>
        <w:t>рабочего</w:t>
      </w:r>
      <w:r w:rsidRPr="003C0B76">
        <w:rPr>
          <w:color w:val="000000"/>
          <w:spacing w:val="-1"/>
          <w:sz w:val="28"/>
          <w:szCs w:val="28"/>
        </w:rPr>
        <w:t xml:space="preserve"> дня после опубликования извещения о проведении конкурса и размещения на официальном сайте </w:t>
      </w:r>
      <w:r w:rsidRPr="003C0B76">
        <w:rPr>
          <w:spacing w:val="-1"/>
          <w:sz w:val="28"/>
          <w:szCs w:val="28"/>
        </w:rPr>
        <w:t>администрации</w:t>
      </w:r>
      <w:r w:rsidRPr="003C0B76">
        <w:rPr>
          <w:color w:val="000000"/>
          <w:spacing w:val="-1"/>
          <w:sz w:val="28"/>
          <w:szCs w:val="28"/>
        </w:rPr>
        <w:t xml:space="preserve"> - </w:t>
      </w:r>
      <w:hyperlink r:id="rId17" w:history="1">
        <w:r w:rsidR="006C6DA1" w:rsidRPr="00DD7364">
          <w:rPr>
            <w:rStyle w:val="ad"/>
            <w:bCs/>
            <w:spacing w:val="1"/>
            <w:sz w:val="28"/>
            <w:szCs w:val="28"/>
            <w:lang w:val="en-US"/>
          </w:rPr>
          <w:t>www</w:t>
        </w:r>
        <w:r w:rsidR="006C6DA1" w:rsidRPr="00DD7364">
          <w:rPr>
            <w:rStyle w:val="ad"/>
            <w:bCs/>
            <w:spacing w:val="1"/>
            <w:sz w:val="28"/>
            <w:szCs w:val="28"/>
          </w:rPr>
          <w:t>.</w:t>
        </w:r>
        <w:r w:rsidR="006C6DA1" w:rsidRPr="00DD7364">
          <w:rPr>
            <w:rStyle w:val="ad"/>
            <w:bCs/>
            <w:spacing w:val="1"/>
            <w:sz w:val="28"/>
            <w:szCs w:val="28"/>
            <w:lang w:val="en-US"/>
          </w:rPr>
          <w:t>kirovsk</w:t>
        </w:r>
        <w:r w:rsidR="006C6DA1" w:rsidRPr="00DD7364">
          <w:rPr>
            <w:rStyle w:val="ad"/>
            <w:bCs/>
            <w:spacing w:val="1"/>
            <w:sz w:val="28"/>
            <w:szCs w:val="28"/>
          </w:rPr>
          <w:t>-</w:t>
        </w:r>
        <w:r w:rsidR="006C6DA1" w:rsidRPr="00DD7364">
          <w:rPr>
            <w:rStyle w:val="ad"/>
            <w:bCs/>
            <w:spacing w:val="1"/>
            <w:sz w:val="28"/>
            <w:szCs w:val="28"/>
            <w:lang w:val="en-US"/>
          </w:rPr>
          <w:lastRenderedPageBreak/>
          <w:t>reg</w:t>
        </w:r>
        <w:r w:rsidR="006C6DA1" w:rsidRPr="00DD7364">
          <w:rPr>
            <w:rStyle w:val="ad"/>
            <w:bCs/>
            <w:spacing w:val="1"/>
            <w:sz w:val="28"/>
            <w:szCs w:val="28"/>
          </w:rPr>
          <w:t>.</w:t>
        </w:r>
        <w:r w:rsidR="006C6DA1" w:rsidRPr="00DD7364">
          <w:rPr>
            <w:rStyle w:val="ad"/>
            <w:bCs/>
            <w:spacing w:val="1"/>
            <w:sz w:val="28"/>
            <w:szCs w:val="28"/>
            <w:lang w:val="en-US"/>
          </w:rPr>
          <w:t>ru</w:t>
        </w:r>
      </w:hyperlink>
      <w:r w:rsidRPr="003C0B76">
        <w:rPr>
          <w:color w:val="000000"/>
          <w:spacing w:val="-1"/>
          <w:sz w:val="28"/>
          <w:szCs w:val="28"/>
        </w:rPr>
        <w:t xml:space="preserve"> </w:t>
      </w:r>
      <w:r w:rsidR="006C6DA1">
        <w:rPr>
          <w:color w:val="000000"/>
          <w:spacing w:val="-1"/>
          <w:sz w:val="28"/>
          <w:szCs w:val="28"/>
        </w:rPr>
        <w:t>п</w:t>
      </w:r>
      <w:r w:rsidRPr="003C0B76">
        <w:rPr>
          <w:color w:val="000000"/>
          <w:spacing w:val="-1"/>
          <w:sz w:val="28"/>
          <w:szCs w:val="28"/>
        </w:rPr>
        <w:t xml:space="preserve">рием заявок прекращается в срок, указанный в извещении и конкурсной документации. </w:t>
      </w:r>
      <w:r w:rsidRPr="003C0B76">
        <w:rPr>
          <w:color w:val="000000"/>
          <w:sz w:val="28"/>
          <w:szCs w:val="28"/>
        </w:rPr>
        <w:t xml:space="preserve">Каждый конверт с заявкой на участие в конкурсе, поступивший в срок, указанный в извещении о проведении открытого конкурса, регистрируется </w:t>
      </w:r>
      <w:r w:rsidRPr="003C0B76">
        <w:rPr>
          <w:bCs/>
          <w:color w:val="000000"/>
          <w:sz w:val="28"/>
          <w:szCs w:val="28"/>
        </w:rPr>
        <w:t>Заказчиком</w:t>
      </w:r>
      <w:r w:rsidRPr="003C0B76">
        <w:rPr>
          <w:color w:val="000000"/>
          <w:sz w:val="28"/>
          <w:szCs w:val="28"/>
        </w:rPr>
        <w:t>. По требованию лица, подавшего конверт с заявкой на участие в конкурсе, выдается расписка в получении конверта с такой заявкой с указанием даты и времени его получения.</w:t>
      </w:r>
    </w:p>
    <w:p w:rsidR="00433E24" w:rsidRPr="00D6031E" w:rsidRDefault="00C61E56" w:rsidP="00433E24">
      <w:pPr>
        <w:pStyle w:val="ac"/>
        <w:ind w:firstLine="709"/>
        <w:jc w:val="both"/>
        <w:rPr>
          <w:sz w:val="28"/>
          <w:szCs w:val="28"/>
        </w:rPr>
      </w:pPr>
      <w:r w:rsidRPr="003C0B76">
        <w:rPr>
          <w:sz w:val="28"/>
          <w:szCs w:val="28"/>
        </w:rPr>
        <w:t xml:space="preserve">4.10. </w:t>
      </w:r>
      <w:r w:rsidRPr="003C0B76">
        <w:rPr>
          <w:color w:val="000000"/>
          <w:sz w:val="28"/>
          <w:szCs w:val="28"/>
        </w:rPr>
        <w:t xml:space="preserve">Претендент, подавший заявку на участие в конкурсе, вправе изменить или отозвать заявку на участие в конкурсе в любое время </w:t>
      </w:r>
      <w:r w:rsidR="00EE331D">
        <w:rPr>
          <w:color w:val="000000"/>
          <w:sz w:val="28"/>
          <w:szCs w:val="28"/>
        </w:rPr>
        <w:br/>
      </w:r>
      <w:r w:rsidRPr="003C0B76">
        <w:rPr>
          <w:color w:val="000000"/>
          <w:sz w:val="28"/>
          <w:szCs w:val="28"/>
        </w:rPr>
        <w:t xml:space="preserve">до момента вскрытия конкурсной комиссией конвертов с заявками </w:t>
      </w:r>
      <w:r w:rsidR="00EE331D">
        <w:rPr>
          <w:color w:val="000000"/>
          <w:sz w:val="28"/>
          <w:szCs w:val="28"/>
        </w:rPr>
        <w:br/>
      </w:r>
      <w:r w:rsidRPr="003C0B76">
        <w:rPr>
          <w:color w:val="000000"/>
          <w:sz w:val="28"/>
          <w:szCs w:val="28"/>
        </w:rPr>
        <w:t>на участие в конкурсе.</w:t>
      </w:r>
      <w:r w:rsidR="00433E24">
        <w:rPr>
          <w:color w:val="000000"/>
          <w:sz w:val="28"/>
          <w:szCs w:val="28"/>
        </w:rPr>
        <w:t xml:space="preserve"> </w:t>
      </w:r>
      <w:r w:rsidR="00433E24" w:rsidRPr="00D6031E">
        <w:rPr>
          <w:sz w:val="28"/>
          <w:szCs w:val="28"/>
        </w:rPr>
        <w:t>Датой и временем подачи Претендентом заявки на участие в конкурсе считается дата и время поступления изменений к его заявке, в случае подачи Претендентом таких изменений.</w:t>
      </w:r>
    </w:p>
    <w:p w:rsidR="00C61E56" w:rsidRPr="003C0B76" w:rsidRDefault="00C61E56" w:rsidP="00EE331D">
      <w:pPr>
        <w:pStyle w:val="ac"/>
        <w:ind w:firstLine="709"/>
        <w:jc w:val="both"/>
        <w:rPr>
          <w:color w:val="000000"/>
          <w:sz w:val="28"/>
          <w:szCs w:val="28"/>
        </w:rPr>
      </w:pPr>
      <w:r w:rsidRPr="003C0B76">
        <w:rPr>
          <w:color w:val="000000"/>
          <w:sz w:val="28"/>
          <w:szCs w:val="28"/>
        </w:rPr>
        <w:t>4.10.1. Претендент вправе подать только одну заявку по каждому лоту.</w:t>
      </w:r>
    </w:p>
    <w:p w:rsidR="00C61E56" w:rsidRPr="003C0B76" w:rsidRDefault="00C61E56" w:rsidP="00EE331D">
      <w:pPr>
        <w:pStyle w:val="ac"/>
        <w:ind w:firstLine="709"/>
        <w:jc w:val="both"/>
        <w:rPr>
          <w:color w:val="000000"/>
          <w:sz w:val="28"/>
          <w:szCs w:val="28"/>
        </w:rPr>
      </w:pPr>
      <w:r w:rsidRPr="003C0B76">
        <w:rPr>
          <w:sz w:val="28"/>
          <w:szCs w:val="28"/>
        </w:rPr>
        <w:t>4.11.</w:t>
      </w:r>
      <w:r w:rsidRPr="003C0B76">
        <w:rPr>
          <w:color w:val="000000"/>
          <w:sz w:val="28"/>
          <w:szCs w:val="28"/>
        </w:rPr>
        <w:t xml:space="preserve"> Конверты с заявками до даты </w:t>
      </w:r>
      <w:r w:rsidR="00A1466B" w:rsidRPr="00D6031E">
        <w:rPr>
          <w:sz w:val="28"/>
          <w:szCs w:val="28"/>
        </w:rPr>
        <w:t>вскрытия конвертов</w:t>
      </w:r>
      <w:r w:rsidR="00A1466B">
        <w:rPr>
          <w:color w:val="000000"/>
          <w:sz w:val="28"/>
          <w:szCs w:val="28"/>
        </w:rPr>
        <w:t xml:space="preserve"> </w:t>
      </w:r>
      <w:r w:rsidRPr="003C0B76">
        <w:rPr>
          <w:color w:val="000000"/>
          <w:sz w:val="28"/>
          <w:szCs w:val="28"/>
        </w:rPr>
        <w:t xml:space="preserve">хранятся </w:t>
      </w:r>
      <w:r w:rsidR="00D57351">
        <w:rPr>
          <w:color w:val="000000"/>
          <w:sz w:val="28"/>
          <w:szCs w:val="28"/>
        </w:rPr>
        <w:br/>
      </w:r>
      <w:r w:rsidRPr="003C0B76">
        <w:rPr>
          <w:color w:val="000000"/>
          <w:sz w:val="28"/>
          <w:szCs w:val="28"/>
        </w:rPr>
        <w:t xml:space="preserve">у Организатора </w:t>
      </w:r>
      <w:r w:rsidRPr="003C0B76">
        <w:rPr>
          <w:sz w:val="28"/>
          <w:szCs w:val="28"/>
        </w:rPr>
        <w:t>конкурса</w:t>
      </w:r>
      <w:r w:rsidRPr="003C0B76">
        <w:rPr>
          <w:color w:val="000000"/>
          <w:spacing w:val="-3"/>
          <w:sz w:val="28"/>
          <w:szCs w:val="28"/>
        </w:rPr>
        <w:t xml:space="preserve">. </w:t>
      </w:r>
      <w:r w:rsidRPr="003C0B76">
        <w:rPr>
          <w:color w:val="000000"/>
          <w:sz w:val="28"/>
          <w:szCs w:val="28"/>
        </w:rPr>
        <w:t>По окончанию срока подачи заявок они передаются Конкурсной комиссии.</w:t>
      </w:r>
    </w:p>
    <w:p w:rsidR="00C61E56" w:rsidRPr="003C0B76" w:rsidRDefault="00C61E56" w:rsidP="00EE331D">
      <w:pPr>
        <w:pStyle w:val="ac"/>
        <w:ind w:firstLine="709"/>
        <w:jc w:val="both"/>
        <w:rPr>
          <w:color w:val="000000"/>
          <w:sz w:val="28"/>
          <w:szCs w:val="28"/>
        </w:rPr>
      </w:pPr>
      <w:r w:rsidRPr="003C0B76">
        <w:rPr>
          <w:color w:val="000000"/>
          <w:sz w:val="28"/>
          <w:szCs w:val="28"/>
        </w:rPr>
        <w:t>4.12. Вскрытие конвертов с заявками.</w:t>
      </w:r>
    </w:p>
    <w:p w:rsidR="00C61E56" w:rsidRPr="003C0B76" w:rsidRDefault="00C61E56" w:rsidP="00EE331D">
      <w:pPr>
        <w:pStyle w:val="ac"/>
        <w:ind w:firstLine="709"/>
        <w:jc w:val="both"/>
        <w:rPr>
          <w:sz w:val="28"/>
          <w:szCs w:val="28"/>
        </w:rPr>
      </w:pPr>
      <w:r w:rsidRPr="003C0B76">
        <w:rPr>
          <w:color w:val="000000"/>
          <w:sz w:val="28"/>
          <w:szCs w:val="28"/>
        </w:rPr>
        <w:t xml:space="preserve">4.12.1. Публично в день, время и месте, указанные в извещении </w:t>
      </w:r>
      <w:r w:rsidR="00EE331D">
        <w:rPr>
          <w:color w:val="000000"/>
          <w:sz w:val="28"/>
          <w:szCs w:val="28"/>
        </w:rPr>
        <w:br/>
      </w:r>
      <w:r w:rsidRPr="003C0B76">
        <w:rPr>
          <w:color w:val="000000"/>
          <w:sz w:val="28"/>
          <w:szCs w:val="28"/>
        </w:rPr>
        <w:t xml:space="preserve">о проведении открытого конкурса, Конкурсной комиссией вскрываются конверты с заявками на участие в конкурсе. Вскрытие конвертов с заявками на участие в конкурсе осуществляются в один день. </w:t>
      </w:r>
    </w:p>
    <w:p w:rsidR="00C61E56" w:rsidRPr="003C0B76" w:rsidRDefault="00C61E56" w:rsidP="00EE331D">
      <w:pPr>
        <w:pStyle w:val="ac"/>
        <w:ind w:firstLine="709"/>
        <w:jc w:val="both"/>
        <w:rPr>
          <w:sz w:val="28"/>
          <w:szCs w:val="28"/>
        </w:rPr>
      </w:pPr>
      <w:r w:rsidRPr="003C0B76">
        <w:rPr>
          <w:color w:val="000000"/>
          <w:sz w:val="28"/>
          <w:szCs w:val="28"/>
        </w:rPr>
        <w:t xml:space="preserve">4.12.2. В день вскрытия конвертов с заявками на участие в конкурсе непосредственно перед вскрытием конвертов с заявками на участие </w:t>
      </w:r>
      <w:r w:rsidR="00EE331D">
        <w:rPr>
          <w:color w:val="000000"/>
          <w:sz w:val="28"/>
          <w:szCs w:val="28"/>
        </w:rPr>
        <w:br/>
      </w:r>
      <w:r w:rsidRPr="003C0B76">
        <w:rPr>
          <w:color w:val="000000"/>
          <w:sz w:val="28"/>
          <w:szCs w:val="28"/>
        </w:rPr>
        <w:t xml:space="preserve">в конкурсе, но не раньше времени, указанного в извещении о проведении открытого конкурса и конкурсной документации, Конкурсная комиссия делает объявление присутствующим Претендентам о возможности </w:t>
      </w:r>
      <w:r w:rsidR="009D4EDA" w:rsidRPr="00D6031E">
        <w:rPr>
          <w:sz w:val="28"/>
          <w:szCs w:val="28"/>
        </w:rPr>
        <w:t>подать заявки на участие в конкурсе</w:t>
      </w:r>
      <w:r w:rsidR="009D4EDA">
        <w:rPr>
          <w:color w:val="000000"/>
          <w:sz w:val="28"/>
          <w:szCs w:val="28"/>
        </w:rPr>
        <w:t xml:space="preserve">, </w:t>
      </w:r>
      <w:r w:rsidRPr="003C0B76">
        <w:rPr>
          <w:color w:val="000000"/>
          <w:sz w:val="28"/>
          <w:szCs w:val="28"/>
        </w:rPr>
        <w:t>изменить или отозвать поданные заявки на участие в конкурсе до вскрытия конвертов с заявками на участие в конкурсе.</w:t>
      </w:r>
    </w:p>
    <w:p w:rsidR="00C61E56" w:rsidRPr="003C0B76" w:rsidRDefault="00C61E56" w:rsidP="00851847">
      <w:pPr>
        <w:pStyle w:val="ac"/>
        <w:ind w:firstLine="709"/>
        <w:jc w:val="both"/>
        <w:rPr>
          <w:color w:val="000000"/>
          <w:sz w:val="28"/>
          <w:szCs w:val="28"/>
        </w:rPr>
      </w:pPr>
      <w:r w:rsidRPr="003C0B76">
        <w:rPr>
          <w:color w:val="000000"/>
          <w:sz w:val="28"/>
          <w:szCs w:val="28"/>
        </w:rPr>
        <w:t xml:space="preserve">4.12.3. Конкурсная комиссия вскрывает конверты с заявками на участие в конкурсе, которые поступили к Организатору </w:t>
      </w:r>
      <w:r w:rsidRPr="003C0B76">
        <w:rPr>
          <w:sz w:val="28"/>
          <w:szCs w:val="28"/>
        </w:rPr>
        <w:t>конкурса</w:t>
      </w:r>
      <w:r w:rsidRPr="003C0B76">
        <w:rPr>
          <w:color w:val="000000"/>
          <w:sz w:val="28"/>
          <w:szCs w:val="28"/>
        </w:rPr>
        <w:t xml:space="preserve"> до вскрытия заявок на участие в конкурсе.</w:t>
      </w:r>
    </w:p>
    <w:p w:rsidR="00C61E56" w:rsidRPr="003C0B76" w:rsidRDefault="00C61E56" w:rsidP="00851847">
      <w:pPr>
        <w:pStyle w:val="ac"/>
        <w:ind w:firstLine="709"/>
        <w:jc w:val="both"/>
        <w:rPr>
          <w:sz w:val="28"/>
          <w:szCs w:val="28"/>
        </w:rPr>
      </w:pPr>
      <w:r w:rsidRPr="003C0B76">
        <w:rPr>
          <w:color w:val="000000"/>
          <w:sz w:val="28"/>
          <w:szCs w:val="28"/>
        </w:rPr>
        <w:t xml:space="preserve">4.12.4. В случае установления факта подачи одним Претендентом двух </w:t>
      </w:r>
      <w:r w:rsidRPr="00851847">
        <w:rPr>
          <w:color w:val="000000"/>
          <w:spacing w:val="-4"/>
          <w:sz w:val="28"/>
          <w:szCs w:val="28"/>
        </w:rPr>
        <w:t xml:space="preserve">или более заявок на участие в конкурсе (в случае разбивки конкурса на лоты </w:t>
      </w:r>
      <w:r w:rsidR="00851847">
        <w:rPr>
          <w:color w:val="000000"/>
          <w:spacing w:val="-4"/>
          <w:sz w:val="28"/>
          <w:szCs w:val="28"/>
        </w:rPr>
        <w:t>-</w:t>
      </w:r>
      <w:r w:rsidRPr="00851847">
        <w:rPr>
          <w:color w:val="000000"/>
          <w:spacing w:val="-4"/>
          <w:sz w:val="28"/>
          <w:szCs w:val="28"/>
        </w:rPr>
        <w:t xml:space="preserve"> по одному лоту) при условии</w:t>
      </w:r>
      <w:r w:rsidRPr="003C0B76">
        <w:rPr>
          <w:color w:val="000000"/>
          <w:sz w:val="28"/>
          <w:szCs w:val="28"/>
        </w:rPr>
        <w:t xml:space="preserve">, что поданные ранее заявки таким </w:t>
      </w:r>
      <w:r w:rsidR="00266393" w:rsidRPr="00D6031E">
        <w:rPr>
          <w:sz w:val="28"/>
          <w:szCs w:val="28"/>
        </w:rPr>
        <w:t>Претендентом</w:t>
      </w:r>
      <w:r w:rsidRPr="00D6031E">
        <w:rPr>
          <w:sz w:val="28"/>
          <w:szCs w:val="28"/>
        </w:rPr>
        <w:t xml:space="preserve"> </w:t>
      </w:r>
      <w:r w:rsidRPr="003C0B76">
        <w:rPr>
          <w:color w:val="000000"/>
          <w:sz w:val="28"/>
          <w:szCs w:val="28"/>
        </w:rPr>
        <w:t xml:space="preserve">не отозваны, все заявки на участие в конкурсе такого Претендента </w:t>
      </w:r>
      <w:r w:rsidR="00851847">
        <w:rPr>
          <w:color w:val="000000"/>
          <w:sz w:val="28"/>
          <w:szCs w:val="28"/>
        </w:rPr>
        <w:br/>
      </w:r>
      <w:r w:rsidRPr="003C0B76">
        <w:rPr>
          <w:color w:val="000000"/>
          <w:sz w:val="28"/>
          <w:szCs w:val="28"/>
        </w:rPr>
        <w:t>не рассматриваются и возвращаются такому Претенденту.</w:t>
      </w:r>
    </w:p>
    <w:p w:rsidR="00C61E56" w:rsidRDefault="00C61E56" w:rsidP="00851847">
      <w:pPr>
        <w:pStyle w:val="ac"/>
        <w:ind w:firstLine="709"/>
        <w:jc w:val="both"/>
        <w:rPr>
          <w:color w:val="000000"/>
          <w:sz w:val="28"/>
          <w:szCs w:val="28"/>
        </w:rPr>
      </w:pPr>
      <w:r w:rsidRPr="003C0B76">
        <w:rPr>
          <w:color w:val="000000"/>
          <w:sz w:val="28"/>
          <w:szCs w:val="28"/>
        </w:rPr>
        <w:t xml:space="preserve">4.12.5. Претенденты, подавшие заявки на участие в конкурсе, или их представители вправе присутствовать при вскрытии конвертов с заявками </w:t>
      </w:r>
      <w:r w:rsidR="00851847">
        <w:rPr>
          <w:color w:val="000000"/>
          <w:sz w:val="28"/>
          <w:szCs w:val="28"/>
        </w:rPr>
        <w:br/>
      </w:r>
      <w:r w:rsidRPr="003C0B76">
        <w:rPr>
          <w:color w:val="000000"/>
          <w:sz w:val="28"/>
          <w:szCs w:val="28"/>
        </w:rPr>
        <w:t>на участие в конкурсе.</w:t>
      </w:r>
    </w:p>
    <w:p w:rsidR="00C61E56" w:rsidRPr="003C0B76" w:rsidRDefault="00C61E56" w:rsidP="00851847">
      <w:pPr>
        <w:pStyle w:val="ac"/>
        <w:ind w:firstLine="709"/>
        <w:jc w:val="both"/>
        <w:rPr>
          <w:sz w:val="28"/>
          <w:szCs w:val="28"/>
        </w:rPr>
      </w:pPr>
      <w:r w:rsidRPr="003C0B76">
        <w:rPr>
          <w:color w:val="000000"/>
          <w:sz w:val="28"/>
          <w:szCs w:val="28"/>
        </w:rPr>
        <w:t xml:space="preserve">4.12.6. Наименование претендента, подавшего заявку, почтовый адрес, наличие сведений и документов, согласно описи, сведения о качественных характеристиках услуг объявляются при вскрытии конвертов с заявками </w:t>
      </w:r>
      <w:r w:rsidR="00851847">
        <w:rPr>
          <w:color w:val="000000"/>
          <w:sz w:val="28"/>
          <w:szCs w:val="28"/>
        </w:rPr>
        <w:br/>
      </w:r>
      <w:r w:rsidRPr="003C0B76">
        <w:rPr>
          <w:color w:val="000000"/>
          <w:sz w:val="28"/>
          <w:szCs w:val="28"/>
        </w:rPr>
        <w:t>на участие в конкурсе и заносятся в протокол вскрытия конвертов с заявками на участие в конкурсе.</w:t>
      </w:r>
    </w:p>
    <w:p w:rsidR="00C61E56" w:rsidRPr="003C0B76" w:rsidRDefault="00C61E56" w:rsidP="00851847">
      <w:pPr>
        <w:pStyle w:val="ac"/>
        <w:ind w:firstLine="709"/>
        <w:jc w:val="both"/>
        <w:rPr>
          <w:sz w:val="28"/>
          <w:szCs w:val="28"/>
        </w:rPr>
      </w:pPr>
      <w:r w:rsidRPr="003C0B76">
        <w:rPr>
          <w:color w:val="000000"/>
          <w:sz w:val="28"/>
          <w:szCs w:val="28"/>
        </w:rPr>
        <w:lastRenderedPageBreak/>
        <w:t xml:space="preserve">4.12.7. В процессе вскрытия конвертов с заявками на участие </w:t>
      </w:r>
      <w:r w:rsidR="00851847">
        <w:rPr>
          <w:color w:val="000000"/>
          <w:sz w:val="28"/>
          <w:szCs w:val="28"/>
        </w:rPr>
        <w:br/>
      </w:r>
      <w:r w:rsidRPr="003C0B76">
        <w:rPr>
          <w:color w:val="000000"/>
          <w:sz w:val="28"/>
          <w:szCs w:val="28"/>
        </w:rPr>
        <w:t xml:space="preserve">в конкурсе Конкурсная комиссия вправе потребовать от Претендентов представления разъяснений положений представленных ими документов </w:t>
      </w:r>
      <w:r w:rsidR="00851847">
        <w:rPr>
          <w:color w:val="000000"/>
          <w:sz w:val="28"/>
          <w:szCs w:val="28"/>
        </w:rPr>
        <w:br/>
      </w:r>
      <w:r w:rsidRPr="003C0B76">
        <w:rPr>
          <w:color w:val="000000"/>
          <w:sz w:val="28"/>
          <w:szCs w:val="28"/>
        </w:rPr>
        <w:t xml:space="preserve">и заявок на участие в конкурсе. При этом изменение заявки на участие </w:t>
      </w:r>
      <w:r w:rsidR="00D57351">
        <w:rPr>
          <w:color w:val="000000"/>
          <w:sz w:val="28"/>
          <w:szCs w:val="28"/>
        </w:rPr>
        <w:br/>
      </w:r>
      <w:r w:rsidRPr="003C0B76">
        <w:rPr>
          <w:color w:val="000000"/>
          <w:sz w:val="28"/>
          <w:szCs w:val="28"/>
        </w:rPr>
        <w:t>в конкурсе</w:t>
      </w:r>
      <w:r w:rsidR="000349F4" w:rsidRPr="000349F4">
        <w:rPr>
          <w:color w:val="000000"/>
          <w:sz w:val="28"/>
          <w:szCs w:val="28"/>
        </w:rPr>
        <w:t xml:space="preserve"> </w:t>
      </w:r>
      <w:r w:rsidR="000349F4" w:rsidRPr="003C0B76">
        <w:rPr>
          <w:color w:val="000000"/>
          <w:sz w:val="28"/>
          <w:szCs w:val="28"/>
        </w:rPr>
        <w:t>не допускается</w:t>
      </w:r>
      <w:r w:rsidRPr="003C0B76">
        <w:rPr>
          <w:color w:val="000000"/>
          <w:sz w:val="28"/>
          <w:szCs w:val="28"/>
        </w:rPr>
        <w:t>. Указанные разъяснения вносятся в протокол вскрытия конвертов с заявками на участие в конкурсе.</w:t>
      </w:r>
    </w:p>
    <w:p w:rsidR="00C61E56" w:rsidRPr="003C0B76" w:rsidRDefault="00C61E56" w:rsidP="00851847">
      <w:pPr>
        <w:pStyle w:val="ac"/>
        <w:ind w:firstLine="709"/>
        <w:jc w:val="both"/>
        <w:rPr>
          <w:color w:val="000000"/>
          <w:sz w:val="28"/>
          <w:szCs w:val="28"/>
        </w:rPr>
      </w:pPr>
      <w:r w:rsidRPr="003C0B76">
        <w:rPr>
          <w:color w:val="000000"/>
          <w:sz w:val="28"/>
          <w:szCs w:val="28"/>
        </w:rPr>
        <w:t xml:space="preserve">4.12.8.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w:t>
      </w:r>
      <w:r w:rsidR="001D1C50" w:rsidRPr="00D6031E">
        <w:rPr>
          <w:sz w:val="28"/>
          <w:szCs w:val="28"/>
        </w:rPr>
        <w:t>в день</w:t>
      </w:r>
      <w:r w:rsidR="001D1C50">
        <w:rPr>
          <w:color w:val="000000"/>
          <w:sz w:val="28"/>
          <w:szCs w:val="28"/>
        </w:rPr>
        <w:t xml:space="preserve"> </w:t>
      </w:r>
      <w:r w:rsidRPr="003C0B76">
        <w:rPr>
          <w:color w:val="000000"/>
          <w:sz w:val="28"/>
          <w:szCs w:val="28"/>
        </w:rPr>
        <w:t>вскрытия конвертов</w:t>
      </w:r>
      <w:r w:rsidR="00105946">
        <w:rPr>
          <w:color w:val="000000"/>
          <w:sz w:val="28"/>
          <w:szCs w:val="28"/>
        </w:rPr>
        <w:t xml:space="preserve"> </w:t>
      </w:r>
      <w:r w:rsidRPr="003C0B76">
        <w:rPr>
          <w:color w:val="000000"/>
          <w:sz w:val="28"/>
          <w:szCs w:val="28"/>
        </w:rPr>
        <w:t xml:space="preserve">с заявками </w:t>
      </w:r>
      <w:r w:rsidR="00D57351">
        <w:rPr>
          <w:color w:val="000000"/>
          <w:sz w:val="28"/>
          <w:szCs w:val="28"/>
        </w:rPr>
        <w:br/>
      </w:r>
      <w:r w:rsidRPr="003C0B76">
        <w:rPr>
          <w:color w:val="000000"/>
          <w:sz w:val="28"/>
          <w:szCs w:val="28"/>
        </w:rPr>
        <w:t xml:space="preserve">на участие в конкурсе. </w:t>
      </w:r>
    </w:p>
    <w:p w:rsidR="00C61E56" w:rsidRPr="003C0B76" w:rsidRDefault="00C61E56" w:rsidP="00851847">
      <w:pPr>
        <w:pStyle w:val="ac"/>
        <w:ind w:firstLine="709"/>
        <w:jc w:val="both"/>
        <w:rPr>
          <w:color w:val="000000"/>
          <w:sz w:val="28"/>
          <w:szCs w:val="28"/>
        </w:rPr>
      </w:pPr>
      <w:r w:rsidRPr="003C0B76">
        <w:rPr>
          <w:color w:val="000000"/>
          <w:sz w:val="28"/>
          <w:szCs w:val="28"/>
        </w:rPr>
        <w:t xml:space="preserve">4.12.9. Протокол </w:t>
      </w:r>
      <w:r w:rsidR="00742F22" w:rsidRPr="00843579">
        <w:rPr>
          <w:color w:val="000000"/>
          <w:sz w:val="28"/>
          <w:szCs w:val="28"/>
        </w:rPr>
        <w:t>вскрытия конвертов с заявками на участие в конкурсе</w:t>
      </w:r>
      <w:r w:rsidR="00742F22" w:rsidRPr="00742F22">
        <w:rPr>
          <w:color w:val="000000"/>
          <w:sz w:val="28"/>
          <w:szCs w:val="28"/>
        </w:rPr>
        <w:t xml:space="preserve"> </w:t>
      </w:r>
      <w:r w:rsidRPr="003C0B76">
        <w:rPr>
          <w:color w:val="000000"/>
          <w:sz w:val="28"/>
          <w:szCs w:val="28"/>
        </w:rPr>
        <w:t xml:space="preserve">размещается Заказчиком в течение </w:t>
      </w:r>
      <w:r w:rsidRPr="003C0B76">
        <w:rPr>
          <w:sz w:val="28"/>
          <w:szCs w:val="28"/>
        </w:rPr>
        <w:t>рабочего</w:t>
      </w:r>
      <w:r w:rsidRPr="003C0B76">
        <w:rPr>
          <w:color w:val="000000"/>
          <w:sz w:val="28"/>
          <w:szCs w:val="28"/>
        </w:rPr>
        <w:t xml:space="preserve"> дня, следующего после дня подписания такого протокола на официальном сайте </w:t>
      </w:r>
      <w:r w:rsidRPr="003C0B76">
        <w:rPr>
          <w:sz w:val="28"/>
          <w:szCs w:val="28"/>
        </w:rPr>
        <w:t>администрации</w:t>
      </w:r>
      <w:r w:rsidRPr="003C0B76">
        <w:rPr>
          <w:color w:val="000000"/>
          <w:sz w:val="28"/>
          <w:szCs w:val="28"/>
        </w:rPr>
        <w:t xml:space="preserve"> </w:t>
      </w:r>
      <w:r w:rsidR="00851847">
        <w:rPr>
          <w:color w:val="000000"/>
          <w:sz w:val="28"/>
          <w:szCs w:val="28"/>
        </w:rPr>
        <w:t>-</w:t>
      </w:r>
      <w:r w:rsidRPr="003C0B76">
        <w:rPr>
          <w:color w:val="000000"/>
          <w:sz w:val="28"/>
          <w:szCs w:val="28"/>
        </w:rPr>
        <w:t xml:space="preserve"> </w:t>
      </w:r>
      <w:hyperlink r:id="rId18" w:history="1">
        <w:r w:rsidR="00036BDE" w:rsidRPr="00DD7364">
          <w:rPr>
            <w:rStyle w:val="ad"/>
            <w:bCs/>
            <w:spacing w:val="1"/>
            <w:sz w:val="28"/>
            <w:szCs w:val="28"/>
            <w:lang w:val="en-US"/>
          </w:rPr>
          <w:t>www</w:t>
        </w:r>
        <w:r w:rsidR="00036BDE" w:rsidRPr="00DD7364">
          <w:rPr>
            <w:rStyle w:val="ad"/>
            <w:bCs/>
            <w:spacing w:val="1"/>
            <w:sz w:val="28"/>
            <w:szCs w:val="28"/>
          </w:rPr>
          <w:t>.</w:t>
        </w:r>
        <w:r w:rsidR="00036BDE" w:rsidRPr="00DD7364">
          <w:rPr>
            <w:rStyle w:val="ad"/>
            <w:bCs/>
            <w:spacing w:val="1"/>
            <w:sz w:val="28"/>
            <w:szCs w:val="28"/>
            <w:lang w:val="en-US"/>
          </w:rPr>
          <w:t>kirovsk</w:t>
        </w:r>
        <w:r w:rsidR="00036BDE" w:rsidRPr="00DD7364">
          <w:rPr>
            <w:rStyle w:val="ad"/>
            <w:bCs/>
            <w:spacing w:val="1"/>
            <w:sz w:val="28"/>
            <w:szCs w:val="28"/>
          </w:rPr>
          <w:t>-</w:t>
        </w:r>
        <w:r w:rsidR="00036BDE" w:rsidRPr="00DD7364">
          <w:rPr>
            <w:rStyle w:val="ad"/>
            <w:bCs/>
            <w:spacing w:val="1"/>
            <w:sz w:val="28"/>
            <w:szCs w:val="28"/>
            <w:lang w:val="en-US"/>
          </w:rPr>
          <w:t>reg</w:t>
        </w:r>
        <w:r w:rsidR="00036BDE" w:rsidRPr="00DD7364">
          <w:rPr>
            <w:rStyle w:val="ad"/>
            <w:bCs/>
            <w:spacing w:val="1"/>
            <w:sz w:val="28"/>
            <w:szCs w:val="28"/>
          </w:rPr>
          <w:t>.</w:t>
        </w:r>
        <w:r w:rsidR="00036BDE" w:rsidRPr="00DD7364">
          <w:rPr>
            <w:rStyle w:val="ad"/>
            <w:bCs/>
            <w:spacing w:val="1"/>
            <w:sz w:val="28"/>
            <w:szCs w:val="28"/>
            <w:lang w:val="en-US"/>
          </w:rPr>
          <w:t>ru</w:t>
        </w:r>
      </w:hyperlink>
      <w:r w:rsidRPr="003C0B76">
        <w:rPr>
          <w:color w:val="000000"/>
          <w:sz w:val="28"/>
          <w:szCs w:val="28"/>
        </w:rPr>
        <w:t>.</w:t>
      </w:r>
    </w:p>
    <w:p w:rsidR="00C61E56" w:rsidRPr="003C0B76" w:rsidRDefault="00C61E56" w:rsidP="00851847">
      <w:pPr>
        <w:pStyle w:val="ac"/>
        <w:ind w:firstLine="709"/>
        <w:jc w:val="both"/>
        <w:rPr>
          <w:bCs/>
          <w:color w:val="000000"/>
          <w:sz w:val="28"/>
          <w:szCs w:val="28"/>
        </w:rPr>
      </w:pPr>
      <w:r w:rsidRPr="003C0B76">
        <w:rPr>
          <w:bCs/>
          <w:color w:val="000000"/>
          <w:sz w:val="28"/>
          <w:szCs w:val="28"/>
        </w:rPr>
        <w:t>4.13. Порядок рассмотрения заявок на участие в конкурсе.</w:t>
      </w:r>
    </w:p>
    <w:p w:rsidR="00C61E56" w:rsidRPr="007124F1" w:rsidRDefault="00C61E56" w:rsidP="00851847">
      <w:pPr>
        <w:pStyle w:val="ac"/>
        <w:ind w:firstLine="709"/>
        <w:jc w:val="both"/>
        <w:rPr>
          <w:sz w:val="28"/>
          <w:szCs w:val="28"/>
        </w:rPr>
      </w:pPr>
      <w:r w:rsidRPr="003C0B76">
        <w:rPr>
          <w:color w:val="000000"/>
          <w:sz w:val="28"/>
          <w:szCs w:val="28"/>
        </w:rPr>
        <w:t xml:space="preserve">4.13.1. </w:t>
      </w:r>
      <w:r w:rsidRPr="007124F1">
        <w:rPr>
          <w:sz w:val="28"/>
          <w:szCs w:val="28"/>
        </w:rPr>
        <w:t xml:space="preserve">Конкурсная комиссия рассматривает заявки на участие </w:t>
      </w:r>
      <w:r w:rsidR="00851847" w:rsidRPr="007124F1">
        <w:rPr>
          <w:sz w:val="28"/>
          <w:szCs w:val="28"/>
        </w:rPr>
        <w:br/>
      </w:r>
      <w:r w:rsidRPr="007124F1">
        <w:rPr>
          <w:sz w:val="28"/>
          <w:szCs w:val="28"/>
        </w:rPr>
        <w:t>в конкурсе на соответствие требованиям, установленным конкурсной документацией</w:t>
      </w:r>
      <w:r w:rsidR="00F751E0" w:rsidRPr="007124F1">
        <w:rPr>
          <w:sz w:val="28"/>
          <w:szCs w:val="28"/>
        </w:rPr>
        <w:t xml:space="preserve">. Место и дата рассмотрения заявок указываются </w:t>
      </w:r>
      <w:r w:rsidR="00061B0F" w:rsidRPr="007124F1">
        <w:rPr>
          <w:sz w:val="28"/>
          <w:szCs w:val="28"/>
        </w:rPr>
        <w:t>в извещении</w:t>
      </w:r>
      <w:r w:rsidR="008843F0" w:rsidRPr="007124F1">
        <w:rPr>
          <w:sz w:val="28"/>
          <w:szCs w:val="28"/>
        </w:rPr>
        <w:t xml:space="preserve"> о проведении открытого конкурса</w:t>
      </w:r>
      <w:r w:rsidRPr="007124F1">
        <w:rPr>
          <w:sz w:val="28"/>
          <w:szCs w:val="28"/>
        </w:rPr>
        <w:t>.</w:t>
      </w:r>
    </w:p>
    <w:p w:rsidR="00C61E56" w:rsidRPr="00851847" w:rsidRDefault="00C61E56" w:rsidP="00851847">
      <w:pPr>
        <w:pStyle w:val="ac"/>
        <w:ind w:firstLine="709"/>
        <w:jc w:val="both"/>
        <w:rPr>
          <w:color w:val="000000"/>
          <w:spacing w:val="-8"/>
          <w:sz w:val="28"/>
          <w:szCs w:val="28"/>
        </w:rPr>
      </w:pPr>
      <w:r w:rsidRPr="003C0B76">
        <w:rPr>
          <w:color w:val="000000"/>
          <w:sz w:val="28"/>
          <w:szCs w:val="28"/>
        </w:rPr>
        <w:t xml:space="preserve">4.13.2. На основании результатов рассмотрения заявок на участие </w:t>
      </w:r>
      <w:r w:rsidR="00851847">
        <w:rPr>
          <w:color w:val="000000"/>
          <w:sz w:val="28"/>
          <w:szCs w:val="28"/>
        </w:rPr>
        <w:br/>
      </w:r>
      <w:r w:rsidRPr="003C0B76">
        <w:rPr>
          <w:color w:val="000000"/>
          <w:sz w:val="28"/>
          <w:szCs w:val="28"/>
        </w:rPr>
        <w:t xml:space="preserve">в конкурсе Конкурсная комиссия принимает решение о допуске к участию </w:t>
      </w:r>
      <w:r w:rsidR="00851847">
        <w:rPr>
          <w:color w:val="000000"/>
          <w:sz w:val="28"/>
          <w:szCs w:val="28"/>
        </w:rPr>
        <w:br/>
      </w:r>
      <w:r w:rsidRPr="003C0B76">
        <w:rPr>
          <w:color w:val="000000"/>
          <w:sz w:val="28"/>
          <w:szCs w:val="28"/>
        </w:rPr>
        <w:t xml:space="preserve">в конкурсе Претендента и о признании Претендента, подавшего заявку </w:t>
      </w:r>
      <w:r w:rsidR="00851847">
        <w:rPr>
          <w:color w:val="000000"/>
          <w:sz w:val="28"/>
          <w:szCs w:val="28"/>
        </w:rPr>
        <w:br/>
      </w:r>
      <w:r w:rsidRPr="003C0B76">
        <w:rPr>
          <w:color w:val="000000"/>
          <w:sz w:val="28"/>
          <w:szCs w:val="28"/>
        </w:rPr>
        <w:t xml:space="preserve">на участие в конкурсе, участником конкурса или об отказе в допуске такого Претендента к участию в конкурсе. </w:t>
      </w:r>
      <w:r w:rsidRPr="003C0B76">
        <w:rPr>
          <w:spacing w:val="9"/>
          <w:sz w:val="28"/>
          <w:szCs w:val="28"/>
        </w:rPr>
        <w:t xml:space="preserve">Комиссия отклоняет заявку в случаях, </w:t>
      </w:r>
      <w:r w:rsidRPr="00851847">
        <w:rPr>
          <w:spacing w:val="-8"/>
          <w:sz w:val="28"/>
          <w:szCs w:val="28"/>
        </w:rPr>
        <w:t>если заявка не отвечает требованиям, установленным конкурсной документацией</w:t>
      </w:r>
      <w:r w:rsidR="00105946">
        <w:rPr>
          <w:spacing w:val="-8"/>
          <w:sz w:val="28"/>
          <w:szCs w:val="28"/>
        </w:rPr>
        <w:t xml:space="preserve"> </w:t>
      </w:r>
      <w:r w:rsidR="00105946" w:rsidRPr="00D6031E">
        <w:rPr>
          <w:spacing w:val="-8"/>
          <w:sz w:val="28"/>
          <w:szCs w:val="28"/>
        </w:rPr>
        <w:t>или в случае предоставления Претендентом недостоверной информации</w:t>
      </w:r>
      <w:r w:rsidRPr="00851847">
        <w:rPr>
          <w:spacing w:val="-8"/>
          <w:sz w:val="28"/>
          <w:szCs w:val="28"/>
        </w:rPr>
        <w:t>.</w:t>
      </w:r>
    </w:p>
    <w:p w:rsidR="00C61E56" w:rsidRPr="00D57351" w:rsidRDefault="00C61E56" w:rsidP="00851847">
      <w:pPr>
        <w:pStyle w:val="ac"/>
        <w:ind w:firstLine="709"/>
        <w:jc w:val="both"/>
        <w:rPr>
          <w:sz w:val="28"/>
          <w:szCs w:val="28"/>
        </w:rPr>
      </w:pPr>
      <w:r w:rsidRPr="003C0B76">
        <w:rPr>
          <w:sz w:val="28"/>
          <w:szCs w:val="28"/>
        </w:rPr>
        <w:t>На основании результатов рассмотрения заявок</w:t>
      </w:r>
      <w:r w:rsidRPr="003C0B76">
        <w:rPr>
          <w:color w:val="000000"/>
          <w:sz w:val="28"/>
          <w:szCs w:val="28"/>
        </w:rPr>
        <w:t xml:space="preserve"> оформляется протокол рассмотрения заявок на участие в конкурсе, который ведется </w:t>
      </w:r>
      <w:r w:rsidRPr="003C0B76">
        <w:rPr>
          <w:bCs/>
          <w:iCs/>
          <w:color w:val="000000"/>
          <w:sz w:val="28"/>
          <w:szCs w:val="28"/>
        </w:rPr>
        <w:t>Конкурсной комиссией</w:t>
      </w:r>
      <w:r w:rsidRPr="003C0B76">
        <w:rPr>
          <w:color w:val="000000"/>
          <w:sz w:val="28"/>
          <w:szCs w:val="28"/>
        </w:rPr>
        <w:t xml:space="preserve"> и подписывается всеми присутствующими на заседании членами </w:t>
      </w:r>
      <w:r w:rsidR="00722DF5">
        <w:rPr>
          <w:bCs/>
          <w:iCs/>
          <w:color w:val="000000"/>
          <w:sz w:val="28"/>
          <w:szCs w:val="28"/>
        </w:rPr>
        <w:t>Конкурсной комиссии</w:t>
      </w:r>
      <w:r w:rsidRPr="003C0B76">
        <w:rPr>
          <w:bCs/>
          <w:iCs/>
          <w:color w:val="000000"/>
          <w:sz w:val="28"/>
          <w:szCs w:val="28"/>
        </w:rPr>
        <w:t xml:space="preserve"> </w:t>
      </w:r>
      <w:r w:rsidRPr="003C0B76">
        <w:rPr>
          <w:color w:val="000000"/>
          <w:sz w:val="28"/>
          <w:szCs w:val="28"/>
        </w:rPr>
        <w:t xml:space="preserve">в день рассмотрения заявок на участие </w:t>
      </w:r>
      <w:r w:rsidR="000618C0">
        <w:rPr>
          <w:color w:val="000000"/>
          <w:sz w:val="28"/>
          <w:szCs w:val="28"/>
        </w:rPr>
        <w:br/>
      </w:r>
      <w:r w:rsidRPr="003C0B76">
        <w:rPr>
          <w:color w:val="000000"/>
          <w:sz w:val="28"/>
          <w:szCs w:val="28"/>
        </w:rPr>
        <w:t xml:space="preserve">в конкурсе. Протокол </w:t>
      </w:r>
      <w:r w:rsidRPr="00D57351">
        <w:rPr>
          <w:sz w:val="28"/>
          <w:szCs w:val="28"/>
        </w:rPr>
        <w:t>должен содержать сведения о Претендентах, подавших заявки на участие в конкурсе, решение о допуске Претендентов к участию</w:t>
      </w:r>
      <w:r w:rsidR="000618C0" w:rsidRPr="00D57351">
        <w:rPr>
          <w:sz w:val="28"/>
          <w:szCs w:val="28"/>
        </w:rPr>
        <w:br/>
      </w:r>
      <w:r w:rsidRPr="00D57351">
        <w:rPr>
          <w:sz w:val="28"/>
          <w:szCs w:val="28"/>
        </w:rPr>
        <w:t>в конкурсе и о признании их участниками конкурса или об отказе в допуске Претендента к участию в конкурсе с обоснованием такого решения. Указанный протокол в</w:t>
      </w:r>
      <w:r w:rsidR="0095636D" w:rsidRPr="00D57351">
        <w:rPr>
          <w:sz w:val="28"/>
          <w:szCs w:val="28"/>
        </w:rPr>
        <w:t xml:space="preserve"> течение рабочего дня после</w:t>
      </w:r>
      <w:r w:rsidRPr="00D57351">
        <w:rPr>
          <w:sz w:val="28"/>
          <w:szCs w:val="28"/>
        </w:rPr>
        <w:t xml:space="preserve"> рассмотрения заявок на участие в конкурсе</w:t>
      </w:r>
      <w:r w:rsidR="008843F0" w:rsidRPr="00D57351">
        <w:rPr>
          <w:sz w:val="28"/>
          <w:szCs w:val="28"/>
        </w:rPr>
        <w:t>,</w:t>
      </w:r>
      <w:r w:rsidRPr="00D57351">
        <w:rPr>
          <w:sz w:val="28"/>
          <w:szCs w:val="28"/>
        </w:rPr>
        <w:t xml:space="preserve"> размещается Заказчиком на официальном сайте администрации </w:t>
      </w:r>
      <w:r w:rsidR="000618C0" w:rsidRPr="00D57351">
        <w:rPr>
          <w:sz w:val="28"/>
          <w:szCs w:val="28"/>
        </w:rPr>
        <w:t>-</w:t>
      </w:r>
      <w:r w:rsidR="00813D94" w:rsidRPr="00D57351">
        <w:rPr>
          <w:sz w:val="28"/>
          <w:szCs w:val="28"/>
        </w:rPr>
        <w:t xml:space="preserve"> </w:t>
      </w:r>
      <w:hyperlink r:id="rId19" w:history="1">
        <w:r w:rsidR="00036BDE" w:rsidRPr="00DD7364">
          <w:rPr>
            <w:rStyle w:val="ad"/>
            <w:bCs/>
            <w:spacing w:val="1"/>
            <w:sz w:val="28"/>
            <w:szCs w:val="28"/>
            <w:lang w:val="en-US"/>
          </w:rPr>
          <w:t>www</w:t>
        </w:r>
        <w:r w:rsidR="00036BDE" w:rsidRPr="00DD7364">
          <w:rPr>
            <w:rStyle w:val="ad"/>
            <w:bCs/>
            <w:spacing w:val="1"/>
            <w:sz w:val="28"/>
            <w:szCs w:val="28"/>
          </w:rPr>
          <w:t>.</w:t>
        </w:r>
        <w:r w:rsidR="00036BDE" w:rsidRPr="00DD7364">
          <w:rPr>
            <w:rStyle w:val="ad"/>
            <w:bCs/>
            <w:spacing w:val="1"/>
            <w:sz w:val="28"/>
            <w:szCs w:val="28"/>
            <w:lang w:val="en-US"/>
          </w:rPr>
          <w:t>kirovsk</w:t>
        </w:r>
        <w:r w:rsidR="00036BDE" w:rsidRPr="00DD7364">
          <w:rPr>
            <w:rStyle w:val="ad"/>
            <w:bCs/>
            <w:spacing w:val="1"/>
            <w:sz w:val="28"/>
            <w:szCs w:val="28"/>
          </w:rPr>
          <w:t>-</w:t>
        </w:r>
        <w:r w:rsidR="00036BDE" w:rsidRPr="00DD7364">
          <w:rPr>
            <w:rStyle w:val="ad"/>
            <w:bCs/>
            <w:spacing w:val="1"/>
            <w:sz w:val="28"/>
            <w:szCs w:val="28"/>
            <w:lang w:val="en-US"/>
          </w:rPr>
          <w:t>reg</w:t>
        </w:r>
        <w:r w:rsidR="00036BDE" w:rsidRPr="00DD7364">
          <w:rPr>
            <w:rStyle w:val="ad"/>
            <w:bCs/>
            <w:spacing w:val="1"/>
            <w:sz w:val="28"/>
            <w:szCs w:val="28"/>
          </w:rPr>
          <w:t>.</w:t>
        </w:r>
        <w:r w:rsidR="00036BDE" w:rsidRPr="00DD7364">
          <w:rPr>
            <w:rStyle w:val="ad"/>
            <w:bCs/>
            <w:spacing w:val="1"/>
            <w:sz w:val="28"/>
            <w:szCs w:val="28"/>
            <w:lang w:val="en-US"/>
          </w:rPr>
          <w:t>ru</w:t>
        </w:r>
      </w:hyperlink>
      <w:r w:rsidRPr="00D57351">
        <w:rPr>
          <w:sz w:val="28"/>
          <w:szCs w:val="28"/>
        </w:rPr>
        <w:t>.</w:t>
      </w:r>
    </w:p>
    <w:p w:rsidR="00C61E56" w:rsidRPr="003C0B76" w:rsidRDefault="00C61E56" w:rsidP="00851847">
      <w:pPr>
        <w:pStyle w:val="ac"/>
        <w:ind w:firstLine="709"/>
        <w:jc w:val="both"/>
        <w:rPr>
          <w:color w:val="000000"/>
          <w:sz w:val="28"/>
          <w:szCs w:val="28"/>
        </w:rPr>
      </w:pPr>
      <w:r w:rsidRPr="00D57351">
        <w:rPr>
          <w:sz w:val="28"/>
          <w:szCs w:val="28"/>
        </w:rPr>
        <w:t>4.13.3. Претендентам, подавшим заявки</w:t>
      </w:r>
      <w:r w:rsidRPr="003C0B76">
        <w:rPr>
          <w:color w:val="000000"/>
          <w:sz w:val="28"/>
          <w:szCs w:val="28"/>
        </w:rPr>
        <w:t xml:space="preserve"> на участие в конкурсе </w:t>
      </w:r>
      <w:r w:rsidR="000618C0">
        <w:rPr>
          <w:color w:val="000000"/>
          <w:sz w:val="28"/>
          <w:szCs w:val="28"/>
        </w:rPr>
        <w:br/>
      </w:r>
      <w:r w:rsidRPr="003C0B76">
        <w:rPr>
          <w:color w:val="000000"/>
          <w:sz w:val="28"/>
          <w:szCs w:val="28"/>
        </w:rPr>
        <w:t xml:space="preserve">и признанным участниками конкурса, и Претендентам, подавшим заявки </w:t>
      </w:r>
      <w:r w:rsidR="000618C0">
        <w:rPr>
          <w:color w:val="000000"/>
          <w:sz w:val="28"/>
          <w:szCs w:val="28"/>
        </w:rPr>
        <w:br/>
      </w:r>
      <w:r w:rsidRPr="003C0B76">
        <w:rPr>
          <w:color w:val="000000"/>
          <w:sz w:val="28"/>
          <w:szCs w:val="28"/>
        </w:rPr>
        <w:t xml:space="preserve">на участие в конкурсе и не допущенным к участию в конкурсе, направляются уведомления </w:t>
      </w:r>
      <w:r w:rsidR="00D10BDF" w:rsidRPr="00D6031E">
        <w:rPr>
          <w:sz w:val="28"/>
          <w:szCs w:val="28"/>
        </w:rPr>
        <w:t>в форме электронного документа</w:t>
      </w:r>
      <w:r w:rsidR="00D10BDF">
        <w:rPr>
          <w:color w:val="000000"/>
          <w:sz w:val="28"/>
          <w:szCs w:val="28"/>
        </w:rPr>
        <w:t xml:space="preserve"> </w:t>
      </w:r>
      <w:r w:rsidRPr="003C0B76">
        <w:rPr>
          <w:color w:val="000000"/>
          <w:sz w:val="28"/>
          <w:szCs w:val="28"/>
        </w:rPr>
        <w:t xml:space="preserve">о принятых Конкурсной комиссией решениях, не позднее </w:t>
      </w:r>
      <w:r w:rsidRPr="003C0B76">
        <w:rPr>
          <w:sz w:val="28"/>
          <w:szCs w:val="28"/>
        </w:rPr>
        <w:t>рабочего</w:t>
      </w:r>
      <w:r w:rsidRPr="003C0B76">
        <w:rPr>
          <w:color w:val="000000"/>
          <w:sz w:val="28"/>
          <w:szCs w:val="28"/>
        </w:rPr>
        <w:t xml:space="preserve"> дня, следующего за днем подписания указанного протокола.</w:t>
      </w:r>
    </w:p>
    <w:p w:rsidR="00C61E56" w:rsidRPr="003C0B76" w:rsidRDefault="00C61E56" w:rsidP="00851847">
      <w:pPr>
        <w:pStyle w:val="ac"/>
        <w:ind w:firstLine="709"/>
        <w:jc w:val="both"/>
        <w:rPr>
          <w:color w:val="000000"/>
          <w:sz w:val="28"/>
          <w:szCs w:val="28"/>
        </w:rPr>
      </w:pPr>
      <w:r w:rsidRPr="003C0B76">
        <w:rPr>
          <w:color w:val="000000"/>
          <w:sz w:val="28"/>
          <w:szCs w:val="28"/>
        </w:rPr>
        <w:t xml:space="preserve">4.14. Оценка </w:t>
      </w:r>
      <w:r w:rsidRPr="003C0B76">
        <w:rPr>
          <w:sz w:val="28"/>
          <w:szCs w:val="28"/>
        </w:rPr>
        <w:t>и сопоставление</w:t>
      </w:r>
      <w:r w:rsidRPr="003C0B76">
        <w:rPr>
          <w:color w:val="000000"/>
          <w:sz w:val="28"/>
          <w:szCs w:val="28"/>
        </w:rPr>
        <w:t xml:space="preserve"> Заявок на участие в конкурсе.</w:t>
      </w:r>
    </w:p>
    <w:p w:rsidR="00C61E56" w:rsidRPr="003C0B76" w:rsidRDefault="00C61E56" w:rsidP="00851847">
      <w:pPr>
        <w:pStyle w:val="ac"/>
        <w:ind w:firstLine="709"/>
        <w:jc w:val="both"/>
        <w:rPr>
          <w:b/>
          <w:sz w:val="28"/>
          <w:szCs w:val="28"/>
        </w:rPr>
      </w:pPr>
      <w:r w:rsidRPr="003C0B76">
        <w:rPr>
          <w:color w:val="000000"/>
          <w:sz w:val="28"/>
          <w:szCs w:val="28"/>
        </w:rPr>
        <w:lastRenderedPageBreak/>
        <w:t>4.14.1</w:t>
      </w:r>
      <w:r w:rsidRPr="003C0B76">
        <w:rPr>
          <w:sz w:val="28"/>
          <w:szCs w:val="28"/>
        </w:rPr>
        <w:t xml:space="preserve">. Шкала для оценки критериев </w:t>
      </w:r>
    </w:p>
    <w:p w:rsidR="008843F0" w:rsidRPr="007124F1" w:rsidRDefault="00C61E56" w:rsidP="008843F0">
      <w:pPr>
        <w:pStyle w:val="ac"/>
        <w:ind w:firstLine="709"/>
        <w:jc w:val="both"/>
        <w:rPr>
          <w:sz w:val="28"/>
          <w:szCs w:val="28"/>
        </w:rPr>
      </w:pPr>
      <w:r w:rsidRPr="003C0B76">
        <w:rPr>
          <w:color w:val="000000"/>
          <w:sz w:val="28"/>
          <w:szCs w:val="28"/>
        </w:rPr>
        <w:t xml:space="preserve">4.14.2. Конкурсная комиссия осуществляет оценку </w:t>
      </w:r>
      <w:r w:rsidRPr="003C0B76">
        <w:rPr>
          <w:sz w:val="28"/>
          <w:szCs w:val="28"/>
        </w:rPr>
        <w:t>и сопоставление</w:t>
      </w:r>
      <w:r w:rsidRPr="003C0B76">
        <w:rPr>
          <w:color w:val="000000"/>
          <w:sz w:val="28"/>
          <w:szCs w:val="28"/>
        </w:rPr>
        <w:t xml:space="preserve"> заявок на участие в конкурсе, под</w:t>
      </w:r>
      <w:r w:rsidR="0095636D">
        <w:rPr>
          <w:color w:val="000000"/>
          <w:sz w:val="28"/>
          <w:szCs w:val="28"/>
        </w:rPr>
        <w:t xml:space="preserve">анных участниками конкурса. </w:t>
      </w:r>
      <w:r w:rsidR="008843F0">
        <w:rPr>
          <w:color w:val="000000"/>
          <w:sz w:val="28"/>
          <w:szCs w:val="28"/>
        </w:rPr>
        <w:t xml:space="preserve">Место и </w:t>
      </w:r>
      <w:r w:rsidR="008843F0" w:rsidRPr="007124F1">
        <w:rPr>
          <w:sz w:val="28"/>
          <w:szCs w:val="28"/>
        </w:rPr>
        <w:t>д</w:t>
      </w:r>
      <w:r w:rsidR="0095636D" w:rsidRPr="007124F1">
        <w:rPr>
          <w:sz w:val="28"/>
          <w:szCs w:val="28"/>
        </w:rPr>
        <w:t>ата</w:t>
      </w:r>
      <w:r w:rsidRPr="007124F1">
        <w:rPr>
          <w:sz w:val="28"/>
          <w:szCs w:val="28"/>
        </w:rPr>
        <w:t xml:space="preserve"> оценки и сопоставления заявок </w:t>
      </w:r>
      <w:r w:rsidR="008843F0" w:rsidRPr="007124F1">
        <w:rPr>
          <w:sz w:val="28"/>
          <w:szCs w:val="28"/>
        </w:rPr>
        <w:t>указываются в извещении о проведении открытого конкурса.</w:t>
      </w:r>
    </w:p>
    <w:p w:rsidR="00C61E56" w:rsidRPr="000618C0" w:rsidRDefault="00C61E56" w:rsidP="00851847">
      <w:pPr>
        <w:pStyle w:val="ac"/>
        <w:ind w:firstLine="709"/>
        <w:jc w:val="both"/>
        <w:rPr>
          <w:spacing w:val="-6"/>
          <w:sz w:val="28"/>
          <w:szCs w:val="28"/>
        </w:rPr>
      </w:pPr>
      <w:r w:rsidRPr="003C0B76">
        <w:rPr>
          <w:spacing w:val="9"/>
          <w:sz w:val="28"/>
          <w:szCs w:val="28"/>
        </w:rPr>
        <w:t xml:space="preserve">4.14.3. </w:t>
      </w:r>
      <w:r w:rsidRPr="003C0B76">
        <w:rPr>
          <w:spacing w:val="2"/>
          <w:sz w:val="28"/>
          <w:szCs w:val="28"/>
        </w:rPr>
        <w:t xml:space="preserve">Комиссия оценивает и сопоставляет заявки в целях </w:t>
      </w:r>
      <w:r w:rsidRPr="003C0B76">
        <w:rPr>
          <w:bCs/>
          <w:spacing w:val="2"/>
          <w:sz w:val="28"/>
          <w:szCs w:val="28"/>
        </w:rPr>
        <w:t xml:space="preserve">определения </w:t>
      </w:r>
      <w:r w:rsidRPr="003C0B76">
        <w:rPr>
          <w:spacing w:val="2"/>
          <w:sz w:val="28"/>
          <w:szCs w:val="28"/>
        </w:rPr>
        <w:t xml:space="preserve">победителя </w:t>
      </w:r>
      <w:r w:rsidRPr="003C0B76">
        <w:rPr>
          <w:spacing w:val="6"/>
          <w:sz w:val="28"/>
          <w:szCs w:val="28"/>
        </w:rPr>
        <w:t xml:space="preserve">конкурса по каждому лоту </w:t>
      </w:r>
      <w:r w:rsidRPr="003C0B76">
        <w:rPr>
          <w:bCs/>
          <w:spacing w:val="6"/>
          <w:sz w:val="28"/>
          <w:szCs w:val="28"/>
        </w:rPr>
        <w:t xml:space="preserve">в </w:t>
      </w:r>
      <w:r w:rsidRPr="003C0B76">
        <w:rPr>
          <w:spacing w:val="6"/>
          <w:sz w:val="28"/>
          <w:szCs w:val="28"/>
        </w:rPr>
        <w:t xml:space="preserve">соответствии </w:t>
      </w:r>
      <w:r w:rsidR="000618C0">
        <w:rPr>
          <w:spacing w:val="6"/>
          <w:sz w:val="28"/>
          <w:szCs w:val="28"/>
        </w:rPr>
        <w:br/>
      </w:r>
      <w:r w:rsidRPr="000618C0">
        <w:rPr>
          <w:spacing w:val="-6"/>
          <w:sz w:val="28"/>
          <w:szCs w:val="28"/>
        </w:rPr>
        <w:t>с порядком и критериями, предусмотренными конкурсной документацией.</w:t>
      </w:r>
    </w:p>
    <w:p w:rsidR="00C61E56" w:rsidRPr="000618C0" w:rsidRDefault="00C61E56" w:rsidP="00851847">
      <w:pPr>
        <w:pStyle w:val="ac"/>
        <w:ind w:firstLine="709"/>
        <w:jc w:val="both"/>
        <w:rPr>
          <w:spacing w:val="-6"/>
          <w:sz w:val="28"/>
          <w:szCs w:val="28"/>
        </w:rPr>
      </w:pPr>
      <w:r w:rsidRPr="003C0B76">
        <w:rPr>
          <w:spacing w:val="2"/>
          <w:sz w:val="28"/>
          <w:szCs w:val="28"/>
        </w:rPr>
        <w:t xml:space="preserve">4.14.4. </w:t>
      </w:r>
      <w:r w:rsidRPr="003C0B76">
        <w:rPr>
          <w:spacing w:val="7"/>
          <w:sz w:val="28"/>
          <w:szCs w:val="28"/>
        </w:rPr>
        <w:t xml:space="preserve">Победитель определяется по каждому лоту отдельно. </w:t>
      </w:r>
      <w:r w:rsidR="000618C0">
        <w:rPr>
          <w:spacing w:val="7"/>
          <w:sz w:val="28"/>
          <w:szCs w:val="28"/>
        </w:rPr>
        <w:br/>
      </w:r>
      <w:r w:rsidRPr="000618C0">
        <w:rPr>
          <w:spacing w:val="-6"/>
          <w:sz w:val="28"/>
          <w:szCs w:val="28"/>
        </w:rPr>
        <w:t>По каждому лоту определяется участник конкурса, занявший второе место.</w:t>
      </w:r>
    </w:p>
    <w:p w:rsidR="00C61E56" w:rsidRPr="00217286" w:rsidRDefault="00C61E56" w:rsidP="00217286">
      <w:pPr>
        <w:pStyle w:val="ac"/>
        <w:ind w:firstLine="709"/>
        <w:jc w:val="both"/>
        <w:rPr>
          <w:color w:val="000000"/>
          <w:sz w:val="28"/>
          <w:szCs w:val="28"/>
        </w:rPr>
      </w:pPr>
      <w:r w:rsidRPr="003C0B76">
        <w:rPr>
          <w:color w:val="000000"/>
          <w:sz w:val="28"/>
          <w:szCs w:val="28"/>
        </w:rPr>
        <w:t xml:space="preserve">4.14.5. </w:t>
      </w:r>
      <w:r w:rsidR="00D6031E" w:rsidRPr="00D6031E">
        <w:rPr>
          <w:color w:val="000000"/>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w:t>
      </w:r>
      <w:r w:rsidR="00D6031E">
        <w:rPr>
          <w:color w:val="000000"/>
          <w:sz w:val="28"/>
          <w:szCs w:val="28"/>
        </w:rPr>
        <w:t>по сумме критериев</w:t>
      </w:r>
      <w:r w:rsidR="00217286">
        <w:rPr>
          <w:color w:val="000000"/>
          <w:sz w:val="28"/>
          <w:szCs w:val="28"/>
        </w:rPr>
        <w:t xml:space="preserve"> № 1 и № 2</w:t>
      </w:r>
      <w:r w:rsidR="00D6031E">
        <w:rPr>
          <w:color w:val="000000"/>
          <w:sz w:val="28"/>
          <w:szCs w:val="28"/>
        </w:rPr>
        <w:t xml:space="preserve">, указанных в разделе </w:t>
      </w:r>
      <w:r w:rsidR="00217286">
        <w:rPr>
          <w:color w:val="000000"/>
          <w:sz w:val="28"/>
          <w:szCs w:val="28"/>
        </w:rPr>
        <w:t>конкурсной документ</w:t>
      </w:r>
      <w:r w:rsidR="00D6031E">
        <w:rPr>
          <w:color w:val="000000"/>
          <w:sz w:val="28"/>
          <w:szCs w:val="28"/>
        </w:rPr>
        <w:t>ации</w:t>
      </w:r>
      <w:r w:rsidR="00E82560" w:rsidRPr="00E82560">
        <w:rPr>
          <w:color w:val="000000"/>
          <w:sz w:val="28"/>
          <w:szCs w:val="28"/>
        </w:rPr>
        <w:t xml:space="preserve"> Шкала для оценки критериев</w:t>
      </w:r>
      <w:r w:rsidR="00D6031E" w:rsidRPr="00D6031E">
        <w:rPr>
          <w:color w:val="000000"/>
          <w:sz w:val="28"/>
          <w:szCs w:val="28"/>
        </w:rPr>
        <w:t>.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w:t>
      </w:r>
      <w:r w:rsidR="00217286">
        <w:rPr>
          <w:color w:val="000000"/>
          <w:sz w:val="28"/>
          <w:szCs w:val="28"/>
        </w:rPr>
        <w:t xml:space="preserve"> № 4</w:t>
      </w:r>
      <w:r w:rsidR="00D6031E" w:rsidRPr="00D6031E">
        <w:rPr>
          <w:color w:val="000000"/>
          <w:sz w:val="28"/>
          <w:szCs w:val="28"/>
        </w:rPr>
        <w:t>, указанного</w:t>
      </w:r>
      <w:r w:rsidR="00E82560">
        <w:rPr>
          <w:color w:val="000000"/>
          <w:sz w:val="28"/>
          <w:szCs w:val="28"/>
        </w:rPr>
        <w:t xml:space="preserve"> в разделе </w:t>
      </w:r>
      <w:r w:rsidR="00217286" w:rsidRPr="00217286">
        <w:rPr>
          <w:color w:val="000000"/>
          <w:sz w:val="28"/>
          <w:szCs w:val="28"/>
        </w:rPr>
        <w:t>конкурсной документации</w:t>
      </w:r>
      <w:r w:rsidR="00E82560" w:rsidRPr="00E82560">
        <w:rPr>
          <w:color w:val="000000"/>
          <w:sz w:val="28"/>
          <w:szCs w:val="28"/>
        </w:rPr>
        <w:t xml:space="preserve"> Шкала для оценки критериев</w:t>
      </w:r>
      <w:r w:rsidR="00D6031E" w:rsidRPr="00D6031E">
        <w:rPr>
          <w:color w:val="000000"/>
          <w:sz w:val="28"/>
          <w:szCs w:val="28"/>
        </w:rPr>
        <w:t>, а при отсутствии такого участника - участник открытого конкурса, заявке которого соответствует лучшее значение критерия</w:t>
      </w:r>
      <w:r w:rsidR="00217286">
        <w:rPr>
          <w:color w:val="000000"/>
          <w:sz w:val="28"/>
          <w:szCs w:val="28"/>
        </w:rPr>
        <w:t xml:space="preserve"> № 3</w:t>
      </w:r>
      <w:r w:rsidR="00D6031E" w:rsidRPr="00D6031E">
        <w:rPr>
          <w:color w:val="000000"/>
          <w:sz w:val="28"/>
          <w:szCs w:val="28"/>
        </w:rPr>
        <w:t>, указанного</w:t>
      </w:r>
      <w:r w:rsidR="00E82560">
        <w:rPr>
          <w:color w:val="000000"/>
          <w:sz w:val="28"/>
          <w:szCs w:val="28"/>
        </w:rPr>
        <w:t xml:space="preserve"> в разделе</w:t>
      </w:r>
      <w:r w:rsidR="00217286" w:rsidRPr="00217286">
        <w:rPr>
          <w:color w:val="000000"/>
          <w:sz w:val="28"/>
          <w:szCs w:val="28"/>
        </w:rPr>
        <w:t xml:space="preserve"> конкурсной документации</w:t>
      </w:r>
      <w:r w:rsidR="00E82560" w:rsidRPr="00E82560">
        <w:rPr>
          <w:sz w:val="28"/>
          <w:szCs w:val="28"/>
        </w:rPr>
        <w:t xml:space="preserve"> </w:t>
      </w:r>
      <w:r w:rsidR="00E82560" w:rsidRPr="00E82560">
        <w:rPr>
          <w:color w:val="000000"/>
          <w:sz w:val="28"/>
          <w:szCs w:val="28"/>
        </w:rPr>
        <w:t>Шкала для оценки критериев</w:t>
      </w:r>
      <w:r w:rsidR="00D6031E" w:rsidRPr="00D6031E">
        <w:rPr>
          <w:color w:val="000000"/>
          <w:sz w:val="28"/>
          <w:szCs w:val="28"/>
        </w:rPr>
        <w:t>.</w:t>
      </w:r>
    </w:p>
    <w:p w:rsidR="00C61E56" w:rsidRPr="003C0B76" w:rsidRDefault="00C61E56" w:rsidP="00851847">
      <w:pPr>
        <w:pStyle w:val="ac"/>
        <w:ind w:firstLine="709"/>
        <w:jc w:val="both"/>
        <w:rPr>
          <w:color w:val="000000"/>
          <w:sz w:val="28"/>
          <w:szCs w:val="28"/>
        </w:rPr>
      </w:pPr>
      <w:r w:rsidRPr="003C0B76">
        <w:rPr>
          <w:iCs/>
          <w:color w:val="000000"/>
          <w:sz w:val="28"/>
          <w:szCs w:val="28"/>
        </w:rPr>
        <w:t>4.14.6. Конкурсная комиссия</w:t>
      </w:r>
      <w:r w:rsidRPr="003C0B76">
        <w:rPr>
          <w:color w:val="000000"/>
          <w:sz w:val="28"/>
          <w:szCs w:val="28"/>
        </w:rPr>
        <w:t xml:space="preserve"> ведет протокол оценки </w:t>
      </w:r>
      <w:r w:rsidRPr="003C0B76">
        <w:rPr>
          <w:sz w:val="28"/>
          <w:szCs w:val="28"/>
        </w:rPr>
        <w:t>и сопоставления</w:t>
      </w:r>
      <w:r w:rsidRPr="003C0B76">
        <w:rPr>
          <w:color w:val="000000"/>
          <w:sz w:val="28"/>
          <w:szCs w:val="28"/>
        </w:rPr>
        <w:t xml:space="preserve"> заявок на участие в конкурсе, в котором должны содержаться сведения </w:t>
      </w:r>
      <w:r w:rsidR="000618C0">
        <w:rPr>
          <w:color w:val="000000"/>
          <w:sz w:val="28"/>
          <w:szCs w:val="28"/>
        </w:rPr>
        <w:br/>
      </w:r>
      <w:r w:rsidRPr="003C0B76">
        <w:rPr>
          <w:color w:val="000000"/>
          <w:sz w:val="28"/>
          <w:szCs w:val="28"/>
        </w:rPr>
        <w:t xml:space="preserve">о месте, дате, времени проведения оценки </w:t>
      </w:r>
      <w:r w:rsidRPr="003C0B76">
        <w:rPr>
          <w:sz w:val="28"/>
          <w:szCs w:val="28"/>
        </w:rPr>
        <w:t>и сопоставления</w:t>
      </w:r>
      <w:r w:rsidRPr="003C0B76">
        <w:rPr>
          <w:color w:val="000000"/>
          <w:sz w:val="28"/>
          <w:szCs w:val="28"/>
        </w:rPr>
        <w:t xml:space="preserve"> заявок, </w:t>
      </w:r>
      <w:r w:rsidR="000618C0">
        <w:rPr>
          <w:color w:val="000000"/>
          <w:sz w:val="28"/>
          <w:szCs w:val="28"/>
        </w:rPr>
        <w:br/>
      </w:r>
      <w:r w:rsidRPr="003C0B76">
        <w:rPr>
          <w:color w:val="000000"/>
          <w:sz w:val="28"/>
          <w:szCs w:val="28"/>
        </w:rPr>
        <w:t xml:space="preserve">об участниках конкурса, заявки на участие в конкурсе которых были рассмотрены, о критериях оценки таких заявок, о принятом на основании результатов оценки </w:t>
      </w:r>
      <w:r w:rsidRPr="003C0B76">
        <w:rPr>
          <w:sz w:val="28"/>
          <w:szCs w:val="28"/>
        </w:rPr>
        <w:t>и сопоставления</w:t>
      </w:r>
      <w:r w:rsidRPr="003C0B76">
        <w:rPr>
          <w:color w:val="000000"/>
          <w:sz w:val="28"/>
          <w:szCs w:val="28"/>
        </w:rPr>
        <w:t xml:space="preserve"> заявок на участие в конкурсе решении</w:t>
      </w:r>
      <w:r w:rsidR="000618C0">
        <w:rPr>
          <w:color w:val="000000"/>
          <w:sz w:val="28"/>
          <w:szCs w:val="28"/>
        </w:rPr>
        <w:br/>
      </w:r>
      <w:r w:rsidRPr="003C0B76">
        <w:rPr>
          <w:color w:val="000000"/>
          <w:sz w:val="28"/>
          <w:szCs w:val="28"/>
        </w:rPr>
        <w:t xml:space="preserve">о присвоении заявкам на участие в конкурсе порядковых номеров, а также наименования (для юридических лиц, </w:t>
      </w:r>
      <w:r w:rsidRPr="003C0B76">
        <w:rPr>
          <w:spacing w:val="-1"/>
          <w:sz w:val="28"/>
          <w:szCs w:val="28"/>
        </w:rPr>
        <w:t>уполномоченного участника договора простого товарищества</w:t>
      </w:r>
      <w:r w:rsidRPr="003C0B76">
        <w:rPr>
          <w:color w:val="000000"/>
          <w:sz w:val="28"/>
          <w:szCs w:val="28"/>
        </w:rPr>
        <w:t xml:space="preserve">), фамилии, имена, отчества (для </w:t>
      </w:r>
      <w:r w:rsidRPr="003C0B76">
        <w:rPr>
          <w:sz w:val="28"/>
          <w:szCs w:val="28"/>
        </w:rPr>
        <w:t>индивидуальных предпринимателей</w:t>
      </w:r>
      <w:r w:rsidRPr="003C0B76">
        <w:rPr>
          <w:color w:val="000000"/>
          <w:sz w:val="28"/>
          <w:szCs w:val="28"/>
        </w:rPr>
        <w:t xml:space="preserve">) и почтовые адреса участников конкурса, заявкам </w:t>
      </w:r>
      <w:r w:rsidR="000618C0">
        <w:rPr>
          <w:color w:val="000000"/>
          <w:sz w:val="28"/>
          <w:szCs w:val="28"/>
        </w:rPr>
        <w:br/>
      </w:r>
      <w:r w:rsidRPr="003C0B76">
        <w:rPr>
          <w:color w:val="000000"/>
          <w:sz w:val="28"/>
          <w:szCs w:val="28"/>
        </w:rPr>
        <w:t>на участие в конкурсе которых присвоен первый и второй номера. Протокол подписывается всеми присутствующими</w:t>
      </w:r>
      <w:r w:rsidR="00217286">
        <w:rPr>
          <w:color w:val="000000"/>
          <w:sz w:val="28"/>
          <w:szCs w:val="28"/>
        </w:rPr>
        <w:t xml:space="preserve"> на заседании</w:t>
      </w:r>
      <w:r w:rsidRPr="003C0B76">
        <w:rPr>
          <w:color w:val="000000"/>
          <w:sz w:val="28"/>
          <w:szCs w:val="28"/>
        </w:rPr>
        <w:t xml:space="preserve"> членами Конкурсной комиссии в течение </w:t>
      </w:r>
      <w:r w:rsidRPr="003C0B76">
        <w:rPr>
          <w:sz w:val="28"/>
          <w:szCs w:val="28"/>
        </w:rPr>
        <w:t>рабочего</w:t>
      </w:r>
      <w:r w:rsidRPr="003C0B76">
        <w:rPr>
          <w:color w:val="000000"/>
          <w:sz w:val="28"/>
          <w:szCs w:val="28"/>
        </w:rPr>
        <w:t xml:space="preserve"> дня, следующего после дня проведения оценки </w:t>
      </w:r>
      <w:r w:rsidRPr="003C0B76">
        <w:rPr>
          <w:sz w:val="28"/>
          <w:szCs w:val="28"/>
        </w:rPr>
        <w:t>и сопоставления</w:t>
      </w:r>
      <w:r w:rsidRPr="003C0B76">
        <w:rPr>
          <w:color w:val="000000"/>
          <w:sz w:val="28"/>
          <w:szCs w:val="28"/>
        </w:rPr>
        <w:t xml:space="preserve"> заявок на участие в конкурсе. </w:t>
      </w:r>
    </w:p>
    <w:p w:rsidR="00C61E56" w:rsidRPr="003C0B76" w:rsidRDefault="00C61E56" w:rsidP="000618C0">
      <w:pPr>
        <w:pStyle w:val="ac"/>
        <w:ind w:firstLine="709"/>
        <w:jc w:val="both"/>
        <w:rPr>
          <w:color w:val="000000"/>
          <w:sz w:val="28"/>
          <w:szCs w:val="28"/>
        </w:rPr>
      </w:pPr>
      <w:r w:rsidRPr="003C0B76">
        <w:rPr>
          <w:color w:val="000000"/>
          <w:sz w:val="28"/>
          <w:szCs w:val="28"/>
        </w:rPr>
        <w:t xml:space="preserve">4.14.7. Протокол оценки и сопоставления заявок на участие в конкурсе размещается на официальном сайте </w:t>
      </w:r>
      <w:r w:rsidRPr="003C0B76">
        <w:rPr>
          <w:sz w:val="28"/>
          <w:szCs w:val="28"/>
        </w:rPr>
        <w:t>администрации</w:t>
      </w:r>
      <w:r w:rsidRPr="003C0B76">
        <w:rPr>
          <w:color w:val="000000"/>
          <w:sz w:val="28"/>
          <w:szCs w:val="28"/>
        </w:rPr>
        <w:t xml:space="preserve"> </w:t>
      </w:r>
      <w:r w:rsidR="000618C0">
        <w:rPr>
          <w:color w:val="000000"/>
          <w:sz w:val="28"/>
          <w:szCs w:val="28"/>
        </w:rPr>
        <w:t xml:space="preserve">- </w:t>
      </w:r>
      <w:hyperlink r:id="rId20" w:history="1">
        <w:r w:rsidR="00036BDE" w:rsidRPr="00DD7364">
          <w:rPr>
            <w:rStyle w:val="ad"/>
            <w:bCs/>
            <w:spacing w:val="1"/>
            <w:sz w:val="28"/>
            <w:szCs w:val="28"/>
            <w:lang w:val="en-US"/>
          </w:rPr>
          <w:t>www</w:t>
        </w:r>
        <w:r w:rsidR="00036BDE" w:rsidRPr="00DD7364">
          <w:rPr>
            <w:rStyle w:val="ad"/>
            <w:bCs/>
            <w:spacing w:val="1"/>
            <w:sz w:val="28"/>
            <w:szCs w:val="28"/>
          </w:rPr>
          <w:t>.</w:t>
        </w:r>
        <w:r w:rsidR="00036BDE" w:rsidRPr="00DD7364">
          <w:rPr>
            <w:rStyle w:val="ad"/>
            <w:bCs/>
            <w:spacing w:val="1"/>
            <w:sz w:val="28"/>
            <w:szCs w:val="28"/>
            <w:lang w:val="en-US"/>
          </w:rPr>
          <w:t>kirovsk</w:t>
        </w:r>
        <w:r w:rsidR="00036BDE" w:rsidRPr="00DD7364">
          <w:rPr>
            <w:rStyle w:val="ad"/>
            <w:bCs/>
            <w:spacing w:val="1"/>
            <w:sz w:val="28"/>
            <w:szCs w:val="28"/>
          </w:rPr>
          <w:t>-</w:t>
        </w:r>
        <w:r w:rsidR="00036BDE" w:rsidRPr="00DD7364">
          <w:rPr>
            <w:rStyle w:val="ad"/>
            <w:bCs/>
            <w:spacing w:val="1"/>
            <w:sz w:val="28"/>
            <w:szCs w:val="28"/>
            <w:lang w:val="en-US"/>
          </w:rPr>
          <w:t>reg</w:t>
        </w:r>
        <w:r w:rsidR="00036BDE" w:rsidRPr="00DD7364">
          <w:rPr>
            <w:rStyle w:val="ad"/>
            <w:bCs/>
            <w:spacing w:val="1"/>
            <w:sz w:val="28"/>
            <w:szCs w:val="28"/>
          </w:rPr>
          <w:t>.</w:t>
        </w:r>
        <w:r w:rsidR="00036BDE" w:rsidRPr="00DD7364">
          <w:rPr>
            <w:rStyle w:val="ad"/>
            <w:bCs/>
            <w:spacing w:val="1"/>
            <w:sz w:val="28"/>
            <w:szCs w:val="28"/>
            <w:lang w:val="en-US"/>
          </w:rPr>
          <w:t>ru</w:t>
        </w:r>
      </w:hyperlink>
      <w:r w:rsidR="00036BDE">
        <w:rPr>
          <w:bCs/>
          <w:spacing w:val="1"/>
          <w:sz w:val="28"/>
          <w:szCs w:val="28"/>
        </w:rPr>
        <w:t xml:space="preserve"> </w:t>
      </w:r>
      <w:r w:rsidRPr="003C0B76">
        <w:rPr>
          <w:bCs/>
          <w:iCs/>
          <w:sz w:val="28"/>
          <w:szCs w:val="28"/>
        </w:rPr>
        <w:t xml:space="preserve">Заказчиком в течение </w:t>
      </w:r>
      <w:r w:rsidRPr="003C0B76">
        <w:rPr>
          <w:sz w:val="28"/>
          <w:szCs w:val="28"/>
        </w:rPr>
        <w:t>рабочего</w:t>
      </w:r>
      <w:r w:rsidRPr="003C0B76">
        <w:rPr>
          <w:bCs/>
          <w:iCs/>
          <w:sz w:val="28"/>
          <w:szCs w:val="28"/>
        </w:rPr>
        <w:t xml:space="preserve"> дня, следующего после дня подписания указанного протокола.</w:t>
      </w:r>
    </w:p>
    <w:p w:rsidR="00C61E56" w:rsidRPr="003C0B76" w:rsidRDefault="00C61E56" w:rsidP="000618C0">
      <w:pPr>
        <w:pStyle w:val="ac"/>
        <w:ind w:firstLine="709"/>
        <w:jc w:val="both"/>
        <w:rPr>
          <w:color w:val="000000"/>
          <w:sz w:val="28"/>
          <w:szCs w:val="28"/>
        </w:rPr>
      </w:pPr>
      <w:r w:rsidRPr="003C0B76">
        <w:rPr>
          <w:color w:val="000000"/>
          <w:sz w:val="28"/>
          <w:szCs w:val="28"/>
        </w:rPr>
        <w:t>4.15. Любой участник конкурса вправе обжаловать результаты конкурса в порядке, предусмотренном действующим законодательством.</w:t>
      </w:r>
    </w:p>
    <w:p w:rsidR="00C61E56" w:rsidRPr="00A563A9" w:rsidRDefault="00C61E56" w:rsidP="00A563A9">
      <w:pPr>
        <w:pStyle w:val="ac"/>
        <w:ind w:firstLine="709"/>
        <w:jc w:val="both"/>
        <w:rPr>
          <w:color w:val="000000"/>
          <w:sz w:val="28"/>
          <w:szCs w:val="28"/>
        </w:rPr>
      </w:pPr>
      <w:r w:rsidRPr="003C0B76">
        <w:rPr>
          <w:color w:val="000000"/>
          <w:sz w:val="28"/>
          <w:szCs w:val="28"/>
        </w:rPr>
        <w:t xml:space="preserve">4.16. Протоколы, составленные в ходе проведения конкурса, заявки </w:t>
      </w:r>
      <w:r w:rsidR="000618C0">
        <w:rPr>
          <w:color w:val="000000"/>
          <w:sz w:val="28"/>
          <w:szCs w:val="28"/>
        </w:rPr>
        <w:br/>
      </w:r>
      <w:r w:rsidRPr="003C0B76">
        <w:rPr>
          <w:color w:val="000000"/>
          <w:sz w:val="28"/>
          <w:szCs w:val="28"/>
        </w:rPr>
        <w:lastRenderedPageBreak/>
        <w:t xml:space="preserve">на участие в конкурсе, конкурсная документация, изменения, внесенные </w:t>
      </w:r>
      <w:r w:rsidR="000618C0">
        <w:rPr>
          <w:color w:val="000000"/>
          <w:sz w:val="28"/>
          <w:szCs w:val="28"/>
        </w:rPr>
        <w:br/>
      </w:r>
      <w:r w:rsidRPr="003C0B76">
        <w:rPr>
          <w:color w:val="000000"/>
          <w:sz w:val="28"/>
          <w:szCs w:val="28"/>
        </w:rPr>
        <w:t>в конкурсную документацию, и разъяснения конкурсной документации хранятся За</w:t>
      </w:r>
      <w:r w:rsidR="00A563A9">
        <w:rPr>
          <w:color w:val="000000"/>
          <w:sz w:val="28"/>
          <w:szCs w:val="28"/>
        </w:rPr>
        <w:t>казчиком не менее чем три года.</w:t>
      </w:r>
    </w:p>
    <w:p w:rsidR="00C61E56" w:rsidRPr="00C52D45" w:rsidRDefault="00D84CBB" w:rsidP="000618C0">
      <w:pPr>
        <w:pStyle w:val="ac"/>
        <w:ind w:firstLine="709"/>
        <w:jc w:val="both"/>
        <w:rPr>
          <w:bCs/>
          <w:spacing w:val="-8"/>
          <w:sz w:val="28"/>
          <w:szCs w:val="28"/>
        </w:rPr>
      </w:pPr>
      <w:r>
        <w:rPr>
          <w:spacing w:val="9"/>
          <w:sz w:val="28"/>
          <w:szCs w:val="28"/>
        </w:rPr>
        <w:t>4.17</w:t>
      </w:r>
      <w:r w:rsidR="00C61E56" w:rsidRPr="00C52D45">
        <w:rPr>
          <w:spacing w:val="12"/>
          <w:sz w:val="28"/>
          <w:szCs w:val="28"/>
        </w:rPr>
        <w:t xml:space="preserve">. </w:t>
      </w:r>
      <w:r w:rsidR="00C61E56" w:rsidRPr="00C52D45">
        <w:rPr>
          <w:bCs/>
          <w:spacing w:val="8"/>
          <w:sz w:val="28"/>
          <w:szCs w:val="28"/>
        </w:rPr>
        <w:t xml:space="preserve">Информация </w:t>
      </w:r>
      <w:r w:rsidR="00C61E56" w:rsidRPr="00C52D45">
        <w:rPr>
          <w:spacing w:val="8"/>
          <w:sz w:val="28"/>
          <w:szCs w:val="28"/>
        </w:rPr>
        <w:t>о</w:t>
      </w:r>
      <w:r w:rsidR="00C61E56" w:rsidRPr="000C039F">
        <w:rPr>
          <w:color w:val="FF0000"/>
          <w:spacing w:val="8"/>
          <w:sz w:val="28"/>
          <w:szCs w:val="28"/>
        </w:rPr>
        <w:t xml:space="preserve"> </w:t>
      </w:r>
      <w:r w:rsidR="00C52D45" w:rsidRPr="00A563A9">
        <w:rPr>
          <w:spacing w:val="8"/>
          <w:sz w:val="28"/>
          <w:szCs w:val="28"/>
        </w:rPr>
        <w:t>выдаче</w:t>
      </w:r>
      <w:r w:rsidR="00C52D45" w:rsidRPr="00A563A9">
        <w:rPr>
          <w:bCs/>
          <w:spacing w:val="-8"/>
          <w:sz w:val="28"/>
          <w:szCs w:val="28"/>
        </w:rPr>
        <w:t xml:space="preserve"> </w:t>
      </w:r>
      <w:r w:rsidR="00C52D45" w:rsidRPr="00A563A9">
        <w:rPr>
          <w:bCs/>
          <w:spacing w:val="8"/>
          <w:sz w:val="28"/>
          <w:szCs w:val="28"/>
        </w:rPr>
        <w:t>свидетельства об осуществлении перевозок по маршруту регулярных перевозок</w:t>
      </w:r>
      <w:r w:rsidR="00C52D45">
        <w:rPr>
          <w:color w:val="FF0000"/>
          <w:spacing w:val="8"/>
          <w:sz w:val="28"/>
          <w:szCs w:val="28"/>
        </w:rPr>
        <w:t xml:space="preserve"> </w:t>
      </w:r>
      <w:r w:rsidR="00C61E56" w:rsidRPr="00C52D45">
        <w:rPr>
          <w:spacing w:val="8"/>
          <w:sz w:val="28"/>
          <w:szCs w:val="28"/>
        </w:rPr>
        <w:t xml:space="preserve">с указанием наименования (для </w:t>
      </w:r>
      <w:r w:rsidR="00C61E56" w:rsidRPr="00C52D45">
        <w:rPr>
          <w:spacing w:val="4"/>
          <w:sz w:val="28"/>
          <w:szCs w:val="28"/>
        </w:rPr>
        <w:t xml:space="preserve">юридического лица), фамилии, имени, отчества (для </w:t>
      </w:r>
      <w:r w:rsidR="00C61E56" w:rsidRPr="00C52D45">
        <w:rPr>
          <w:bCs/>
          <w:spacing w:val="-1"/>
          <w:sz w:val="28"/>
          <w:szCs w:val="28"/>
        </w:rPr>
        <w:t xml:space="preserve">индивидуального </w:t>
      </w:r>
      <w:r w:rsidR="00C61E56" w:rsidRPr="00C52D45">
        <w:rPr>
          <w:spacing w:val="-1"/>
          <w:sz w:val="28"/>
          <w:szCs w:val="28"/>
        </w:rPr>
        <w:t xml:space="preserve">предпринимателя) либо уполномоченного участника договора простого товарищества и адрес </w:t>
      </w:r>
      <w:r w:rsidR="00C61E56" w:rsidRPr="00C52D45">
        <w:rPr>
          <w:spacing w:val="4"/>
          <w:sz w:val="28"/>
          <w:szCs w:val="28"/>
        </w:rPr>
        <w:t>перевозчика, в течение пяти рабочих д</w:t>
      </w:r>
      <w:r w:rsidR="00C52D45">
        <w:rPr>
          <w:spacing w:val="4"/>
          <w:sz w:val="28"/>
          <w:szCs w:val="28"/>
        </w:rPr>
        <w:t>ней со дня его выдачи</w:t>
      </w:r>
      <w:r w:rsidR="00C61E56" w:rsidRPr="00C52D45">
        <w:rPr>
          <w:spacing w:val="4"/>
          <w:sz w:val="28"/>
          <w:szCs w:val="28"/>
        </w:rPr>
        <w:t xml:space="preserve"> </w:t>
      </w:r>
      <w:r w:rsidR="00C61E56" w:rsidRPr="00C52D45">
        <w:rPr>
          <w:spacing w:val="-8"/>
          <w:sz w:val="28"/>
          <w:szCs w:val="28"/>
        </w:rPr>
        <w:t xml:space="preserve">размещаются Заказчиком на </w:t>
      </w:r>
      <w:r w:rsidR="00C61E56" w:rsidRPr="00C52D45">
        <w:rPr>
          <w:bCs/>
          <w:spacing w:val="-8"/>
          <w:sz w:val="28"/>
          <w:szCs w:val="28"/>
        </w:rPr>
        <w:t xml:space="preserve">официальном сайте администрации </w:t>
      </w:r>
      <w:r w:rsidR="00036BDE">
        <w:rPr>
          <w:bCs/>
          <w:spacing w:val="-8"/>
          <w:sz w:val="28"/>
          <w:szCs w:val="28"/>
        </w:rPr>
        <w:t xml:space="preserve">- </w:t>
      </w:r>
      <w:hyperlink r:id="rId21" w:history="1">
        <w:r w:rsidR="00036BDE" w:rsidRPr="00DD7364">
          <w:rPr>
            <w:rStyle w:val="ad"/>
            <w:bCs/>
            <w:spacing w:val="1"/>
            <w:sz w:val="28"/>
            <w:szCs w:val="28"/>
            <w:lang w:val="en-US"/>
          </w:rPr>
          <w:t>www</w:t>
        </w:r>
        <w:r w:rsidR="00036BDE" w:rsidRPr="00DD7364">
          <w:rPr>
            <w:rStyle w:val="ad"/>
            <w:bCs/>
            <w:spacing w:val="1"/>
            <w:sz w:val="28"/>
            <w:szCs w:val="28"/>
          </w:rPr>
          <w:t>.</w:t>
        </w:r>
        <w:r w:rsidR="00036BDE" w:rsidRPr="00DD7364">
          <w:rPr>
            <w:rStyle w:val="ad"/>
            <w:bCs/>
            <w:spacing w:val="1"/>
            <w:sz w:val="28"/>
            <w:szCs w:val="28"/>
            <w:lang w:val="en-US"/>
          </w:rPr>
          <w:t>kirovsk</w:t>
        </w:r>
        <w:r w:rsidR="00036BDE" w:rsidRPr="00DD7364">
          <w:rPr>
            <w:rStyle w:val="ad"/>
            <w:bCs/>
            <w:spacing w:val="1"/>
            <w:sz w:val="28"/>
            <w:szCs w:val="28"/>
          </w:rPr>
          <w:t>-</w:t>
        </w:r>
        <w:r w:rsidR="00036BDE" w:rsidRPr="00DD7364">
          <w:rPr>
            <w:rStyle w:val="ad"/>
            <w:bCs/>
            <w:spacing w:val="1"/>
            <w:sz w:val="28"/>
            <w:szCs w:val="28"/>
            <w:lang w:val="en-US"/>
          </w:rPr>
          <w:t>reg</w:t>
        </w:r>
        <w:r w:rsidR="00036BDE" w:rsidRPr="00DD7364">
          <w:rPr>
            <w:rStyle w:val="ad"/>
            <w:bCs/>
            <w:spacing w:val="1"/>
            <w:sz w:val="28"/>
            <w:szCs w:val="28"/>
          </w:rPr>
          <w:t>.</w:t>
        </w:r>
        <w:r w:rsidR="00036BDE" w:rsidRPr="00DD7364">
          <w:rPr>
            <w:rStyle w:val="ad"/>
            <w:bCs/>
            <w:spacing w:val="1"/>
            <w:sz w:val="28"/>
            <w:szCs w:val="28"/>
            <w:lang w:val="en-US"/>
          </w:rPr>
          <w:t>ru</w:t>
        </w:r>
      </w:hyperlink>
      <w:r w:rsidR="00C61E56" w:rsidRPr="00C52D45">
        <w:rPr>
          <w:bCs/>
          <w:spacing w:val="-8"/>
          <w:sz w:val="28"/>
          <w:szCs w:val="28"/>
        </w:rPr>
        <w:t>.</w:t>
      </w:r>
    </w:p>
    <w:p w:rsidR="00C61E56" w:rsidRPr="003C0B76" w:rsidRDefault="00D84CBB" w:rsidP="000618C0">
      <w:pPr>
        <w:pStyle w:val="ac"/>
        <w:ind w:firstLine="709"/>
        <w:jc w:val="both"/>
        <w:rPr>
          <w:sz w:val="28"/>
          <w:szCs w:val="28"/>
        </w:rPr>
      </w:pPr>
      <w:r>
        <w:rPr>
          <w:bCs/>
          <w:spacing w:val="5"/>
          <w:sz w:val="28"/>
          <w:szCs w:val="28"/>
        </w:rPr>
        <w:t>4.18</w:t>
      </w:r>
      <w:r w:rsidR="00C61E56" w:rsidRPr="003C0B76">
        <w:rPr>
          <w:bCs/>
          <w:spacing w:val="5"/>
          <w:sz w:val="28"/>
          <w:szCs w:val="28"/>
        </w:rPr>
        <w:t xml:space="preserve">. </w:t>
      </w:r>
      <w:r w:rsidR="00C61E56" w:rsidRPr="003C0B76">
        <w:rPr>
          <w:sz w:val="28"/>
          <w:szCs w:val="28"/>
        </w:rPr>
        <w:t>Соблюдение конфиденциальности.</w:t>
      </w:r>
    </w:p>
    <w:p w:rsidR="00C61E56" w:rsidRPr="003C0B76" w:rsidRDefault="00D84CBB" w:rsidP="000618C0">
      <w:pPr>
        <w:pStyle w:val="ac"/>
        <w:ind w:firstLine="709"/>
        <w:jc w:val="both"/>
        <w:rPr>
          <w:sz w:val="28"/>
          <w:szCs w:val="28"/>
        </w:rPr>
      </w:pPr>
      <w:r>
        <w:rPr>
          <w:sz w:val="28"/>
          <w:szCs w:val="28"/>
        </w:rPr>
        <w:t>4.18</w:t>
      </w:r>
      <w:r w:rsidR="00C61E56" w:rsidRPr="003C0B76">
        <w:rPr>
          <w:sz w:val="28"/>
          <w:szCs w:val="28"/>
        </w:rPr>
        <w:t xml:space="preserve">.1. </w:t>
      </w:r>
      <w:r w:rsidR="00C61E56" w:rsidRPr="008C685F">
        <w:rPr>
          <w:spacing w:val="-8"/>
          <w:sz w:val="28"/>
          <w:szCs w:val="28"/>
        </w:rPr>
        <w:t>Информация относительно рассмотрения, оценки и сопоставления заявок не подлежит</w:t>
      </w:r>
      <w:r w:rsidR="00C61E56" w:rsidRPr="003C0B76">
        <w:rPr>
          <w:sz w:val="28"/>
          <w:szCs w:val="28"/>
        </w:rPr>
        <w:t xml:space="preserve"> разглашению лицам, которые официально не имеют отношения к этому процессу, до того момента как будут объявлены Победители конкурса.</w:t>
      </w:r>
    </w:p>
    <w:p w:rsidR="00C61E56" w:rsidRPr="00DF7505" w:rsidRDefault="00E82560" w:rsidP="008C685F">
      <w:pPr>
        <w:pStyle w:val="ac"/>
        <w:spacing w:before="120" w:after="120"/>
        <w:jc w:val="center"/>
        <w:rPr>
          <w:b/>
          <w:sz w:val="28"/>
          <w:szCs w:val="28"/>
        </w:rPr>
      </w:pPr>
      <w:r w:rsidRPr="00DF7505">
        <w:rPr>
          <w:b/>
          <w:sz w:val="28"/>
          <w:szCs w:val="28"/>
        </w:rPr>
        <w:t>5</w:t>
      </w:r>
      <w:r w:rsidR="00C61E56" w:rsidRPr="00DF7505">
        <w:rPr>
          <w:b/>
          <w:sz w:val="28"/>
          <w:szCs w:val="28"/>
        </w:rPr>
        <w:t>. Признание конкурса несостоявшимся</w:t>
      </w:r>
    </w:p>
    <w:p w:rsidR="00C61E56" w:rsidRPr="003C0B76" w:rsidRDefault="00E82560" w:rsidP="003A6D04">
      <w:pPr>
        <w:pStyle w:val="ac"/>
        <w:ind w:firstLine="709"/>
        <w:jc w:val="both"/>
        <w:rPr>
          <w:color w:val="000000"/>
          <w:sz w:val="28"/>
          <w:szCs w:val="28"/>
        </w:rPr>
      </w:pPr>
      <w:r>
        <w:rPr>
          <w:color w:val="000000"/>
          <w:sz w:val="28"/>
          <w:szCs w:val="28"/>
        </w:rPr>
        <w:t>5</w:t>
      </w:r>
      <w:r w:rsidR="00C61E56" w:rsidRPr="003C0B76">
        <w:rPr>
          <w:color w:val="000000"/>
          <w:sz w:val="28"/>
          <w:szCs w:val="28"/>
        </w:rPr>
        <w:t>.1. Конкурс признается несостоявшимся в случае:</w:t>
      </w:r>
    </w:p>
    <w:p w:rsidR="00C61E56" w:rsidRPr="003C0B76" w:rsidRDefault="00C61E56" w:rsidP="003A6D04">
      <w:pPr>
        <w:pStyle w:val="ac"/>
        <w:ind w:firstLine="709"/>
        <w:jc w:val="both"/>
        <w:rPr>
          <w:b/>
          <w:sz w:val="28"/>
          <w:szCs w:val="28"/>
        </w:rPr>
      </w:pPr>
      <w:r w:rsidRPr="003C0B76">
        <w:rPr>
          <w:sz w:val="28"/>
          <w:szCs w:val="28"/>
        </w:rPr>
        <w:t xml:space="preserve">- если по окончании срока подачи заявок на участие в конкурсе подана </w:t>
      </w:r>
      <w:r w:rsidR="00A563A9">
        <w:rPr>
          <w:sz w:val="28"/>
          <w:szCs w:val="28"/>
        </w:rPr>
        <w:t>только одна заявка или не подано</w:t>
      </w:r>
      <w:r w:rsidRPr="003C0B76">
        <w:rPr>
          <w:sz w:val="28"/>
          <w:szCs w:val="28"/>
        </w:rPr>
        <w:t xml:space="preserve"> </w:t>
      </w:r>
      <w:r w:rsidR="00A563A9">
        <w:rPr>
          <w:sz w:val="28"/>
          <w:szCs w:val="28"/>
        </w:rPr>
        <w:t>ни одной заявки</w:t>
      </w:r>
      <w:r w:rsidRPr="003C0B76">
        <w:rPr>
          <w:sz w:val="28"/>
          <w:szCs w:val="28"/>
        </w:rPr>
        <w:t xml:space="preserve"> на участие в конкурсе;</w:t>
      </w:r>
    </w:p>
    <w:p w:rsidR="00C61E56" w:rsidRPr="003C0B76" w:rsidRDefault="00C61E56" w:rsidP="003A6D04">
      <w:pPr>
        <w:pStyle w:val="ac"/>
        <w:ind w:firstLine="709"/>
        <w:jc w:val="both"/>
        <w:rPr>
          <w:sz w:val="28"/>
          <w:szCs w:val="28"/>
        </w:rPr>
      </w:pPr>
      <w:r w:rsidRPr="003C0B76">
        <w:rPr>
          <w:sz w:val="28"/>
          <w:szCs w:val="28"/>
        </w:rPr>
        <w:t xml:space="preserve">- если по результатам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w:t>
      </w:r>
      <w:r w:rsidR="003A6D04">
        <w:rPr>
          <w:sz w:val="28"/>
          <w:szCs w:val="28"/>
        </w:rPr>
        <w:br/>
      </w:r>
      <w:r w:rsidRPr="003C0B76">
        <w:rPr>
          <w:sz w:val="28"/>
          <w:szCs w:val="28"/>
        </w:rPr>
        <w:t>к участию в конкурсе и признании участником конкурса только одного претендента, подавшего заявку на участие в конкурсе;</w:t>
      </w:r>
    </w:p>
    <w:p w:rsidR="0024678B" w:rsidRPr="0024678B" w:rsidRDefault="0024678B" w:rsidP="0024678B">
      <w:pPr>
        <w:pStyle w:val="ac"/>
        <w:ind w:firstLine="709"/>
        <w:jc w:val="both"/>
        <w:rPr>
          <w:color w:val="000000"/>
          <w:sz w:val="28"/>
          <w:szCs w:val="28"/>
        </w:rPr>
      </w:pPr>
      <w:r>
        <w:rPr>
          <w:color w:val="000000"/>
          <w:sz w:val="28"/>
          <w:szCs w:val="28"/>
        </w:rPr>
        <w:t>-  е</w:t>
      </w:r>
      <w:r w:rsidRPr="0024678B">
        <w:rPr>
          <w:color w:val="000000"/>
          <w:sz w:val="28"/>
          <w:szCs w:val="28"/>
        </w:rPr>
        <w:t>сли участник открытого конкурса, которому предоставлено</w:t>
      </w:r>
      <w:r w:rsidR="00CD16B2">
        <w:rPr>
          <w:color w:val="000000"/>
          <w:sz w:val="28"/>
          <w:szCs w:val="28"/>
        </w:rPr>
        <w:t xml:space="preserve"> право на получение свидетельства</w:t>
      </w:r>
      <w:r w:rsidRPr="0024678B">
        <w:rPr>
          <w:color w:val="000000"/>
          <w:sz w:val="28"/>
          <w:szCs w:val="28"/>
        </w:rPr>
        <w:t xml:space="preserve"> об осуществле</w:t>
      </w:r>
      <w:r w:rsidR="00CD16B2">
        <w:rPr>
          <w:color w:val="000000"/>
          <w:sz w:val="28"/>
          <w:szCs w:val="28"/>
        </w:rPr>
        <w:t>нии перевозок по предусмотренному</w:t>
      </w:r>
      <w:r w:rsidRPr="0024678B">
        <w:rPr>
          <w:color w:val="000000"/>
          <w:sz w:val="28"/>
          <w:szCs w:val="28"/>
        </w:rPr>
        <w:t xml:space="preserve"> конкурсной документацией</w:t>
      </w:r>
      <w:r w:rsidR="00CD16B2">
        <w:rPr>
          <w:color w:val="000000"/>
          <w:sz w:val="28"/>
          <w:szCs w:val="28"/>
        </w:rPr>
        <w:t xml:space="preserve"> маршруту</w:t>
      </w:r>
      <w:r w:rsidRPr="0024678B">
        <w:rPr>
          <w:color w:val="000000"/>
          <w:sz w:val="28"/>
          <w:szCs w:val="28"/>
        </w:rPr>
        <w:t xml:space="preserve"> регулярных перевозок, отказался от права на получение свидетельств</w:t>
      </w:r>
      <w:r w:rsidR="00CD16B2">
        <w:rPr>
          <w:color w:val="000000"/>
          <w:sz w:val="28"/>
          <w:szCs w:val="28"/>
        </w:rPr>
        <w:t>а</w:t>
      </w:r>
      <w:r w:rsidRPr="0024678B">
        <w:rPr>
          <w:color w:val="000000"/>
          <w:sz w:val="28"/>
          <w:szCs w:val="28"/>
        </w:rPr>
        <w:t xml:space="preserve"> об о</w:t>
      </w:r>
      <w:r w:rsidR="00CD16B2">
        <w:rPr>
          <w:color w:val="000000"/>
          <w:sz w:val="28"/>
          <w:szCs w:val="28"/>
        </w:rPr>
        <w:t>существлении перевозок по данному маршруту</w:t>
      </w:r>
      <w:r w:rsidRPr="0024678B">
        <w:rPr>
          <w:color w:val="000000"/>
          <w:sz w:val="28"/>
          <w:szCs w:val="28"/>
        </w:rPr>
        <w:t xml:space="preserve"> или не смог подтвердить наличие у него транспортных средств, предусмотренных его заявкой на участие в открытом конкурсе</w:t>
      </w:r>
      <w:r w:rsidR="00CD16B2">
        <w:rPr>
          <w:color w:val="000000"/>
          <w:sz w:val="28"/>
          <w:szCs w:val="28"/>
        </w:rPr>
        <w:t>.</w:t>
      </w:r>
    </w:p>
    <w:p w:rsidR="00C61E56" w:rsidRPr="00DF7505" w:rsidRDefault="00E82560" w:rsidP="003A6D04">
      <w:pPr>
        <w:pStyle w:val="ac"/>
        <w:spacing w:before="120" w:after="120"/>
        <w:jc w:val="center"/>
        <w:rPr>
          <w:b/>
          <w:sz w:val="28"/>
          <w:szCs w:val="28"/>
        </w:rPr>
      </w:pPr>
      <w:bookmarkStart w:id="3" w:name="_Toc123405466"/>
      <w:bookmarkStart w:id="4" w:name="_Toc167251485"/>
      <w:r w:rsidRPr="00DF7505">
        <w:rPr>
          <w:b/>
          <w:sz w:val="28"/>
          <w:szCs w:val="28"/>
        </w:rPr>
        <w:t>6</w:t>
      </w:r>
      <w:r w:rsidR="00C61E56" w:rsidRPr="00DF7505">
        <w:rPr>
          <w:b/>
          <w:sz w:val="28"/>
          <w:szCs w:val="28"/>
        </w:rPr>
        <w:t>. Отказ от проведения конкурса</w:t>
      </w:r>
      <w:bookmarkStart w:id="5" w:name="_Ref166158219"/>
      <w:bookmarkEnd w:id="3"/>
      <w:bookmarkEnd w:id="4"/>
    </w:p>
    <w:p w:rsidR="00C61E56" w:rsidRPr="003C0B76" w:rsidRDefault="00E82560" w:rsidP="003A6D04">
      <w:pPr>
        <w:pStyle w:val="ac"/>
        <w:ind w:firstLine="709"/>
        <w:jc w:val="both"/>
        <w:rPr>
          <w:sz w:val="28"/>
          <w:szCs w:val="28"/>
        </w:rPr>
      </w:pPr>
      <w:r>
        <w:rPr>
          <w:sz w:val="28"/>
          <w:szCs w:val="28"/>
        </w:rPr>
        <w:t>6</w:t>
      </w:r>
      <w:r w:rsidR="00C61E56" w:rsidRPr="003C0B76">
        <w:rPr>
          <w:sz w:val="28"/>
          <w:szCs w:val="28"/>
        </w:rPr>
        <w:t>.1. Заказчик, разместивший на официальном сайте администрации –</w:t>
      </w:r>
      <w:hyperlink r:id="rId22" w:history="1">
        <w:r w:rsidR="00036BDE" w:rsidRPr="00DD7364">
          <w:rPr>
            <w:rStyle w:val="ad"/>
            <w:bCs/>
            <w:spacing w:val="1"/>
            <w:sz w:val="28"/>
            <w:szCs w:val="28"/>
            <w:lang w:val="en-US"/>
          </w:rPr>
          <w:t>www</w:t>
        </w:r>
        <w:r w:rsidR="00036BDE" w:rsidRPr="00DD7364">
          <w:rPr>
            <w:rStyle w:val="ad"/>
            <w:bCs/>
            <w:spacing w:val="1"/>
            <w:sz w:val="28"/>
            <w:szCs w:val="28"/>
          </w:rPr>
          <w:t>.</w:t>
        </w:r>
        <w:r w:rsidR="00036BDE" w:rsidRPr="00DD7364">
          <w:rPr>
            <w:rStyle w:val="ad"/>
            <w:bCs/>
            <w:spacing w:val="1"/>
            <w:sz w:val="28"/>
            <w:szCs w:val="28"/>
            <w:lang w:val="en-US"/>
          </w:rPr>
          <w:t>kirovsk</w:t>
        </w:r>
        <w:r w:rsidR="00036BDE" w:rsidRPr="00DD7364">
          <w:rPr>
            <w:rStyle w:val="ad"/>
            <w:bCs/>
            <w:spacing w:val="1"/>
            <w:sz w:val="28"/>
            <w:szCs w:val="28"/>
          </w:rPr>
          <w:t>-</w:t>
        </w:r>
        <w:r w:rsidR="00036BDE" w:rsidRPr="00DD7364">
          <w:rPr>
            <w:rStyle w:val="ad"/>
            <w:bCs/>
            <w:spacing w:val="1"/>
            <w:sz w:val="28"/>
            <w:szCs w:val="28"/>
            <w:lang w:val="en-US"/>
          </w:rPr>
          <w:t>reg</w:t>
        </w:r>
        <w:r w:rsidR="00036BDE" w:rsidRPr="00DD7364">
          <w:rPr>
            <w:rStyle w:val="ad"/>
            <w:bCs/>
            <w:spacing w:val="1"/>
            <w:sz w:val="28"/>
            <w:szCs w:val="28"/>
          </w:rPr>
          <w:t>.</w:t>
        </w:r>
        <w:r w:rsidR="00036BDE" w:rsidRPr="00DD7364">
          <w:rPr>
            <w:rStyle w:val="ad"/>
            <w:bCs/>
            <w:spacing w:val="1"/>
            <w:sz w:val="28"/>
            <w:szCs w:val="28"/>
            <w:lang w:val="en-US"/>
          </w:rPr>
          <w:t>ru</w:t>
        </w:r>
      </w:hyperlink>
      <w:r w:rsidR="00036BDE">
        <w:rPr>
          <w:bCs/>
          <w:spacing w:val="1"/>
          <w:sz w:val="28"/>
          <w:szCs w:val="28"/>
        </w:rPr>
        <w:t xml:space="preserve"> </w:t>
      </w:r>
      <w:r w:rsidR="00C61E56" w:rsidRPr="003C0B76">
        <w:rPr>
          <w:sz w:val="28"/>
          <w:szCs w:val="28"/>
        </w:rPr>
        <w:t>извещение о проведении открытого конкурса, вправе отказаться от его проведения не позднее, чем за 10  дней до даты окончания срока подачи заявок на участие в конкурсе.</w:t>
      </w:r>
      <w:bookmarkEnd w:id="5"/>
    </w:p>
    <w:p w:rsidR="00C61E56" w:rsidRPr="003C0B76" w:rsidRDefault="00E82560" w:rsidP="003A6D04">
      <w:pPr>
        <w:pStyle w:val="ac"/>
        <w:ind w:firstLine="709"/>
        <w:jc w:val="both"/>
        <w:rPr>
          <w:sz w:val="28"/>
          <w:szCs w:val="28"/>
        </w:rPr>
      </w:pPr>
      <w:r>
        <w:rPr>
          <w:sz w:val="28"/>
          <w:szCs w:val="28"/>
        </w:rPr>
        <w:t>6</w:t>
      </w:r>
      <w:r w:rsidR="00C61E56" w:rsidRPr="003C0B76">
        <w:rPr>
          <w:sz w:val="28"/>
          <w:szCs w:val="28"/>
        </w:rPr>
        <w:t>.2. Извещение об отказе от проведения открытого конкурса размещается Заказчиком в течение 5 рабочих дней со дня принятия решения об отказе от проведения открытого конкурса</w:t>
      </w:r>
      <w:bookmarkStart w:id="6" w:name="_Ref166349406"/>
      <w:r w:rsidR="00C61E56" w:rsidRPr="003C0B76">
        <w:rPr>
          <w:sz w:val="28"/>
          <w:szCs w:val="28"/>
        </w:rPr>
        <w:t xml:space="preserve"> на официальном сайте администрации</w:t>
      </w:r>
      <w:r w:rsidR="00F77966">
        <w:rPr>
          <w:sz w:val="28"/>
          <w:szCs w:val="28"/>
        </w:rPr>
        <w:t>-</w:t>
      </w:r>
      <w:hyperlink r:id="rId23" w:history="1">
        <w:r w:rsidR="00036BDE" w:rsidRPr="00DD7364">
          <w:rPr>
            <w:rStyle w:val="ad"/>
            <w:bCs/>
            <w:spacing w:val="1"/>
            <w:sz w:val="28"/>
            <w:szCs w:val="28"/>
            <w:lang w:val="en-US"/>
          </w:rPr>
          <w:t>www</w:t>
        </w:r>
        <w:r w:rsidR="00036BDE" w:rsidRPr="00DD7364">
          <w:rPr>
            <w:rStyle w:val="ad"/>
            <w:bCs/>
            <w:spacing w:val="1"/>
            <w:sz w:val="28"/>
            <w:szCs w:val="28"/>
          </w:rPr>
          <w:t>.</w:t>
        </w:r>
        <w:r w:rsidR="00036BDE" w:rsidRPr="00DD7364">
          <w:rPr>
            <w:rStyle w:val="ad"/>
            <w:bCs/>
            <w:spacing w:val="1"/>
            <w:sz w:val="28"/>
            <w:szCs w:val="28"/>
            <w:lang w:val="en-US"/>
          </w:rPr>
          <w:t>kirovsk</w:t>
        </w:r>
        <w:r w:rsidR="00036BDE" w:rsidRPr="00DD7364">
          <w:rPr>
            <w:rStyle w:val="ad"/>
            <w:bCs/>
            <w:spacing w:val="1"/>
            <w:sz w:val="28"/>
            <w:szCs w:val="28"/>
          </w:rPr>
          <w:t>-</w:t>
        </w:r>
        <w:r w:rsidR="00036BDE" w:rsidRPr="00DD7364">
          <w:rPr>
            <w:rStyle w:val="ad"/>
            <w:bCs/>
            <w:spacing w:val="1"/>
            <w:sz w:val="28"/>
            <w:szCs w:val="28"/>
            <w:lang w:val="en-US"/>
          </w:rPr>
          <w:t>reg</w:t>
        </w:r>
        <w:r w:rsidR="00036BDE" w:rsidRPr="00DD7364">
          <w:rPr>
            <w:rStyle w:val="ad"/>
            <w:bCs/>
            <w:spacing w:val="1"/>
            <w:sz w:val="28"/>
            <w:szCs w:val="28"/>
          </w:rPr>
          <w:t>.</w:t>
        </w:r>
        <w:r w:rsidR="00036BDE" w:rsidRPr="00DD7364">
          <w:rPr>
            <w:rStyle w:val="ad"/>
            <w:bCs/>
            <w:spacing w:val="1"/>
            <w:sz w:val="28"/>
            <w:szCs w:val="28"/>
            <w:lang w:val="en-US"/>
          </w:rPr>
          <w:t>ru</w:t>
        </w:r>
      </w:hyperlink>
    </w:p>
    <w:p w:rsidR="00C61E56" w:rsidRPr="00217286" w:rsidRDefault="00E82560" w:rsidP="003A6D04">
      <w:pPr>
        <w:pStyle w:val="ac"/>
        <w:ind w:firstLine="709"/>
        <w:jc w:val="both"/>
        <w:rPr>
          <w:sz w:val="28"/>
          <w:szCs w:val="28"/>
        </w:rPr>
      </w:pPr>
      <w:r>
        <w:rPr>
          <w:sz w:val="28"/>
          <w:szCs w:val="28"/>
        </w:rPr>
        <w:t>6</w:t>
      </w:r>
      <w:r w:rsidR="00C61E56" w:rsidRPr="003C0B76">
        <w:rPr>
          <w:sz w:val="28"/>
          <w:szCs w:val="28"/>
        </w:rPr>
        <w:t xml:space="preserve">.3. В течение 5 рабочих дней со дня принятия указанного решения Заказчиком конверты с заявками на участие в конкурсе </w:t>
      </w:r>
      <w:r w:rsidR="003A6D04">
        <w:rPr>
          <w:sz w:val="28"/>
          <w:szCs w:val="28"/>
        </w:rPr>
        <w:br/>
      </w:r>
      <w:r w:rsidR="00C61E56" w:rsidRPr="003C0B76">
        <w:rPr>
          <w:sz w:val="28"/>
          <w:szCs w:val="28"/>
        </w:rPr>
        <w:t xml:space="preserve">и соответствующие уведомления </w:t>
      </w:r>
      <w:r w:rsidR="00167220" w:rsidRPr="00217286">
        <w:rPr>
          <w:sz w:val="28"/>
          <w:szCs w:val="28"/>
        </w:rPr>
        <w:t>(в форме электронного документа)</w:t>
      </w:r>
      <w:r w:rsidR="00167220">
        <w:rPr>
          <w:sz w:val="28"/>
          <w:szCs w:val="28"/>
        </w:rPr>
        <w:t xml:space="preserve"> </w:t>
      </w:r>
      <w:r w:rsidR="00C61E56" w:rsidRPr="003C0B76">
        <w:rPr>
          <w:sz w:val="28"/>
          <w:szCs w:val="28"/>
        </w:rPr>
        <w:t>направляются всем претендентам, подавшим заявки на участие в конкурсе</w:t>
      </w:r>
      <w:r w:rsidR="00D57351">
        <w:rPr>
          <w:sz w:val="28"/>
          <w:szCs w:val="28"/>
        </w:rPr>
        <w:br/>
      </w:r>
      <w:r w:rsidR="00217286">
        <w:rPr>
          <w:sz w:val="28"/>
          <w:szCs w:val="28"/>
        </w:rPr>
        <w:lastRenderedPageBreak/>
        <w:t>(</w:t>
      </w:r>
      <w:r w:rsidR="001A37AD" w:rsidRPr="00217286">
        <w:rPr>
          <w:sz w:val="28"/>
          <w:szCs w:val="28"/>
        </w:rPr>
        <w:t>в случае если возможна их идентификация</w:t>
      </w:r>
      <w:r w:rsidR="00217286">
        <w:rPr>
          <w:sz w:val="28"/>
          <w:szCs w:val="28"/>
        </w:rPr>
        <w:t>)</w:t>
      </w:r>
      <w:r w:rsidR="00C61E56" w:rsidRPr="00217286">
        <w:rPr>
          <w:sz w:val="28"/>
          <w:szCs w:val="28"/>
        </w:rPr>
        <w:t xml:space="preserve">. </w:t>
      </w:r>
      <w:bookmarkEnd w:id="6"/>
    </w:p>
    <w:p w:rsidR="00C61E56" w:rsidRPr="00DF7505" w:rsidRDefault="00E82560" w:rsidP="003A6D04">
      <w:pPr>
        <w:pStyle w:val="ac"/>
        <w:spacing w:before="120" w:after="120"/>
        <w:jc w:val="center"/>
        <w:rPr>
          <w:b/>
          <w:sz w:val="28"/>
          <w:szCs w:val="28"/>
        </w:rPr>
      </w:pPr>
      <w:r w:rsidRPr="00DF7505">
        <w:rPr>
          <w:b/>
          <w:sz w:val="28"/>
          <w:szCs w:val="28"/>
        </w:rPr>
        <w:t>7</w:t>
      </w:r>
      <w:r w:rsidR="00C61E56" w:rsidRPr="00DF7505">
        <w:rPr>
          <w:b/>
          <w:sz w:val="28"/>
          <w:szCs w:val="28"/>
        </w:rPr>
        <w:t>. Порядок получения разъяснений конкурсной документации</w:t>
      </w:r>
    </w:p>
    <w:p w:rsidR="00C61E56" w:rsidRPr="003C0B76" w:rsidRDefault="00E82560" w:rsidP="003A6D04">
      <w:pPr>
        <w:pStyle w:val="ac"/>
        <w:ind w:firstLine="709"/>
        <w:jc w:val="both"/>
        <w:rPr>
          <w:sz w:val="28"/>
          <w:szCs w:val="28"/>
        </w:rPr>
      </w:pPr>
      <w:r>
        <w:rPr>
          <w:color w:val="000000"/>
          <w:sz w:val="28"/>
          <w:szCs w:val="28"/>
        </w:rPr>
        <w:t>7</w:t>
      </w:r>
      <w:r w:rsidR="00C61E56" w:rsidRPr="003C0B76">
        <w:rPr>
          <w:color w:val="000000"/>
          <w:sz w:val="28"/>
          <w:szCs w:val="28"/>
        </w:rPr>
        <w:t xml:space="preserve">.1. </w:t>
      </w:r>
      <w:r w:rsidR="00453B5A">
        <w:rPr>
          <w:sz w:val="28"/>
          <w:szCs w:val="28"/>
        </w:rPr>
        <w:t>Претендент</w:t>
      </w:r>
      <w:r w:rsidR="00C61E56" w:rsidRPr="003C0B76">
        <w:rPr>
          <w:sz w:val="28"/>
          <w:szCs w:val="28"/>
        </w:rPr>
        <w:t xml:space="preserve"> открытого конкурса вправе направить в письменной форме Заказчику запрос о даче разъяснений положени</w:t>
      </w:r>
      <w:r w:rsidR="00C83918">
        <w:rPr>
          <w:sz w:val="28"/>
          <w:szCs w:val="28"/>
        </w:rPr>
        <w:t>й конкурсной документации (согласно Форме</w:t>
      </w:r>
      <w:r w:rsidR="00C61E56" w:rsidRPr="003C0B76">
        <w:rPr>
          <w:sz w:val="28"/>
          <w:szCs w:val="28"/>
        </w:rPr>
        <w:t xml:space="preserve"> № 4</w:t>
      </w:r>
      <w:r w:rsidR="00C83918">
        <w:rPr>
          <w:sz w:val="28"/>
          <w:szCs w:val="28"/>
        </w:rPr>
        <w:t>,</w:t>
      </w:r>
      <w:r w:rsidR="001A17A4">
        <w:rPr>
          <w:sz w:val="28"/>
          <w:szCs w:val="28"/>
        </w:rPr>
        <w:t xml:space="preserve"> </w:t>
      </w:r>
      <w:r w:rsidR="00C83918" w:rsidRPr="00C83918">
        <w:rPr>
          <w:sz w:val="28"/>
          <w:szCs w:val="28"/>
        </w:rPr>
        <w:t>установленной Конкурсной документацией</w:t>
      </w:r>
      <w:r w:rsidR="00C61E56" w:rsidRPr="003C0B76">
        <w:rPr>
          <w:sz w:val="28"/>
          <w:szCs w:val="28"/>
        </w:rPr>
        <w:t xml:space="preserve">). В течение 2  рабочих дней с даты поступления указанного запроса Заказчик обязан направить в письменной форме или </w:t>
      </w:r>
      <w:r w:rsidR="00D57351">
        <w:rPr>
          <w:sz w:val="28"/>
          <w:szCs w:val="28"/>
        </w:rPr>
        <w:br/>
      </w:r>
      <w:r w:rsidR="00C61E56" w:rsidRPr="003C0B76">
        <w:rPr>
          <w:sz w:val="28"/>
          <w:szCs w:val="28"/>
        </w:rPr>
        <w:t>в форме электронного документа разъяснения положений конкурсной документации, если указанный запрос поступил к Заказчику не позднее, чем за 5 дней до даты окончания срока подачи заявок на участие</w:t>
      </w:r>
      <w:r w:rsidR="00D57351">
        <w:rPr>
          <w:sz w:val="28"/>
          <w:szCs w:val="28"/>
        </w:rPr>
        <w:br/>
      </w:r>
      <w:r w:rsidR="00C61E56" w:rsidRPr="003C0B76">
        <w:rPr>
          <w:sz w:val="28"/>
          <w:szCs w:val="28"/>
        </w:rPr>
        <w:t>в открытом конкурсе.</w:t>
      </w:r>
    </w:p>
    <w:p w:rsidR="00C61E56" w:rsidRPr="003C0B76" w:rsidRDefault="00E82560" w:rsidP="003A6D04">
      <w:pPr>
        <w:pStyle w:val="ac"/>
        <w:ind w:firstLine="709"/>
        <w:jc w:val="both"/>
        <w:rPr>
          <w:sz w:val="28"/>
          <w:szCs w:val="28"/>
        </w:rPr>
      </w:pPr>
      <w:r>
        <w:rPr>
          <w:sz w:val="28"/>
          <w:szCs w:val="28"/>
        </w:rPr>
        <w:t>7</w:t>
      </w:r>
      <w:r w:rsidR="00C61E56" w:rsidRPr="003C0B76">
        <w:rPr>
          <w:sz w:val="28"/>
          <w:szCs w:val="28"/>
        </w:rPr>
        <w:t xml:space="preserve">.2. В течение одного рабочего дня с даты направления разъяснений положений конкурсной документации, такие разъяснения должны быть </w:t>
      </w:r>
      <w:r w:rsidR="00C61E56" w:rsidRPr="003A6D04">
        <w:rPr>
          <w:spacing w:val="-6"/>
          <w:sz w:val="28"/>
          <w:szCs w:val="28"/>
        </w:rPr>
        <w:t xml:space="preserve">размещены Заказчиком на официальном сайте администрации </w:t>
      </w:r>
      <w:r w:rsidR="003A6D04" w:rsidRPr="003A6D04">
        <w:rPr>
          <w:spacing w:val="-6"/>
          <w:sz w:val="28"/>
          <w:szCs w:val="28"/>
        </w:rPr>
        <w:t>-</w:t>
      </w:r>
      <w:r w:rsidR="004C1C37">
        <w:rPr>
          <w:spacing w:val="-6"/>
          <w:sz w:val="28"/>
          <w:szCs w:val="28"/>
        </w:rPr>
        <w:t xml:space="preserve"> </w:t>
      </w:r>
      <w:hyperlink r:id="rId24" w:history="1">
        <w:r w:rsidR="00036BDE" w:rsidRPr="00DD7364">
          <w:rPr>
            <w:rStyle w:val="ad"/>
            <w:bCs/>
            <w:spacing w:val="1"/>
            <w:sz w:val="28"/>
            <w:szCs w:val="28"/>
            <w:lang w:val="en-US"/>
          </w:rPr>
          <w:t>www</w:t>
        </w:r>
        <w:r w:rsidR="00036BDE" w:rsidRPr="00DD7364">
          <w:rPr>
            <w:rStyle w:val="ad"/>
            <w:bCs/>
            <w:spacing w:val="1"/>
            <w:sz w:val="28"/>
            <w:szCs w:val="28"/>
          </w:rPr>
          <w:t>.</w:t>
        </w:r>
        <w:r w:rsidR="00036BDE" w:rsidRPr="00DD7364">
          <w:rPr>
            <w:rStyle w:val="ad"/>
            <w:bCs/>
            <w:spacing w:val="1"/>
            <w:sz w:val="28"/>
            <w:szCs w:val="28"/>
            <w:lang w:val="en-US"/>
          </w:rPr>
          <w:t>kirovsk</w:t>
        </w:r>
        <w:r w:rsidR="00036BDE" w:rsidRPr="00DD7364">
          <w:rPr>
            <w:rStyle w:val="ad"/>
            <w:bCs/>
            <w:spacing w:val="1"/>
            <w:sz w:val="28"/>
            <w:szCs w:val="28"/>
          </w:rPr>
          <w:t>-</w:t>
        </w:r>
        <w:r w:rsidR="00036BDE" w:rsidRPr="00DD7364">
          <w:rPr>
            <w:rStyle w:val="ad"/>
            <w:bCs/>
            <w:spacing w:val="1"/>
            <w:sz w:val="28"/>
            <w:szCs w:val="28"/>
            <w:lang w:val="en-US"/>
          </w:rPr>
          <w:t>reg</w:t>
        </w:r>
        <w:r w:rsidR="00036BDE" w:rsidRPr="00DD7364">
          <w:rPr>
            <w:rStyle w:val="ad"/>
            <w:bCs/>
            <w:spacing w:val="1"/>
            <w:sz w:val="28"/>
            <w:szCs w:val="28"/>
          </w:rPr>
          <w:t>.</w:t>
        </w:r>
        <w:r w:rsidR="00036BDE" w:rsidRPr="00DD7364">
          <w:rPr>
            <w:rStyle w:val="ad"/>
            <w:bCs/>
            <w:spacing w:val="1"/>
            <w:sz w:val="28"/>
            <w:szCs w:val="28"/>
            <w:lang w:val="en-US"/>
          </w:rPr>
          <w:t>ru</w:t>
        </w:r>
      </w:hyperlink>
      <w:r w:rsidR="00036BDE">
        <w:rPr>
          <w:bCs/>
          <w:spacing w:val="1"/>
          <w:sz w:val="28"/>
          <w:szCs w:val="28"/>
        </w:rPr>
        <w:t xml:space="preserve"> </w:t>
      </w:r>
      <w:r w:rsidR="00C61E56" w:rsidRPr="003A6D04">
        <w:rPr>
          <w:spacing w:val="-6"/>
          <w:sz w:val="28"/>
          <w:szCs w:val="28"/>
        </w:rPr>
        <w:t>с указанием предмета</w:t>
      </w:r>
      <w:r w:rsidR="00C61E56" w:rsidRPr="003C0B76">
        <w:rPr>
          <w:sz w:val="28"/>
          <w:szCs w:val="28"/>
        </w:rPr>
        <w:t xml:space="preserve"> запроса, но без указания лица, от которого поступил запрос. Разъяснения положений конкурсной документации не должны изменять ее суть.</w:t>
      </w:r>
    </w:p>
    <w:p w:rsidR="00C61E56" w:rsidRPr="00DF7505" w:rsidRDefault="00E82560" w:rsidP="003A6D04">
      <w:pPr>
        <w:pStyle w:val="ac"/>
        <w:spacing w:before="120" w:after="120"/>
        <w:jc w:val="center"/>
        <w:rPr>
          <w:b/>
          <w:sz w:val="28"/>
          <w:szCs w:val="28"/>
        </w:rPr>
      </w:pPr>
      <w:r w:rsidRPr="00DF7505">
        <w:rPr>
          <w:b/>
          <w:sz w:val="28"/>
          <w:szCs w:val="28"/>
        </w:rPr>
        <w:t>8</w:t>
      </w:r>
      <w:r w:rsidR="00C61E56" w:rsidRPr="00DF7505">
        <w:rPr>
          <w:b/>
          <w:sz w:val="28"/>
          <w:szCs w:val="28"/>
        </w:rPr>
        <w:t>. Организация работы Комиссии</w:t>
      </w:r>
    </w:p>
    <w:p w:rsidR="00C61E56" w:rsidRPr="003C0B76" w:rsidRDefault="00E82560" w:rsidP="003A6D04">
      <w:pPr>
        <w:pStyle w:val="ac"/>
        <w:ind w:firstLine="709"/>
        <w:jc w:val="both"/>
        <w:rPr>
          <w:color w:val="000000"/>
          <w:sz w:val="28"/>
          <w:szCs w:val="28"/>
        </w:rPr>
      </w:pPr>
      <w:r>
        <w:rPr>
          <w:color w:val="000000"/>
          <w:sz w:val="28"/>
          <w:szCs w:val="28"/>
        </w:rPr>
        <w:t>8</w:t>
      </w:r>
      <w:r w:rsidR="00C61E56" w:rsidRPr="003C0B76">
        <w:rPr>
          <w:color w:val="000000"/>
          <w:sz w:val="28"/>
          <w:szCs w:val="28"/>
        </w:rPr>
        <w:t xml:space="preserve">.1. Состав комиссии утверждается Постановлением администрации </w:t>
      </w:r>
      <w:r w:rsidR="00036BDE">
        <w:rPr>
          <w:color w:val="000000"/>
          <w:sz w:val="28"/>
          <w:szCs w:val="28"/>
        </w:rPr>
        <w:t>Кировского муниципального района Ленинградской области</w:t>
      </w:r>
      <w:r w:rsidR="00C61E56" w:rsidRPr="003C0B76">
        <w:rPr>
          <w:color w:val="000000"/>
          <w:sz w:val="28"/>
          <w:szCs w:val="28"/>
        </w:rPr>
        <w:t xml:space="preserve"> и не может </w:t>
      </w:r>
      <w:r w:rsidR="00C61E56" w:rsidRPr="007D132A">
        <w:rPr>
          <w:color w:val="000000"/>
          <w:sz w:val="28"/>
          <w:szCs w:val="28"/>
        </w:rPr>
        <w:t xml:space="preserve">быть менее </w:t>
      </w:r>
      <w:r w:rsidR="007D132A" w:rsidRPr="007D132A">
        <w:rPr>
          <w:color w:val="000000"/>
          <w:sz w:val="28"/>
          <w:szCs w:val="28"/>
        </w:rPr>
        <w:t>4</w:t>
      </w:r>
      <w:r w:rsidR="00C61E56" w:rsidRPr="007D132A">
        <w:rPr>
          <w:color w:val="000000"/>
          <w:sz w:val="28"/>
          <w:szCs w:val="28"/>
        </w:rPr>
        <w:t xml:space="preserve"> человек.</w:t>
      </w:r>
    </w:p>
    <w:p w:rsidR="00C61E56" w:rsidRPr="003C0B76" w:rsidRDefault="00E82560" w:rsidP="003A6D04">
      <w:pPr>
        <w:pStyle w:val="ac"/>
        <w:ind w:firstLine="709"/>
        <w:jc w:val="both"/>
        <w:rPr>
          <w:sz w:val="28"/>
          <w:szCs w:val="28"/>
        </w:rPr>
      </w:pPr>
      <w:r>
        <w:rPr>
          <w:sz w:val="28"/>
          <w:szCs w:val="28"/>
        </w:rPr>
        <w:t>8</w:t>
      </w:r>
      <w:r w:rsidR="00C61E56" w:rsidRPr="003C0B76">
        <w:rPr>
          <w:sz w:val="28"/>
          <w:szCs w:val="28"/>
        </w:rPr>
        <w:t>.2. Функции Комиссии:</w:t>
      </w:r>
    </w:p>
    <w:p w:rsidR="00C61E56" w:rsidRPr="003C0B76" w:rsidRDefault="00E82560" w:rsidP="003A6D04">
      <w:pPr>
        <w:pStyle w:val="ac"/>
        <w:ind w:firstLine="709"/>
        <w:jc w:val="both"/>
        <w:rPr>
          <w:sz w:val="28"/>
          <w:szCs w:val="28"/>
        </w:rPr>
      </w:pPr>
      <w:r>
        <w:rPr>
          <w:sz w:val="28"/>
          <w:szCs w:val="28"/>
        </w:rPr>
        <w:t>8</w:t>
      </w:r>
      <w:r w:rsidR="00C61E56" w:rsidRPr="003C0B76">
        <w:rPr>
          <w:sz w:val="28"/>
          <w:szCs w:val="28"/>
        </w:rPr>
        <w:t>.2.1. Проведение конкурса в порядке, предусмотренном настоящим Положением.</w:t>
      </w:r>
    </w:p>
    <w:p w:rsidR="00C61E56" w:rsidRPr="003C0B76" w:rsidRDefault="00E82560" w:rsidP="003A6D04">
      <w:pPr>
        <w:pStyle w:val="ac"/>
        <w:ind w:firstLine="709"/>
        <w:jc w:val="both"/>
        <w:rPr>
          <w:sz w:val="28"/>
          <w:szCs w:val="28"/>
        </w:rPr>
      </w:pPr>
      <w:r>
        <w:rPr>
          <w:sz w:val="28"/>
          <w:szCs w:val="28"/>
        </w:rPr>
        <w:t>8</w:t>
      </w:r>
      <w:r w:rsidR="00C61E56" w:rsidRPr="003C0B76">
        <w:rPr>
          <w:sz w:val="28"/>
          <w:szCs w:val="28"/>
        </w:rPr>
        <w:t>.2.2. Вскрытие конвертов с заявками непосредственно после окончания срока подачи заявок в присутствии претендентов, которые пожелают принять в этом участие.</w:t>
      </w:r>
    </w:p>
    <w:p w:rsidR="00C61E56" w:rsidRPr="003C0B76" w:rsidRDefault="00E82560" w:rsidP="003A6D04">
      <w:pPr>
        <w:pStyle w:val="ac"/>
        <w:ind w:firstLine="709"/>
        <w:jc w:val="both"/>
        <w:rPr>
          <w:sz w:val="28"/>
          <w:szCs w:val="28"/>
        </w:rPr>
      </w:pPr>
      <w:r>
        <w:rPr>
          <w:sz w:val="28"/>
          <w:szCs w:val="28"/>
        </w:rPr>
        <w:t>8</w:t>
      </w:r>
      <w:r w:rsidR="00C61E56" w:rsidRPr="003C0B76">
        <w:rPr>
          <w:sz w:val="28"/>
          <w:szCs w:val="28"/>
        </w:rPr>
        <w:t>.2.3. Проверка достоверности представленной участниками конкурса информации.</w:t>
      </w:r>
    </w:p>
    <w:p w:rsidR="00C61E56" w:rsidRPr="003C0B76" w:rsidRDefault="00E82560" w:rsidP="003A6D04">
      <w:pPr>
        <w:pStyle w:val="ac"/>
        <w:ind w:firstLine="709"/>
        <w:jc w:val="both"/>
        <w:rPr>
          <w:sz w:val="28"/>
          <w:szCs w:val="28"/>
        </w:rPr>
      </w:pPr>
      <w:r>
        <w:rPr>
          <w:sz w:val="28"/>
          <w:szCs w:val="28"/>
        </w:rPr>
        <w:t>8</w:t>
      </w:r>
      <w:r w:rsidR="00C61E56" w:rsidRPr="003C0B76">
        <w:rPr>
          <w:sz w:val="28"/>
          <w:szCs w:val="28"/>
        </w:rPr>
        <w:t>.2.4. Рассмотрение заявок на предмет их соответствия конкурсной документации.</w:t>
      </w:r>
    </w:p>
    <w:p w:rsidR="00C61E56" w:rsidRPr="003C0B76" w:rsidRDefault="00E82560" w:rsidP="003A6D04">
      <w:pPr>
        <w:pStyle w:val="ac"/>
        <w:ind w:firstLine="709"/>
        <w:jc w:val="both"/>
        <w:rPr>
          <w:sz w:val="28"/>
          <w:szCs w:val="28"/>
        </w:rPr>
      </w:pPr>
      <w:r>
        <w:rPr>
          <w:sz w:val="28"/>
          <w:szCs w:val="28"/>
        </w:rPr>
        <w:t>8</w:t>
      </w:r>
      <w:r w:rsidR="00C61E56" w:rsidRPr="003C0B76">
        <w:rPr>
          <w:sz w:val="28"/>
          <w:szCs w:val="28"/>
        </w:rPr>
        <w:t xml:space="preserve">.2.5. Принятие решений о допуске или </w:t>
      </w:r>
      <w:r w:rsidR="007768F6">
        <w:rPr>
          <w:sz w:val="28"/>
          <w:szCs w:val="28"/>
        </w:rPr>
        <w:t xml:space="preserve">об </w:t>
      </w:r>
      <w:r w:rsidR="00C61E56" w:rsidRPr="003C0B76">
        <w:rPr>
          <w:sz w:val="28"/>
          <w:szCs w:val="28"/>
        </w:rPr>
        <w:t xml:space="preserve">отказе в допуске к участию претендентов </w:t>
      </w:r>
      <w:r w:rsidR="007768F6">
        <w:rPr>
          <w:sz w:val="28"/>
          <w:szCs w:val="28"/>
        </w:rPr>
        <w:t xml:space="preserve">в </w:t>
      </w:r>
      <w:r w:rsidR="00C61E56" w:rsidRPr="003C0B76">
        <w:rPr>
          <w:sz w:val="28"/>
          <w:szCs w:val="28"/>
        </w:rPr>
        <w:t>конкурс</w:t>
      </w:r>
      <w:r w:rsidR="007768F6">
        <w:rPr>
          <w:sz w:val="28"/>
          <w:szCs w:val="28"/>
        </w:rPr>
        <w:t>е</w:t>
      </w:r>
      <w:r w:rsidR="00C61E56" w:rsidRPr="003C0B76">
        <w:rPr>
          <w:sz w:val="28"/>
          <w:szCs w:val="28"/>
        </w:rPr>
        <w:t>.</w:t>
      </w:r>
    </w:p>
    <w:p w:rsidR="00C61E56" w:rsidRPr="003C0B76" w:rsidRDefault="00E82560" w:rsidP="003A6D04">
      <w:pPr>
        <w:pStyle w:val="ac"/>
        <w:ind w:firstLine="709"/>
        <w:jc w:val="both"/>
        <w:rPr>
          <w:sz w:val="28"/>
          <w:szCs w:val="28"/>
        </w:rPr>
      </w:pPr>
      <w:r>
        <w:rPr>
          <w:sz w:val="28"/>
          <w:szCs w:val="28"/>
        </w:rPr>
        <w:t>8</w:t>
      </w:r>
      <w:r w:rsidR="00C61E56" w:rsidRPr="003C0B76">
        <w:rPr>
          <w:sz w:val="28"/>
          <w:szCs w:val="28"/>
        </w:rPr>
        <w:t>.2.6. Признание претендента участником конкурса.</w:t>
      </w:r>
    </w:p>
    <w:p w:rsidR="00C61E56" w:rsidRPr="003C0B76" w:rsidRDefault="00E82560" w:rsidP="003A6D04">
      <w:pPr>
        <w:pStyle w:val="ac"/>
        <w:ind w:firstLine="709"/>
        <w:jc w:val="both"/>
        <w:rPr>
          <w:sz w:val="28"/>
          <w:szCs w:val="28"/>
        </w:rPr>
      </w:pPr>
      <w:r>
        <w:rPr>
          <w:sz w:val="28"/>
          <w:szCs w:val="28"/>
        </w:rPr>
        <w:t>8</w:t>
      </w:r>
      <w:r w:rsidR="00C61E56" w:rsidRPr="003C0B76">
        <w:rPr>
          <w:sz w:val="28"/>
          <w:szCs w:val="28"/>
        </w:rPr>
        <w:t>.2.7. Оценка и сопоставление заявок и принятие решения о признании участника конкурса победителем конкурса в соответствии с настоящим Положением.</w:t>
      </w:r>
    </w:p>
    <w:p w:rsidR="00C61E56" w:rsidRPr="003C0B76" w:rsidRDefault="00E82560" w:rsidP="003A6D04">
      <w:pPr>
        <w:pStyle w:val="ac"/>
        <w:ind w:firstLine="709"/>
        <w:jc w:val="both"/>
        <w:rPr>
          <w:sz w:val="28"/>
          <w:szCs w:val="28"/>
        </w:rPr>
      </w:pPr>
      <w:r>
        <w:rPr>
          <w:sz w:val="28"/>
          <w:szCs w:val="28"/>
        </w:rPr>
        <w:t>8</w:t>
      </w:r>
      <w:r w:rsidR="00C61E56" w:rsidRPr="003C0B76">
        <w:rPr>
          <w:sz w:val="28"/>
          <w:szCs w:val="28"/>
        </w:rPr>
        <w:t>.3.</w:t>
      </w:r>
      <w:r w:rsidR="003A6D04">
        <w:rPr>
          <w:sz w:val="28"/>
          <w:szCs w:val="28"/>
        </w:rPr>
        <w:t xml:space="preserve"> </w:t>
      </w:r>
      <w:r w:rsidR="00C61E56" w:rsidRPr="003C0B76">
        <w:rPr>
          <w:sz w:val="28"/>
          <w:szCs w:val="28"/>
        </w:rPr>
        <w:t xml:space="preserve">Комиссия обязана обеспечивать конфиденциальность информации, содержащейся в заявках и иных документах участников конкурса, </w:t>
      </w:r>
      <w:r w:rsidR="003A6D04">
        <w:rPr>
          <w:sz w:val="28"/>
          <w:szCs w:val="28"/>
        </w:rPr>
        <w:br/>
      </w:r>
      <w:r w:rsidR="00C61E56" w:rsidRPr="003C0B76">
        <w:rPr>
          <w:sz w:val="28"/>
          <w:szCs w:val="28"/>
        </w:rPr>
        <w:t>в соответствии с действующим законодательством.</w:t>
      </w:r>
    </w:p>
    <w:p w:rsidR="00C61E56" w:rsidRPr="003C0B76" w:rsidRDefault="00E82560" w:rsidP="003A6D04">
      <w:pPr>
        <w:pStyle w:val="ac"/>
        <w:ind w:firstLine="709"/>
        <w:jc w:val="both"/>
        <w:rPr>
          <w:sz w:val="28"/>
          <w:szCs w:val="28"/>
        </w:rPr>
      </w:pPr>
      <w:r>
        <w:rPr>
          <w:sz w:val="28"/>
          <w:szCs w:val="28"/>
        </w:rPr>
        <w:t>8</w:t>
      </w:r>
      <w:r w:rsidR="00C61E56" w:rsidRPr="003C0B76">
        <w:rPr>
          <w:sz w:val="28"/>
          <w:szCs w:val="28"/>
        </w:rPr>
        <w:t>.4.</w:t>
      </w:r>
      <w:r w:rsidR="003A6D04">
        <w:rPr>
          <w:sz w:val="28"/>
          <w:szCs w:val="28"/>
        </w:rPr>
        <w:t xml:space="preserve"> </w:t>
      </w:r>
      <w:r w:rsidR="00C61E56" w:rsidRPr="003C0B76">
        <w:rPr>
          <w:sz w:val="28"/>
          <w:szCs w:val="28"/>
        </w:rPr>
        <w:t xml:space="preserve">Члены Комиссии обязаны обеспечить личное присутствие </w:t>
      </w:r>
      <w:r w:rsidR="003A6D04">
        <w:rPr>
          <w:sz w:val="28"/>
          <w:szCs w:val="28"/>
        </w:rPr>
        <w:br/>
      </w:r>
      <w:r w:rsidR="00C61E56" w:rsidRPr="003C0B76">
        <w:rPr>
          <w:sz w:val="28"/>
          <w:szCs w:val="28"/>
        </w:rPr>
        <w:t>на заседании Комиссии.</w:t>
      </w:r>
    </w:p>
    <w:p w:rsidR="00C61E56" w:rsidRPr="003C0B76" w:rsidRDefault="00E82560" w:rsidP="003A6D04">
      <w:pPr>
        <w:pStyle w:val="ac"/>
        <w:ind w:firstLine="709"/>
        <w:jc w:val="both"/>
        <w:rPr>
          <w:sz w:val="28"/>
          <w:szCs w:val="28"/>
        </w:rPr>
      </w:pPr>
      <w:r>
        <w:rPr>
          <w:sz w:val="28"/>
          <w:szCs w:val="28"/>
        </w:rPr>
        <w:t>8</w:t>
      </w:r>
      <w:r w:rsidR="00C61E56" w:rsidRPr="003C0B76">
        <w:rPr>
          <w:sz w:val="28"/>
          <w:szCs w:val="28"/>
        </w:rPr>
        <w:t>.5.</w:t>
      </w:r>
      <w:r w:rsidR="003A6D04">
        <w:rPr>
          <w:sz w:val="28"/>
          <w:szCs w:val="28"/>
        </w:rPr>
        <w:t xml:space="preserve"> </w:t>
      </w:r>
      <w:r w:rsidR="00C61E56" w:rsidRPr="003C0B76">
        <w:rPr>
          <w:sz w:val="28"/>
          <w:szCs w:val="28"/>
        </w:rPr>
        <w:t xml:space="preserve">Комиссию возглавляет председатель. В период отсутствия </w:t>
      </w:r>
      <w:r w:rsidR="00C61E56" w:rsidRPr="003C0B76">
        <w:rPr>
          <w:sz w:val="28"/>
          <w:szCs w:val="28"/>
        </w:rPr>
        <w:lastRenderedPageBreak/>
        <w:t xml:space="preserve">председателя </w:t>
      </w:r>
      <w:r w:rsidR="00037F74">
        <w:rPr>
          <w:sz w:val="28"/>
          <w:szCs w:val="28"/>
        </w:rPr>
        <w:t xml:space="preserve"> </w:t>
      </w:r>
      <w:r w:rsidR="00C61E56" w:rsidRPr="003C0B76">
        <w:rPr>
          <w:sz w:val="28"/>
          <w:szCs w:val="28"/>
        </w:rPr>
        <w:t>Комиссии его обязанности исполняет заместитель председателя Комиссии либо один из членов Комиссии (в случае отсутствия заместителя председателя Комиссии) на основании решения председателя Комиссии.</w:t>
      </w:r>
    </w:p>
    <w:p w:rsidR="00C61E56" w:rsidRPr="003C0B76" w:rsidRDefault="00E82560" w:rsidP="003A6D04">
      <w:pPr>
        <w:pStyle w:val="ac"/>
        <w:ind w:firstLine="709"/>
        <w:jc w:val="both"/>
        <w:rPr>
          <w:sz w:val="28"/>
          <w:szCs w:val="28"/>
        </w:rPr>
      </w:pPr>
      <w:r>
        <w:rPr>
          <w:sz w:val="28"/>
          <w:szCs w:val="28"/>
        </w:rPr>
        <w:t>8</w:t>
      </w:r>
      <w:r w:rsidR="00C61E56" w:rsidRPr="003C0B76">
        <w:rPr>
          <w:sz w:val="28"/>
          <w:szCs w:val="28"/>
        </w:rPr>
        <w:t>.6.</w:t>
      </w:r>
      <w:r w:rsidR="003A6D04">
        <w:rPr>
          <w:sz w:val="28"/>
          <w:szCs w:val="28"/>
        </w:rPr>
        <w:t xml:space="preserve"> </w:t>
      </w:r>
      <w:r w:rsidR="00C61E56" w:rsidRPr="003C0B76">
        <w:rPr>
          <w:sz w:val="28"/>
          <w:szCs w:val="28"/>
        </w:rPr>
        <w:t xml:space="preserve">Заседания Комиссии правомочны, если на них присутствуют </w:t>
      </w:r>
      <w:r w:rsidR="00DB4F76">
        <w:rPr>
          <w:sz w:val="28"/>
          <w:szCs w:val="28"/>
        </w:rPr>
        <w:br/>
      </w:r>
      <w:r w:rsidR="00803245" w:rsidRPr="00217286">
        <w:rPr>
          <w:sz w:val="28"/>
          <w:szCs w:val="28"/>
        </w:rPr>
        <w:t xml:space="preserve">не </w:t>
      </w:r>
      <w:r w:rsidR="00217286">
        <w:rPr>
          <w:sz w:val="28"/>
          <w:szCs w:val="28"/>
        </w:rPr>
        <w:t>менее 3-х</w:t>
      </w:r>
      <w:r w:rsidR="00803245">
        <w:rPr>
          <w:sz w:val="28"/>
          <w:szCs w:val="28"/>
        </w:rPr>
        <w:t xml:space="preserve"> </w:t>
      </w:r>
      <w:r w:rsidR="00C61E56" w:rsidRPr="003C0B76">
        <w:rPr>
          <w:sz w:val="28"/>
          <w:szCs w:val="28"/>
        </w:rPr>
        <w:t>членов ее утвержденного состава. Передача полномочий одного члена комиссии другому лицу не допускается.</w:t>
      </w:r>
    </w:p>
    <w:p w:rsidR="00C10E87" w:rsidRDefault="00E82560" w:rsidP="003A6D04">
      <w:pPr>
        <w:pStyle w:val="ac"/>
        <w:ind w:firstLine="709"/>
        <w:jc w:val="both"/>
        <w:rPr>
          <w:sz w:val="28"/>
          <w:szCs w:val="28"/>
        </w:rPr>
      </w:pPr>
      <w:r>
        <w:rPr>
          <w:sz w:val="28"/>
          <w:szCs w:val="28"/>
        </w:rPr>
        <w:t>8</w:t>
      </w:r>
      <w:r w:rsidR="00C61E56" w:rsidRPr="003C0B76">
        <w:rPr>
          <w:sz w:val="28"/>
          <w:szCs w:val="28"/>
        </w:rPr>
        <w:t>.7.</w:t>
      </w:r>
      <w:r w:rsidR="003A6D04">
        <w:rPr>
          <w:sz w:val="28"/>
          <w:szCs w:val="28"/>
        </w:rPr>
        <w:t xml:space="preserve"> </w:t>
      </w:r>
      <w:r w:rsidR="00C61E56" w:rsidRPr="003C0B76">
        <w:rPr>
          <w:sz w:val="28"/>
          <w:szCs w:val="28"/>
        </w:rPr>
        <w:t xml:space="preserve">Решения Комиссии принимаются простым большинством голосов присутствующих на заседании членов Комиссии. В случае их равенства председательствующий на заседании Комиссии имеет право решающего голоса. </w:t>
      </w:r>
    </w:p>
    <w:p w:rsidR="00C61E56" w:rsidRPr="003C0B76" w:rsidRDefault="00E82560" w:rsidP="003A6D04">
      <w:pPr>
        <w:pStyle w:val="ac"/>
        <w:ind w:firstLine="709"/>
        <w:jc w:val="both"/>
        <w:rPr>
          <w:sz w:val="28"/>
          <w:szCs w:val="28"/>
        </w:rPr>
      </w:pPr>
      <w:r>
        <w:rPr>
          <w:sz w:val="28"/>
          <w:szCs w:val="28"/>
        </w:rPr>
        <w:t>8</w:t>
      </w:r>
      <w:r w:rsidR="00C61E56" w:rsidRPr="003C0B76">
        <w:rPr>
          <w:sz w:val="28"/>
          <w:szCs w:val="28"/>
        </w:rPr>
        <w:t>.8.</w:t>
      </w:r>
      <w:r w:rsidR="0007369A">
        <w:rPr>
          <w:sz w:val="28"/>
          <w:szCs w:val="28"/>
        </w:rPr>
        <w:t xml:space="preserve"> </w:t>
      </w:r>
      <w:r w:rsidR="00C61E56" w:rsidRPr="003C0B76">
        <w:rPr>
          <w:sz w:val="28"/>
          <w:szCs w:val="28"/>
        </w:rPr>
        <w:t>Председательствующий на заседании Комиссии:</w:t>
      </w:r>
    </w:p>
    <w:p w:rsidR="00722DF5" w:rsidRDefault="00C61E56" w:rsidP="003A6D04">
      <w:pPr>
        <w:pStyle w:val="ac"/>
        <w:ind w:firstLine="709"/>
        <w:jc w:val="both"/>
        <w:rPr>
          <w:sz w:val="28"/>
          <w:szCs w:val="28"/>
        </w:rPr>
      </w:pPr>
      <w:r w:rsidRPr="003C0B76">
        <w:rPr>
          <w:sz w:val="28"/>
          <w:szCs w:val="28"/>
        </w:rPr>
        <w:t>- оглашает повестку дня заседания Комиссии;</w:t>
      </w:r>
    </w:p>
    <w:p w:rsidR="00C61E56" w:rsidRPr="003C0B76" w:rsidRDefault="00722DF5" w:rsidP="003A6D04">
      <w:pPr>
        <w:pStyle w:val="ac"/>
        <w:ind w:firstLine="709"/>
        <w:jc w:val="both"/>
        <w:rPr>
          <w:sz w:val="28"/>
          <w:szCs w:val="28"/>
        </w:rPr>
      </w:pPr>
      <w:r>
        <w:rPr>
          <w:sz w:val="28"/>
          <w:szCs w:val="28"/>
        </w:rPr>
        <w:t>-</w:t>
      </w:r>
      <w:r w:rsidR="00C61E56" w:rsidRPr="003C0B76">
        <w:rPr>
          <w:sz w:val="28"/>
          <w:szCs w:val="28"/>
        </w:rPr>
        <w:t xml:space="preserve"> предоставляет слово для выступлений;</w:t>
      </w:r>
    </w:p>
    <w:p w:rsidR="00C61E56" w:rsidRPr="003C0B76" w:rsidRDefault="00C61E56" w:rsidP="003A6D04">
      <w:pPr>
        <w:pStyle w:val="ac"/>
        <w:ind w:firstLine="709"/>
        <w:jc w:val="both"/>
        <w:rPr>
          <w:sz w:val="28"/>
          <w:szCs w:val="28"/>
        </w:rPr>
      </w:pPr>
      <w:r w:rsidRPr="003C0B76">
        <w:rPr>
          <w:sz w:val="28"/>
          <w:szCs w:val="28"/>
        </w:rPr>
        <w:t>- ставит на голосование предложения членов Комиссии и проекты принимаемых решений;</w:t>
      </w:r>
    </w:p>
    <w:p w:rsidR="00C61E56" w:rsidRPr="003A6D04" w:rsidRDefault="00C61E56" w:rsidP="003A6D04">
      <w:pPr>
        <w:pStyle w:val="ac"/>
        <w:ind w:firstLine="709"/>
        <w:jc w:val="both"/>
        <w:rPr>
          <w:spacing w:val="-6"/>
          <w:sz w:val="28"/>
          <w:szCs w:val="28"/>
        </w:rPr>
      </w:pPr>
      <w:r w:rsidRPr="003C0B76">
        <w:rPr>
          <w:sz w:val="28"/>
          <w:szCs w:val="28"/>
        </w:rPr>
        <w:t xml:space="preserve">- </w:t>
      </w:r>
      <w:r w:rsidRPr="003A6D04">
        <w:rPr>
          <w:spacing w:val="-6"/>
          <w:sz w:val="28"/>
          <w:szCs w:val="28"/>
        </w:rPr>
        <w:t>подводит итоги голосования и оглашает принятые решения Комиссии;</w:t>
      </w:r>
    </w:p>
    <w:p w:rsidR="00C61E56" w:rsidRPr="003C0B76" w:rsidRDefault="00C61E56" w:rsidP="003A6D04">
      <w:pPr>
        <w:pStyle w:val="ac"/>
        <w:ind w:firstLine="709"/>
        <w:jc w:val="both"/>
        <w:rPr>
          <w:sz w:val="28"/>
          <w:szCs w:val="28"/>
        </w:rPr>
      </w:pPr>
      <w:r w:rsidRPr="003C0B76">
        <w:rPr>
          <w:sz w:val="28"/>
          <w:szCs w:val="28"/>
        </w:rPr>
        <w:t>- поддерживает порядок и обеспечивает выполнение настоящего Положения в ходе заседаний;</w:t>
      </w:r>
    </w:p>
    <w:p w:rsidR="00C61E56" w:rsidRPr="003C0B76" w:rsidRDefault="00C61E56" w:rsidP="003A6D04">
      <w:pPr>
        <w:pStyle w:val="ac"/>
        <w:ind w:firstLine="709"/>
        <w:jc w:val="both"/>
        <w:rPr>
          <w:sz w:val="28"/>
          <w:szCs w:val="28"/>
        </w:rPr>
      </w:pPr>
      <w:r w:rsidRPr="003C0B76">
        <w:rPr>
          <w:sz w:val="28"/>
          <w:szCs w:val="28"/>
        </w:rPr>
        <w:t>- подписывает протоколы заседаний Комиссии.</w:t>
      </w:r>
    </w:p>
    <w:p w:rsidR="00C61E56" w:rsidRPr="003C0B76" w:rsidRDefault="00E82560" w:rsidP="003A6D04">
      <w:pPr>
        <w:pStyle w:val="ac"/>
        <w:ind w:firstLine="709"/>
        <w:jc w:val="both"/>
        <w:rPr>
          <w:sz w:val="28"/>
          <w:szCs w:val="28"/>
        </w:rPr>
      </w:pPr>
      <w:r>
        <w:rPr>
          <w:sz w:val="28"/>
          <w:szCs w:val="28"/>
        </w:rPr>
        <w:t>8</w:t>
      </w:r>
      <w:r w:rsidR="00C61E56" w:rsidRPr="003C0B76">
        <w:rPr>
          <w:sz w:val="28"/>
          <w:szCs w:val="28"/>
        </w:rPr>
        <w:t>.9.</w:t>
      </w:r>
      <w:r w:rsidR="007419FD">
        <w:rPr>
          <w:sz w:val="28"/>
          <w:szCs w:val="28"/>
        </w:rPr>
        <w:t xml:space="preserve"> </w:t>
      </w:r>
      <w:r w:rsidR="00C61E56" w:rsidRPr="003C0B76">
        <w:rPr>
          <w:sz w:val="28"/>
          <w:szCs w:val="28"/>
        </w:rPr>
        <w:t>Секретарь Комиссии ведет протокол, где в обязательном порядке фиксирует:</w:t>
      </w:r>
    </w:p>
    <w:p w:rsidR="00C61E56" w:rsidRPr="003C0B76" w:rsidRDefault="00C61E56" w:rsidP="003A6D04">
      <w:pPr>
        <w:pStyle w:val="ac"/>
        <w:ind w:firstLine="709"/>
        <w:jc w:val="both"/>
        <w:rPr>
          <w:sz w:val="28"/>
          <w:szCs w:val="28"/>
        </w:rPr>
      </w:pPr>
      <w:r w:rsidRPr="003C0B76">
        <w:rPr>
          <w:sz w:val="28"/>
          <w:szCs w:val="28"/>
        </w:rPr>
        <w:t>- утвержденную повестку дня заседания Комиссии;</w:t>
      </w:r>
    </w:p>
    <w:p w:rsidR="00C61E56" w:rsidRPr="003C0B76" w:rsidRDefault="00C61E56" w:rsidP="003A6D04">
      <w:pPr>
        <w:pStyle w:val="ac"/>
        <w:ind w:firstLine="709"/>
        <w:jc w:val="both"/>
        <w:rPr>
          <w:sz w:val="28"/>
          <w:szCs w:val="28"/>
        </w:rPr>
      </w:pPr>
      <w:r w:rsidRPr="003C0B76">
        <w:rPr>
          <w:sz w:val="28"/>
          <w:szCs w:val="28"/>
        </w:rPr>
        <w:t>- количество членов Комиссии, присутствующих на заседании;</w:t>
      </w:r>
    </w:p>
    <w:p w:rsidR="00C61E56" w:rsidRPr="003C0B76" w:rsidRDefault="00C61E56" w:rsidP="003A6D04">
      <w:pPr>
        <w:pStyle w:val="ac"/>
        <w:ind w:firstLine="709"/>
        <w:jc w:val="both"/>
        <w:rPr>
          <w:sz w:val="28"/>
          <w:szCs w:val="28"/>
        </w:rPr>
      </w:pPr>
      <w:r w:rsidRPr="003C0B76">
        <w:rPr>
          <w:sz w:val="28"/>
          <w:szCs w:val="28"/>
        </w:rPr>
        <w:t>- председательствующего на заседании Комиссии;</w:t>
      </w:r>
    </w:p>
    <w:p w:rsidR="00C61E56" w:rsidRPr="003C0B76" w:rsidRDefault="00C61E56" w:rsidP="003A6D04">
      <w:pPr>
        <w:pStyle w:val="ac"/>
        <w:ind w:firstLine="709"/>
        <w:jc w:val="both"/>
        <w:rPr>
          <w:sz w:val="28"/>
          <w:szCs w:val="28"/>
        </w:rPr>
      </w:pPr>
      <w:r w:rsidRPr="003C0B76">
        <w:rPr>
          <w:sz w:val="28"/>
          <w:szCs w:val="28"/>
        </w:rPr>
        <w:t>- лиц, приглашенных на заседание Комиссии;</w:t>
      </w:r>
    </w:p>
    <w:p w:rsidR="00C61E56" w:rsidRPr="003C0B76" w:rsidRDefault="00C61E56" w:rsidP="003A6D04">
      <w:pPr>
        <w:pStyle w:val="ac"/>
        <w:ind w:firstLine="709"/>
        <w:jc w:val="both"/>
        <w:rPr>
          <w:sz w:val="28"/>
          <w:szCs w:val="28"/>
        </w:rPr>
      </w:pPr>
      <w:r w:rsidRPr="003C0B76">
        <w:rPr>
          <w:sz w:val="28"/>
          <w:szCs w:val="28"/>
        </w:rPr>
        <w:t>- лиц, выступивших по повестке дня заседания Комиссии;</w:t>
      </w:r>
    </w:p>
    <w:p w:rsidR="00C61E56" w:rsidRPr="003C0B76" w:rsidRDefault="00C61E56" w:rsidP="003A6D04">
      <w:pPr>
        <w:pStyle w:val="ac"/>
        <w:ind w:firstLine="709"/>
        <w:jc w:val="both"/>
        <w:rPr>
          <w:sz w:val="28"/>
          <w:szCs w:val="28"/>
        </w:rPr>
      </w:pPr>
      <w:r w:rsidRPr="003C0B76">
        <w:rPr>
          <w:sz w:val="28"/>
          <w:szCs w:val="28"/>
        </w:rPr>
        <w:t>- краткое содержание выступлений;</w:t>
      </w:r>
    </w:p>
    <w:p w:rsidR="00C61E56" w:rsidRPr="003C0B76" w:rsidRDefault="00C61E56" w:rsidP="003A6D04">
      <w:pPr>
        <w:pStyle w:val="ac"/>
        <w:ind w:firstLine="709"/>
        <w:jc w:val="both"/>
        <w:rPr>
          <w:sz w:val="28"/>
          <w:szCs w:val="28"/>
        </w:rPr>
      </w:pPr>
      <w:r w:rsidRPr="003C0B76">
        <w:rPr>
          <w:sz w:val="28"/>
          <w:szCs w:val="28"/>
        </w:rPr>
        <w:t>- результаты голосований и решений, принимаемых Комиссией.</w:t>
      </w:r>
    </w:p>
    <w:p w:rsidR="00C61E56" w:rsidRPr="003C0B76" w:rsidRDefault="00E82560" w:rsidP="003A6D04">
      <w:pPr>
        <w:pStyle w:val="ac"/>
        <w:ind w:firstLine="709"/>
        <w:jc w:val="both"/>
        <w:rPr>
          <w:sz w:val="28"/>
          <w:szCs w:val="28"/>
        </w:rPr>
      </w:pPr>
      <w:r>
        <w:rPr>
          <w:sz w:val="28"/>
          <w:szCs w:val="28"/>
        </w:rPr>
        <w:t>8</w:t>
      </w:r>
      <w:r w:rsidR="00C61E56" w:rsidRPr="003C0B76">
        <w:rPr>
          <w:sz w:val="28"/>
          <w:szCs w:val="28"/>
        </w:rPr>
        <w:t>.10.</w:t>
      </w:r>
      <w:r w:rsidR="007419FD">
        <w:rPr>
          <w:sz w:val="28"/>
          <w:szCs w:val="28"/>
        </w:rPr>
        <w:t xml:space="preserve"> </w:t>
      </w:r>
      <w:r w:rsidR="00C61E56" w:rsidRPr="003C0B76">
        <w:rPr>
          <w:sz w:val="28"/>
          <w:szCs w:val="28"/>
        </w:rPr>
        <w:t xml:space="preserve">Протоколы заседания Комиссии оформляются </w:t>
      </w:r>
      <w:r w:rsidR="00905607" w:rsidRPr="00D054E5">
        <w:rPr>
          <w:sz w:val="28"/>
          <w:szCs w:val="28"/>
        </w:rPr>
        <w:t xml:space="preserve">в соответствии </w:t>
      </w:r>
      <w:r w:rsidR="00DB4F76">
        <w:rPr>
          <w:sz w:val="28"/>
          <w:szCs w:val="28"/>
        </w:rPr>
        <w:br/>
      </w:r>
      <w:r w:rsidR="00905607" w:rsidRPr="00D054E5">
        <w:rPr>
          <w:sz w:val="28"/>
          <w:szCs w:val="28"/>
        </w:rPr>
        <w:t xml:space="preserve">с настоящим Положением и </w:t>
      </w:r>
      <w:r w:rsidR="00C61E56" w:rsidRPr="003C0B76">
        <w:rPr>
          <w:sz w:val="28"/>
          <w:szCs w:val="28"/>
        </w:rPr>
        <w:t xml:space="preserve">подписываются председательствующим </w:t>
      </w:r>
      <w:r w:rsidR="00DB4F76">
        <w:rPr>
          <w:sz w:val="28"/>
          <w:szCs w:val="28"/>
        </w:rPr>
        <w:br/>
      </w:r>
      <w:r w:rsidR="00C61E56" w:rsidRPr="003C0B76">
        <w:rPr>
          <w:sz w:val="28"/>
          <w:szCs w:val="28"/>
        </w:rPr>
        <w:t xml:space="preserve">на заседании Комиссии, секретарем Комиссии и всеми присутствовавшими на заседании членами Комиссии. Протоколы подлежат размещению </w:t>
      </w:r>
      <w:r w:rsidR="00DB4F76">
        <w:rPr>
          <w:sz w:val="28"/>
          <w:szCs w:val="28"/>
        </w:rPr>
        <w:br/>
      </w:r>
      <w:r w:rsidR="00C61E56" w:rsidRPr="003C0B76">
        <w:rPr>
          <w:sz w:val="28"/>
          <w:szCs w:val="28"/>
        </w:rPr>
        <w:t xml:space="preserve">на официальном сайте администрации </w:t>
      </w:r>
      <w:r w:rsidR="007419FD">
        <w:rPr>
          <w:sz w:val="28"/>
          <w:szCs w:val="28"/>
        </w:rPr>
        <w:t xml:space="preserve">- </w:t>
      </w:r>
      <w:hyperlink r:id="rId25" w:history="1">
        <w:r w:rsidR="00B600DF" w:rsidRPr="00DD7364">
          <w:rPr>
            <w:rStyle w:val="ad"/>
            <w:bCs/>
            <w:spacing w:val="1"/>
            <w:sz w:val="28"/>
            <w:szCs w:val="28"/>
            <w:lang w:val="en-US"/>
          </w:rPr>
          <w:t>www</w:t>
        </w:r>
        <w:r w:rsidR="00B600DF" w:rsidRPr="00DD7364">
          <w:rPr>
            <w:rStyle w:val="ad"/>
            <w:bCs/>
            <w:spacing w:val="1"/>
            <w:sz w:val="28"/>
            <w:szCs w:val="28"/>
          </w:rPr>
          <w:t>.</w:t>
        </w:r>
        <w:r w:rsidR="00B600DF" w:rsidRPr="00DD7364">
          <w:rPr>
            <w:rStyle w:val="ad"/>
            <w:bCs/>
            <w:spacing w:val="1"/>
            <w:sz w:val="28"/>
            <w:szCs w:val="28"/>
            <w:lang w:val="en-US"/>
          </w:rPr>
          <w:t>kirovsk</w:t>
        </w:r>
        <w:r w:rsidR="00B600DF" w:rsidRPr="00DD7364">
          <w:rPr>
            <w:rStyle w:val="ad"/>
            <w:bCs/>
            <w:spacing w:val="1"/>
            <w:sz w:val="28"/>
            <w:szCs w:val="28"/>
          </w:rPr>
          <w:t>-</w:t>
        </w:r>
        <w:r w:rsidR="00B600DF" w:rsidRPr="00DD7364">
          <w:rPr>
            <w:rStyle w:val="ad"/>
            <w:bCs/>
            <w:spacing w:val="1"/>
            <w:sz w:val="28"/>
            <w:szCs w:val="28"/>
            <w:lang w:val="en-US"/>
          </w:rPr>
          <w:t>reg</w:t>
        </w:r>
        <w:r w:rsidR="00B600DF" w:rsidRPr="00DD7364">
          <w:rPr>
            <w:rStyle w:val="ad"/>
            <w:bCs/>
            <w:spacing w:val="1"/>
            <w:sz w:val="28"/>
            <w:szCs w:val="28"/>
          </w:rPr>
          <w:t>.</w:t>
        </w:r>
        <w:r w:rsidR="00B600DF" w:rsidRPr="00DD7364">
          <w:rPr>
            <w:rStyle w:val="ad"/>
            <w:bCs/>
            <w:spacing w:val="1"/>
            <w:sz w:val="28"/>
            <w:szCs w:val="28"/>
            <w:lang w:val="en-US"/>
          </w:rPr>
          <w:t>ru</w:t>
        </w:r>
      </w:hyperlink>
      <w:r w:rsidR="00C61E56" w:rsidRPr="003C0B76">
        <w:rPr>
          <w:sz w:val="28"/>
          <w:szCs w:val="28"/>
        </w:rPr>
        <w:t>.</w:t>
      </w:r>
    </w:p>
    <w:p w:rsidR="00C61E56" w:rsidRPr="003C0B76" w:rsidRDefault="00E82560" w:rsidP="007419FD">
      <w:pPr>
        <w:pStyle w:val="ac"/>
        <w:ind w:firstLine="709"/>
        <w:jc w:val="both"/>
        <w:rPr>
          <w:sz w:val="28"/>
          <w:szCs w:val="28"/>
        </w:rPr>
      </w:pPr>
      <w:r>
        <w:rPr>
          <w:sz w:val="28"/>
          <w:szCs w:val="28"/>
        </w:rPr>
        <w:t>8</w:t>
      </w:r>
      <w:r w:rsidR="00C61E56" w:rsidRPr="003C0B76">
        <w:rPr>
          <w:sz w:val="28"/>
          <w:szCs w:val="28"/>
        </w:rPr>
        <w:t>.11.</w:t>
      </w:r>
      <w:r w:rsidR="00F4615B">
        <w:rPr>
          <w:sz w:val="28"/>
          <w:szCs w:val="28"/>
        </w:rPr>
        <w:t xml:space="preserve"> </w:t>
      </w:r>
      <w:r w:rsidR="00C61E56" w:rsidRPr="003C0B76">
        <w:rPr>
          <w:sz w:val="28"/>
          <w:szCs w:val="28"/>
        </w:rPr>
        <w:t>Член Комиссии имеет право:</w:t>
      </w:r>
    </w:p>
    <w:p w:rsidR="00C61E56" w:rsidRPr="003C0B76" w:rsidRDefault="00C61E56" w:rsidP="007419FD">
      <w:pPr>
        <w:pStyle w:val="ac"/>
        <w:ind w:firstLine="709"/>
        <w:jc w:val="both"/>
        <w:rPr>
          <w:sz w:val="28"/>
          <w:szCs w:val="28"/>
        </w:rPr>
      </w:pPr>
      <w:r w:rsidRPr="003C0B76">
        <w:rPr>
          <w:sz w:val="28"/>
          <w:szCs w:val="28"/>
        </w:rPr>
        <w:t xml:space="preserve">- знакомиться со всеми представленными на рассмотрение Комиссии документами; </w:t>
      </w:r>
    </w:p>
    <w:p w:rsidR="00C61E56" w:rsidRPr="003C0B76" w:rsidRDefault="00C61E56" w:rsidP="007419FD">
      <w:pPr>
        <w:pStyle w:val="ac"/>
        <w:ind w:firstLine="709"/>
        <w:jc w:val="both"/>
        <w:rPr>
          <w:sz w:val="28"/>
          <w:szCs w:val="28"/>
        </w:rPr>
      </w:pPr>
      <w:r w:rsidRPr="003C0B76">
        <w:rPr>
          <w:sz w:val="28"/>
          <w:szCs w:val="28"/>
        </w:rPr>
        <w:t>- выступать в соответствии с порядком ведения заседания Комиссии;</w:t>
      </w:r>
    </w:p>
    <w:p w:rsidR="00C61E56" w:rsidRPr="003C0B76" w:rsidRDefault="00C61E56" w:rsidP="007419FD">
      <w:pPr>
        <w:pStyle w:val="ac"/>
        <w:ind w:firstLine="709"/>
        <w:jc w:val="both"/>
        <w:rPr>
          <w:sz w:val="28"/>
          <w:szCs w:val="28"/>
        </w:rPr>
      </w:pPr>
      <w:r w:rsidRPr="003C0B76">
        <w:rPr>
          <w:sz w:val="28"/>
          <w:szCs w:val="28"/>
        </w:rPr>
        <w:t>- проверять правильность протокола, в том числе правильность отражения в протоколе содержания выступлений.</w:t>
      </w:r>
    </w:p>
    <w:p w:rsidR="00C61E56" w:rsidRPr="00DF7505" w:rsidRDefault="00E82560" w:rsidP="007419FD">
      <w:pPr>
        <w:pStyle w:val="ac"/>
        <w:spacing w:before="120" w:after="120"/>
        <w:jc w:val="center"/>
        <w:rPr>
          <w:b/>
          <w:sz w:val="28"/>
          <w:szCs w:val="28"/>
        </w:rPr>
      </w:pPr>
      <w:r w:rsidRPr="00DF7505">
        <w:rPr>
          <w:b/>
          <w:sz w:val="28"/>
          <w:szCs w:val="28"/>
        </w:rPr>
        <w:t>9</w:t>
      </w:r>
      <w:r w:rsidR="00C61E56" w:rsidRPr="00DF7505">
        <w:rPr>
          <w:b/>
          <w:sz w:val="28"/>
          <w:szCs w:val="28"/>
        </w:rPr>
        <w:t>. Порядок обжалования решений Комиссии, ответственность</w:t>
      </w:r>
    </w:p>
    <w:p w:rsidR="00C61E56" w:rsidRPr="003C0B76" w:rsidRDefault="00E82560" w:rsidP="007419FD">
      <w:pPr>
        <w:pStyle w:val="ac"/>
        <w:ind w:firstLine="709"/>
        <w:jc w:val="both"/>
        <w:rPr>
          <w:sz w:val="28"/>
          <w:szCs w:val="28"/>
        </w:rPr>
      </w:pPr>
      <w:r>
        <w:rPr>
          <w:sz w:val="28"/>
          <w:szCs w:val="28"/>
        </w:rPr>
        <w:t>9</w:t>
      </w:r>
      <w:r w:rsidR="00C61E56" w:rsidRPr="003C0B76">
        <w:rPr>
          <w:sz w:val="28"/>
          <w:szCs w:val="28"/>
        </w:rPr>
        <w:t>.1. За неисполнение и ненадлежащее исполнение своих обязанностей члены Комиссии несут ответственность в соответствии с действующим законодательством Российской Федерации.</w:t>
      </w:r>
    </w:p>
    <w:p w:rsidR="00C61E56" w:rsidRDefault="00E82560" w:rsidP="007419FD">
      <w:pPr>
        <w:pStyle w:val="ac"/>
        <w:ind w:firstLine="709"/>
        <w:jc w:val="both"/>
        <w:rPr>
          <w:color w:val="000000"/>
          <w:spacing w:val="-5"/>
          <w:sz w:val="28"/>
          <w:szCs w:val="28"/>
        </w:rPr>
      </w:pPr>
      <w:r>
        <w:rPr>
          <w:color w:val="000000"/>
          <w:spacing w:val="-5"/>
          <w:sz w:val="28"/>
          <w:szCs w:val="28"/>
        </w:rPr>
        <w:lastRenderedPageBreak/>
        <w:t>9</w:t>
      </w:r>
      <w:r w:rsidR="00C61E56" w:rsidRPr="003C0B76">
        <w:rPr>
          <w:color w:val="000000"/>
          <w:spacing w:val="-5"/>
          <w:sz w:val="28"/>
          <w:szCs w:val="28"/>
        </w:rPr>
        <w:t xml:space="preserve">.2. Претендент, участник конкурса в соответствии с законодательством Российской Федерации имеет право обжаловать в судебном порядке действия (бездействия) конкурсной комиссии, ее членов, а также решения комиссии </w:t>
      </w:r>
      <w:r w:rsidR="007419FD">
        <w:rPr>
          <w:color w:val="000000"/>
          <w:spacing w:val="-5"/>
          <w:sz w:val="28"/>
          <w:szCs w:val="28"/>
        </w:rPr>
        <w:br/>
      </w:r>
      <w:r w:rsidR="00C61E56" w:rsidRPr="003C0B76">
        <w:rPr>
          <w:color w:val="000000"/>
          <w:spacing w:val="-5"/>
          <w:sz w:val="28"/>
          <w:szCs w:val="28"/>
        </w:rPr>
        <w:t>в соответствии с действующим законодательством.</w:t>
      </w:r>
    </w:p>
    <w:p w:rsidR="00037F74" w:rsidRPr="003C0B76" w:rsidRDefault="00037F74" w:rsidP="007419FD">
      <w:pPr>
        <w:pStyle w:val="ac"/>
        <w:ind w:firstLine="709"/>
        <w:jc w:val="both"/>
        <w:rPr>
          <w:color w:val="000000"/>
          <w:spacing w:val="-5"/>
          <w:sz w:val="28"/>
          <w:szCs w:val="28"/>
        </w:rPr>
      </w:pPr>
    </w:p>
    <w:p w:rsidR="00C61E56" w:rsidRPr="00DF7505" w:rsidRDefault="00E82560" w:rsidP="00C61E56">
      <w:pPr>
        <w:pStyle w:val="ac"/>
        <w:jc w:val="center"/>
        <w:rPr>
          <w:b/>
          <w:sz w:val="28"/>
          <w:szCs w:val="28"/>
        </w:rPr>
      </w:pPr>
      <w:r w:rsidRPr="00DF7505">
        <w:rPr>
          <w:b/>
          <w:sz w:val="28"/>
          <w:szCs w:val="28"/>
        </w:rPr>
        <w:t>10</w:t>
      </w:r>
      <w:r w:rsidR="00C61E56" w:rsidRPr="00DF7505">
        <w:rPr>
          <w:b/>
          <w:sz w:val="28"/>
          <w:szCs w:val="28"/>
        </w:rPr>
        <w:t>. Порядок определения Победителя конкурса</w:t>
      </w:r>
    </w:p>
    <w:p w:rsidR="00C61E56" w:rsidRPr="003C0B76" w:rsidRDefault="00E82560" w:rsidP="00B96C6E">
      <w:pPr>
        <w:pStyle w:val="ac"/>
        <w:spacing w:before="120"/>
        <w:ind w:firstLine="709"/>
        <w:jc w:val="both"/>
        <w:rPr>
          <w:sz w:val="28"/>
          <w:szCs w:val="28"/>
        </w:rPr>
      </w:pPr>
      <w:r>
        <w:rPr>
          <w:sz w:val="28"/>
          <w:szCs w:val="28"/>
        </w:rPr>
        <w:t>10</w:t>
      </w:r>
      <w:r w:rsidR="00C61E56" w:rsidRPr="003C0B76">
        <w:rPr>
          <w:sz w:val="28"/>
          <w:szCs w:val="28"/>
        </w:rPr>
        <w:t>.1. Фактическое количество баллов по каждому критерию оценки Заявок каждого участника фиксируется в протоколе оценки и сопоставления заявок.</w:t>
      </w:r>
    </w:p>
    <w:p w:rsidR="00C61E56" w:rsidRPr="006D221E" w:rsidRDefault="00E82560" w:rsidP="00B96C6E">
      <w:pPr>
        <w:pStyle w:val="ac"/>
        <w:ind w:firstLine="709"/>
        <w:jc w:val="both"/>
        <w:rPr>
          <w:sz w:val="28"/>
          <w:szCs w:val="28"/>
        </w:rPr>
      </w:pPr>
      <w:r>
        <w:rPr>
          <w:sz w:val="28"/>
          <w:szCs w:val="28"/>
        </w:rPr>
        <w:t>10</w:t>
      </w:r>
      <w:r w:rsidR="00C61E56" w:rsidRPr="003C0B76">
        <w:rPr>
          <w:sz w:val="28"/>
          <w:szCs w:val="28"/>
        </w:rPr>
        <w:t>.2. Суммарное количество баллов по критериям №№ 1-4</w:t>
      </w:r>
      <w:r w:rsidR="0060450A">
        <w:rPr>
          <w:sz w:val="28"/>
          <w:szCs w:val="28"/>
        </w:rPr>
        <w:t>,</w:t>
      </w:r>
      <w:r w:rsidR="0060450A" w:rsidRPr="0060450A">
        <w:rPr>
          <w:sz w:val="28"/>
          <w:szCs w:val="28"/>
        </w:rPr>
        <w:t xml:space="preserve"> указанных в разделе конкурсной документации Шкала для оценки критериев</w:t>
      </w:r>
      <w:r w:rsidR="0060450A">
        <w:rPr>
          <w:sz w:val="28"/>
          <w:szCs w:val="28"/>
        </w:rPr>
        <w:t>,</w:t>
      </w:r>
      <w:r w:rsidR="00C61E56" w:rsidRPr="003C0B76">
        <w:rPr>
          <w:sz w:val="28"/>
          <w:szCs w:val="28"/>
        </w:rPr>
        <w:t xml:space="preserve"> </w:t>
      </w:r>
      <w:r w:rsidR="00DB4F76">
        <w:rPr>
          <w:sz w:val="28"/>
          <w:szCs w:val="28"/>
        </w:rPr>
        <w:br/>
      </w:r>
      <w:r w:rsidR="00C61E56" w:rsidRPr="003C0B76">
        <w:rPr>
          <w:sz w:val="28"/>
          <w:szCs w:val="28"/>
        </w:rPr>
        <w:t xml:space="preserve">по каждому </w:t>
      </w:r>
      <w:r w:rsidR="00C61E56" w:rsidRPr="00B96C6E">
        <w:rPr>
          <w:spacing w:val="-8"/>
          <w:sz w:val="28"/>
          <w:szCs w:val="28"/>
        </w:rPr>
        <w:t>Участнику фиксируется отдельно. Баллы по критериям №№ 1-4 определяются как сумма</w:t>
      </w:r>
      <w:r w:rsidR="00C61E56" w:rsidRPr="003C0B76">
        <w:rPr>
          <w:sz w:val="28"/>
          <w:szCs w:val="28"/>
        </w:rPr>
        <w:t xml:space="preserve"> баллов, присвоенных Конкурсной комиссией Участнику </w:t>
      </w:r>
      <w:r w:rsidR="006D221E" w:rsidRPr="006D221E">
        <w:rPr>
          <w:sz w:val="28"/>
          <w:szCs w:val="28"/>
        </w:rPr>
        <w:t>по каждому показателю (критерию).</w:t>
      </w:r>
    </w:p>
    <w:p w:rsidR="00C61E56" w:rsidRPr="003C0B76" w:rsidRDefault="00E82560" w:rsidP="00B96C6E">
      <w:pPr>
        <w:pStyle w:val="ac"/>
        <w:ind w:firstLine="709"/>
        <w:jc w:val="both"/>
        <w:rPr>
          <w:sz w:val="28"/>
          <w:szCs w:val="28"/>
        </w:rPr>
      </w:pPr>
      <w:r>
        <w:rPr>
          <w:sz w:val="28"/>
          <w:szCs w:val="28"/>
        </w:rPr>
        <w:t>10</w:t>
      </w:r>
      <w:r w:rsidR="00C61E56" w:rsidRPr="003C0B76">
        <w:rPr>
          <w:sz w:val="28"/>
          <w:szCs w:val="28"/>
        </w:rPr>
        <w:t xml:space="preserve">.3. На основании результатов оценки и сопоставления Заявок Конкурсной комиссией каждой Заявке относительно других по мере уменьшения количества баллов, полученных Участником, присваивается порядковый номер. Заявке, получившей максимальное количество баллов </w:t>
      </w:r>
      <w:r w:rsidR="00B96C6E">
        <w:rPr>
          <w:sz w:val="28"/>
          <w:szCs w:val="28"/>
        </w:rPr>
        <w:br/>
      </w:r>
      <w:r w:rsidR="00C61E56" w:rsidRPr="00B96C6E">
        <w:rPr>
          <w:spacing w:val="-6"/>
          <w:sz w:val="28"/>
          <w:szCs w:val="28"/>
        </w:rPr>
        <w:t>по критериям оценки (№№ 1-4) - присваивается первый номер. Определяется участник,</w:t>
      </w:r>
      <w:r w:rsidR="00C61E56" w:rsidRPr="003C0B76">
        <w:rPr>
          <w:sz w:val="28"/>
          <w:szCs w:val="28"/>
        </w:rPr>
        <w:t xml:space="preserve"> занявший второе место.</w:t>
      </w:r>
    </w:p>
    <w:p w:rsidR="00C61E56" w:rsidRPr="003C0B76" w:rsidRDefault="00E82560" w:rsidP="00B96C6E">
      <w:pPr>
        <w:pStyle w:val="ac"/>
        <w:ind w:firstLine="709"/>
        <w:jc w:val="both"/>
        <w:rPr>
          <w:sz w:val="28"/>
          <w:szCs w:val="28"/>
        </w:rPr>
      </w:pPr>
      <w:r>
        <w:rPr>
          <w:sz w:val="28"/>
          <w:szCs w:val="28"/>
        </w:rPr>
        <w:t>10</w:t>
      </w:r>
      <w:r w:rsidR="00C61E56" w:rsidRPr="003C0B76">
        <w:rPr>
          <w:sz w:val="28"/>
          <w:szCs w:val="28"/>
        </w:rPr>
        <w:t>.4. Победителем конкурса признается Участник, заявке которого присвоен первый номер.</w:t>
      </w:r>
    </w:p>
    <w:p w:rsidR="00C61E56" w:rsidRPr="003C0B76" w:rsidRDefault="00E82560" w:rsidP="006D221E">
      <w:pPr>
        <w:pStyle w:val="ac"/>
        <w:ind w:firstLine="709"/>
        <w:jc w:val="both"/>
        <w:rPr>
          <w:sz w:val="28"/>
          <w:szCs w:val="28"/>
        </w:rPr>
      </w:pPr>
      <w:r>
        <w:rPr>
          <w:sz w:val="28"/>
          <w:szCs w:val="28"/>
        </w:rPr>
        <w:t>10</w:t>
      </w:r>
      <w:r w:rsidR="00C61E56" w:rsidRPr="003C0B76">
        <w:rPr>
          <w:sz w:val="28"/>
          <w:szCs w:val="28"/>
        </w:rPr>
        <w:t xml:space="preserve">.5. </w:t>
      </w:r>
      <w:r w:rsidR="006D221E" w:rsidRPr="006D221E">
        <w:rPr>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 1</w:t>
      </w:r>
      <w:r w:rsidR="0035413B">
        <w:rPr>
          <w:sz w:val="28"/>
          <w:szCs w:val="28"/>
        </w:rPr>
        <w:t xml:space="preserve"> и № 2, указанных в разделе</w:t>
      </w:r>
      <w:r w:rsidR="006D221E" w:rsidRPr="006D221E">
        <w:rPr>
          <w:sz w:val="28"/>
          <w:szCs w:val="28"/>
        </w:rPr>
        <w:t xml:space="preserve"> конкурсной документации</w:t>
      </w:r>
      <w:r w:rsidR="0035413B">
        <w:rPr>
          <w:sz w:val="28"/>
          <w:szCs w:val="28"/>
        </w:rPr>
        <w:t xml:space="preserve"> </w:t>
      </w:r>
      <w:r w:rsidR="0035413B" w:rsidRPr="0035413B">
        <w:rPr>
          <w:sz w:val="28"/>
          <w:szCs w:val="28"/>
        </w:rPr>
        <w:t>Шкала для оценки критериев</w:t>
      </w:r>
      <w:r w:rsidR="006D221E" w:rsidRPr="006D221E">
        <w:rPr>
          <w:sz w:val="28"/>
          <w:szCs w:val="28"/>
        </w:rPr>
        <w:t>.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w:t>
      </w:r>
      <w:r w:rsidR="0035413B">
        <w:rPr>
          <w:sz w:val="28"/>
          <w:szCs w:val="28"/>
        </w:rPr>
        <w:t xml:space="preserve">я № 4, указанного в разделе </w:t>
      </w:r>
      <w:r w:rsidR="006D221E" w:rsidRPr="006D221E">
        <w:rPr>
          <w:sz w:val="28"/>
          <w:szCs w:val="28"/>
        </w:rPr>
        <w:t>конкурсной документации</w:t>
      </w:r>
      <w:r w:rsidR="0035413B">
        <w:rPr>
          <w:sz w:val="28"/>
          <w:szCs w:val="28"/>
        </w:rPr>
        <w:t xml:space="preserve"> Шкала для оценки критериев</w:t>
      </w:r>
      <w:r w:rsidR="006D221E" w:rsidRPr="006D221E">
        <w:rPr>
          <w:sz w:val="28"/>
          <w:szCs w:val="28"/>
        </w:rPr>
        <w:t>, а при отсутствии такого участника - участник открытого конкурса, заявке которого соответствует лучшее значение критери</w:t>
      </w:r>
      <w:r w:rsidR="0035413B">
        <w:rPr>
          <w:sz w:val="28"/>
          <w:szCs w:val="28"/>
        </w:rPr>
        <w:t>я № 3, указанного в разделе</w:t>
      </w:r>
      <w:r w:rsidR="006D221E" w:rsidRPr="006D221E">
        <w:rPr>
          <w:sz w:val="28"/>
          <w:szCs w:val="28"/>
        </w:rPr>
        <w:t xml:space="preserve"> конкурсной документации</w:t>
      </w:r>
      <w:r w:rsidR="0035413B" w:rsidRPr="0035413B">
        <w:rPr>
          <w:sz w:val="28"/>
          <w:szCs w:val="28"/>
        </w:rPr>
        <w:t xml:space="preserve"> Шкала для оценки критериев</w:t>
      </w:r>
      <w:r w:rsidR="006D221E" w:rsidRPr="006D221E">
        <w:rPr>
          <w:sz w:val="28"/>
          <w:szCs w:val="28"/>
        </w:rPr>
        <w:t>.</w:t>
      </w:r>
    </w:p>
    <w:p w:rsidR="00C61E56" w:rsidRPr="00EC60DC" w:rsidRDefault="00E82560" w:rsidP="00B96C6E">
      <w:pPr>
        <w:pStyle w:val="ac"/>
        <w:ind w:firstLine="709"/>
        <w:jc w:val="both"/>
        <w:rPr>
          <w:sz w:val="28"/>
          <w:szCs w:val="28"/>
        </w:rPr>
      </w:pPr>
      <w:r>
        <w:rPr>
          <w:sz w:val="28"/>
          <w:szCs w:val="28"/>
        </w:rPr>
        <w:t>10</w:t>
      </w:r>
      <w:r w:rsidR="00C61E56" w:rsidRPr="00EC60DC">
        <w:rPr>
          <w:sz w:val="28"/>
          <w:szCs w:val="28"/>
        </w:rPr>
        <w:t xml:space="preserve">.6. В случае если конкурс был признан несостоявшимся в связи с тем, что только одна заявка на участие в конкурсе была признана соответствующей требованиям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выдаются юридическому лицу, индивидуальному предпринимателю или уполномоченному участнику договора простого товарищества, подавшим такую заявку на участие </w:t>
      </w:r>
      <w:r w:rsidR="00B96C6E" w:rsidRPr="00EC60DC">
        <w:rPr>
          <w:sz w:val="28"/>
          <w:szCs w:val="28"/>
        </w:rPr>
        <w:br/>
      </w:r>
      <w:r w:rsidR="00C61E56" w:rsidRPr="00EC60DC">
        <w:rPr>
          <w:sz w:val="28"/>
          <w:szCs w:val="28"/>
        </w:rPr>
        <w:t>в открытом конкурсе.</w:t>
      </w:r>
    </w:p>
    <w:p w:rsidR="00037F74" w:rsidRDefault="00037F74" w:rsidP="00B96C6E">
      <w:pPr>
        <w:pStyle w:val="ac"/>
        <w:spacing w:before="120"/>
        <w:ind w:firstLine="567"/>
        <w:jc w:val="center"/>
        <w:rPr>
          <w:b/>
          <w:sz w:val="28"/>
          <w:szCs w:val="28"/>
        </w:rPr>
      </w:pPr>
    </w:p>
    <w:p w:rsidR="00C61E56" w:rsidRPr="00DF7505" w:rsidRDefault="00E82560" w:rsidP="00B96C6E">
      <w:pPr>
        <w:pStyle w:val="ac"/>
        <w:spacing w:before="120"/>
        <w:ind w:firstLine="567"/>
        <w:jc w:val="center"/>
        <w:rPr>
          <w:b/>
          <w:sz w:val="28"/>
          <w:szCs w:val="28"/>
        </w:rPr>
      </w:pPr>
      <w:r w:rsidRPr="00DF7505">
        <w:rPr>
          <w:b/>
          <w:sz w:val="28"/>
          <w:szCs w:val="28"/>
        </w:rPr>
        <w:lastRenderedPageBreak/>
        <w:t>11</w:t>
      </w:r>
      <w:r w:rsidR="00C61E56" w:rsidRPr="00DF7505">
        <w:rPr>
          <w:b/>
          <w:sz w:val="28"/>
          <w:szCs w:val="28"/>
        </w:rPr>
        <w:t xml:space="preserve">. Выдача свидетельства об осуществлении перевозок </w:t>
      </w:r>
      <w:r w:rsidR="00B96C6E" w:rsidRPr="00DF7505">
        <w:rPr>
          <w:b/>
          <w:sz w:val="28"/>
          <w:szCs w:val="28"/>
        </w:rPr>
        <w:br/>
      </w:r>
      <w:r w:rsidR="00C61E56" w:rsidRPr="00DF7505">
        <w:rPr>
          <w:b/>
          <w:sz w:val="28"/>
          <w:szCs w:val="28"/>
        </w:rPr>
        <w:t xml:space="preserve">по муниципальным маршрутам регулярных перевозок (по нерегулируемы тарифам) автомобильным транспортом общего пользования </w:t>
      </w:r>
      <w:r w:rsidR="00B96C6E" w:rsidRPr="00DF7505">
        <w:rPr>
          <w:b/>
          <w:sz w:val="28"/>
          <w:szCs w:val="28"/>
        </w:rPr>
        <w:br/>
      </w:r>
      <w:r w:rsidR="00B600DF" w:rsidRPr="00DF7505">
        <w:rPr>
          <w:b/>
          <w:sz w:val="28"/>
          <w:szCs w:val="28"/>
        </w:rPr>
        <w:t>на территории Кировского</w:t>
      </w:r>
      <w:r w:rsidR="00C61E56" w:rsidRPr="00DF7505">
        <w:rPr>
          <w:b/>
          <w:sz w:val="28"/>
          <w:szCs w:val="28"/>
        </w:rPr>
        <w:t xml:space="preserve"> муниципальн</w:t>
      </w:r>
      <w:r w:rsidR="00B600DF" w:rsidRPr="00DF7505">
        <w:rPr>
          <w:b/>
          <w:sz w:val="28"/>
          <w:szCs w:val="28"/>
        </w:rPr>
        <w:t>ого</w:t>
      </w:r>
      <w:r w:rsidR="00C61E56" w:rsidRPr="00DF7505">
        <w:rPr>
          <w:b/>
          <w:sz w:val="28"/>
          <w:szCs w:val="28"/>
        </w:rPr>
        <w:t xml:space="preserve"> район</w:t>
      </w:r>
      <w:r w:rsidR="00B600DF" w:rsidRPr="00DF7505">
        <w:rPr>
          <w:b/>
          <w:sz w:val="28"/>
          <w:szCs w:val="28"/>
        </w:rPr>
        <w:t>а</w:t>
      </w:r>
      <w:r w:rsidR="00C61E56" w:rsidRPr="00DF7505">
        <w:rPr>
          <w:b/>
          <w:sz w:val="28"/>
          <w:szCs w:val="28"/>
        </w:rPr>
        <w:t xml:space="preserve"> Ленинградской области</w:t>
      </w:r>
    </w:p>
    <w:p w:rsidR="00C61E56" w:rsidRDefault="00E82560" w:rsidP="00B96C6E">
      <w:pPr>
        <w:pStyle w:val="ac"/>
        <w:spacing w:before="120"/>
        <w:ind w:firstLine="709"/>
        <w:jc w:val="both"/>
        <w:rPr>
          <w:sz w:val="28"/>
          <w:szCs w:val="28"/>
        </w:rPr>
      </w:pPr>
      <w:r>
        <w:rPr>
          <w:sz w:val="28"/>
          <w:szCs w:val="28"/>
        </w:rPr>
        <w:t>11</w:t>
      </w:r>
      <w:r w:rsidR="00C61E56" w:rsidRPr="007124F1">
        <w:rPr>
          <w:sz w:val="28"/>
          <w:szCs w:val="28"/>
        </w:rPr>
        <w:t>.1.</w:t>
      </w:r>
      <w:r w:rsidR="00B96C6E" w:rsidRPr="007124F1">
        <w:rPr>
          <w:sz w:val="28"/>
          <w:szCs w:val="28"/>
        </w:rPr>
        <w:t xml:space="preserve"> </w:t>
      </w:r>
      <w:r w:rsidR="00C61E56" w:rsidRPr="007124F1">
        <w:rPr>
          <w:spacing w:val="-8"/>
          <w:sz w:val="28"/>
          <w:szCs w:val="28"/>
        </w:rPr>
        <w:t>По результатам открытого конкурса свидетельство об осуществлении перевозок</w:t>
      </w:r>
      <w:r w:rsidR="00CD16B2">
        <w:rPr>
          <w:sz w:val="28"/>
          <w:szCs w:val="28"/>
        </w:rPr>
        <w:t xml:space="preserve"> по маршруту</w:t>
      </w:r>
      <w:r w:rsidR="00C61E56" w:rsidRPr="007124F1">
        <w:rPr>
          <w:sz w:val="28"/>
          <w:szCs w:val="28"/>
        </w:rPr>
        <w:t xml:space="preserve"> регулярных перевозок и карты маршрута регулярных перевозок выдаются Победителю открытого конкурса Заказчиком в течение </w:t>
      </w:r>
      <w:r w:rsidR="00C10E87" w:rsidRPr="007124F1">
        <w:rPr>
          <w:sz w:val="28"/>
          <w:szCs w:val="28"/>
        </w:rPr>
        <w:t xml:space="preserve">десяти дней со дня подтверждения Победителем открытого конкурса наличия у него транспортных средств, предусмотренных его заявкой на участие </w:t>
      </w:r>
      <w:r w:rsidR="00DB4F76">
        <w:rPr>
          <w:sz w:val="28"/>
          <w:szCs w:val="28"/>
        </w:rPr>
        <w:br/>
      </w:r>
      <w:r w:rsidR="00C10E87" w:rsidRPr="007124F1">
        <w:rPr>
          <w:sz w:val="28"/>
          <w:szCs w:val="28"/>
        </w:rPr>
        <w:t>в открытом конкурсе</w:t>
      </w:r>
      <w:r w:rsidR="00550FF9">
        <w:rPr>
          <w:sz w:val="28"/>
          <w:szCs w:val="28"/>
        </w:rPr>
        <w:t>,</w:t>
      </w:r>
      <w:r w:rsidR="00C10E87" w:rsidRPr="007124F1">
        <w:rPr>
          <w:sz w:val="28"/>
          <w:szCs w:val="28"/>
        </w:rPr>
        <w:t xml:space="preserve"> </w:t>
      </w:r>
      <w:r w:rsidR="00CD16B2">
        <w:rPr>
          <w:sz w:val="28"/>
          <w:szCs w:val="28"/>
        </w:rPr>
        <w:t>на срок пять лет.</w:t>
      </w:r>
    </w:p>
    <w:p w:rsidR="00CD16B2" w:rsidRDefault="00E82560" w:rsidP="00CD16B2">
      <w:pPr>
        <w:pStyle w:val="ac"/>
        <w:spacing w:before="120"/>
        <w:ind w:firstLine="709"/>
        <w:jc w:val="both"/>
        <w:rPr>
          <w:sz w:val="28"/>
          <w:szCs w:val="28"/>
        </w:rPr>
      </w:pPr>
      <w:r>
        <w:rPr>
          <w:sz w:val="28"/>
          <w:szCs w:val="28"/>
        </w:rPr>
        <w:t>11</w:t>
      </w:r>
      <w:r w:rsidR="00CD16B2">
        <w:rPr>
          <w:sz w:val="28"/>
          <w:szCs w:val="28"/>
        </w:rPr>
        <w:t>.2</w:t>
      </w:r>
      <w:r w:rsidR="00E252AA" w:rsidRPr="00E252AA">
        <w:rPr>
          <w:sz w:val="28"/>
          <w:szCs w:val="28"/>
        </w:rPr>
        <w:t>.</w:t>
      </w:r>
      <w:r w:rsidR="00CD16B2">
        <w:rPr>
          <w:sz w:val="28"/>
          <w:szCs w:val="28"/>
        </w:rPr>
        <w:t xml:space="preserve">  В случае, если П</w:t>
      </w:r>
      <w:r w:rsidR="00CD16B2" w:rsidRPr="00CD16B2">
        <w:rPr>
          <w:sz w:val="28"/>
          <w:szCs w:val="28"/>
        </w:rPr>
        <w:t>обедитель открытого конкурса отказался от права на получение свидетельства об осуществлении перевозок по пред</w:t>
      </w:r>
      <w:r w:rsidR="00CD16B2">
        <w:rPr>
          <w:sz w:val="28"/>
          <w:szCs w:val="28"/>
        </w:rPr>
        <w:t>усмотренному</w:t>
      </w:r>
      <w:r w:rsidR="00CD16B2" w:rsidRPr="00CD16B2">
        <w:rPr>
          <w:sz w:val="28"/>
          <w:szCs w:val="28"/>
        </w:rPr>
        <w:t xml:space="preserve"> ко</w:t>
      </w:r>
      <w:r w:rsidR="00CD16B2">
        <w:rPr>
          <w:sz w:val="28"/>
          <w:szCs w:val="28"/>
        </w:rPr>
        <w:t>нкурсной документацией маршруту</w:t>
      </w:r>
      <w:r w:rsidR="00CD16B2" w:rsidRPr="00CD16B2">
        <w:rPr>
          <w:sz w:val="28"/>
          <w:szCs w:val="28"/>
        </w:rPr>
        <w:t xml:space="preserve">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w:t>
      </w:r>
      <w:r w:rsidR="00CD16B2">
        <w:rPr>
          <w:sz w:val="28"/>
          <w:szCs w:val="28"/>
        </w:rPr>
        <w:t>а</w:t>
      </w:r>
      <w:r w:rsidR="00CD16B2" w:rsidRPr="00CD16B2">
        <w:rPr>
          <w:sz w:val="28"/>
          <w:szCs w:val="28"/>
        </w:rPr>
        <w:t xml:space="preserve"> об </w:t>
      </w:r>
      <w:r w:rsidR="00CD16B2">
        <w:rPr>
          <w:sz w:val="28"/>
          <w:szCs w:val="28"/>
        </w:rPr>
        <w:t>осуществлении перевозок по данному маршруту</w:t>
      </w:r>
      <w:r w:rsidR="00CD16B2" w:rsidRPr="00CD16B2">
        <w:rPr>
          <w:sz w:val="28"/>
          <w:szCs w:val="28"/>
        </w:rPr>
        <w:t xml:space="preserve"> предоставляется участнику открытого конкурса, заявке на участие </w:t>
      </w:r>
      <w:r w:rsidR="00DB4F76">
        <w:rPr>
          <w:sz w:val="28"/>
          <w:szCs w:val="28"/>
        </w:rPr>
        <w:br/>
      </w:r>
      <w:r w:rsidR="00CD16B2" w:rsidRPr="00CD16B2">
        <w:rPr>
          <w:sz w:val="28"/>
          <w:szCs w:val="28"/>
        </w:rPr>
        <w:t>в открытом конкурсе которого присвоен второй номер.</w:t>
      </w:r>
    </w:p>
    <w:p w:rsidR="00550FF9" w:rsidRDefault="00E82560" w:rsidP="00550FF9">
      <w:pPr>
        <w:pStyle w:val="ac"/>
        <w:spacing w:before="120"/>
        <w:ind w:firstLine="709"/>
        <w:jc w:val="both"/>
        <w:rPr>
          <w:sz w:val="28"/>
          <w:szCs w:val="28"/>
        </w:rPr>
      </w:pPr>
      <w:r>
        <w:rPr>
          <w:sz w:val="28"/>
          <w:szCs w:val="28"/>
        </w:rPr>
        <w:t>11</w:t>
      </w:r>
      <w:r w:rsidR="00550FF9">
        <w:rPr>
          <w:sz w:val="28"/>
          <w:szCs w:val="28"/>
        </w:rPr>
        <w:t xml:space="preserve">.3. </w:t>
      </w:r>
      <w:r w:rsidR="00550FF9" w:rsidRPr="00550FF9">
        <w:rPr>
          <w:sz w:val="28"/>
          <w:szCs w:val="28"/>
        </w:rPr>
        <w:t xml:space="preserve">В случае, если конкурс был признан не состоявшимся в связи </w:t>
      </w:r>
      <w:r w:rsidR="00DB4F76">
        <w:rPr>
          <w:sz w:val="28"/>
          <w:szCs w:val="28"/>
        </w:rPr>
        <w:br/>
      </w:r>
      <w:r w:rsidR="00550FF9" w:rsidRPr="00550FF9">
        <w:rPr>
          <w:sz w:val="28"/>
          <w:szCs w:val="28"/>
        </w:rPr>
        <w:t xml:space="preserve">с тем, что только одна заявка на участие в конкурсе была признана соответствующей требованиям конкурсной документации, </w:t>
      </w:r>
      <w:r w:rsidR="00550FF9" w:rsidRPr="00550FF9">
        <w:rPr>
          <w:bCs/>
          <w:sz w:val="28"/>
          <w:szCs w:val="28"/>
        </w:rPr>
        <w:t>свидетельство об осуществлении перевозок по маршруту регулярных перевозок</w:t>
      </w:r>
      <w:r w:rsidR="00550FF9" w:rsidRPr="00550FF9">
        <w:rPr>
          <w:sz w:val="28"/>
          <w:szCs w:val="28"/>
        </w:rPr>
        <w:t xml:space="preserve"> выдается единственному участнику конкурса, подавшему такую заявку, в течение десяти дней со дня подтверждения участником открытого конкурса наличия у него транспортных средств, предусмотренных его заявкой на участие </w:t>
      </w:r>
      <w:r w:rsidR="00DB4F76">
        <w:rPr>
          <w:sz w:val="28"/>
          <w:szCs w:val="28"/>
        </w:rPr>
        <w:br/>
      </w:r>
      <w:r w:rsidR="00550FF9" w:rsidRPr="00550FF9">
        <w:rPr>
          <w:sz w:val="28"/>
          <w:szCs w:val="28"/>
        </w:rPr>
        <w:t>в открытом конку</w:t>
      </w:r>
      <w:r w:rsidR="00550FF9">
        <w:rPr>
          <w:sz w:val="28"/>
          <w:szCs w:val="28"/>
        </w:rPr>
        <w:t>рсе.</w:t>
      </w:r>
    </w:p>
    <w:p w:rsidR="00550FF9" w:rsidRDefault="00550FF9" w:rsidP="00550FF9">
      <w:pPr>
        <w:pStyle w:val="ac"/>
        <w:spacing w:before="120"/>
        <w:ind w:firstLine="709"/>
        <w:jc w:val="both"/>
        <w:rPr>
          <w:sz w:val="28"/>
          <w:szCs w:val="28"/>
        </w:rPr>
      </w:pPr>
    </w:p>
    <w:p w:rsidR="00550FF9" w:rsidRPr="00DF7505" w:rsidRDefault="00E82560" w:rsidP="00550FF9">
      <w:pPr>
        <w:pStyle w:val="ac"/>
        <w:ind w:firstLine="709"/>
        <w:jc w:val="center"/>
        <w:rPr>
          <w:b/>
          <w:sz w:val="28"/>
          <w:szCs w:val="28"/>
        </w:rPr>
      </w:pPr>
      <w:r w:rsidRPr="00DF7505">
        <w:rPr>
          <w:b/>
          <w:sz w:val="28"/>
          <w:szCs w:val="28"/>
        </w:rPr>
        <w:t>12</w:t>
      </w:r>
      <w:r w:rsidR="00550FF9" w:rsidRPr="00DF7505">
        <w:rPr>
          <w:b/>
          <w:sz w:val="28"/>
          <w:szCs w:val="28"/>
        </w:rPr>
        <w:t>.</w:t>
      </w:r>
      <w:r w:rsidR="00550FF9" w:rsidRPr="00DF7505">
        <w:rPr>
          <w:rFonts w:eastAsia="Calibri"/>
          <w:b/>
          <w:sz w:val="28"/>
          <w:szCs w:val="28"/>
        </w:rPr>
        <w:t xml:space="preserve"> </w:t>
      </w:r>
      <w:r w:rsidR="00550FF9" w:rsidRPr="00DF7505">
        <w:rPr>
          <w:b/>
          <w:sz w:val="28"/>
          <w:szCs w:val="28"/>
        </w:rPr>
        <w:t xml:space="preserve">Порядок подтверждения наличия у участника открытого </w:t>
      </w:r>
    </w:p>
    <w:p w:rsidR="00550FF9" w:rsidRPr="00DF7505" w:rsidRDefault="00550FF9" w:rsidP="00550FF9">
      <w:pPr>
        <w:pStyle w:val="ac"/>
        <w:ind w:firstLine="709"/>
        <w:jc w:val="center"/>
        <w:rPr>
          <w:b/>
          <w:sz w:val="28"/>
          <w:szCs w:val="28"/>
        </w:rPr>
      </w:pPr>
      <w:r w:rsidRPr="00DF7505">
        <w:rPr>
          <w:b/>
          <w:sz w:val="28"/>
          <w:szCs w:val="28"/>
        </w:rPr>
        <w:t>конкурса транспортных средств, предусмотренных</w:t>
      </w:r>
    </w:p>
    <w:p w:rsidR="00550FF9" w:rsidRPr="00DF7505" w:rsidRDefault="00550FF9" w:rsidP="00550FF9">
      <w:pPr>
        <w:pStyle w:val="ac"/>
        <w:ind w:firstLine="709"/>
        <w:jc w:val="center"/>
        <w:rPr>
          <w:b/>
          <w:sz w:val="28"/>
          <w:szCs w:val="28"/>
        </w:rPr>
      </w:pPr>
      <w:r w:rsidRPr="00DF7505">
        <w:rPr>
          <w:b/>
          <w:sz w:val="28"/>
          <w:szCs w:val="28"/>
        </w:rPr>
        <w:t xml:space="preserve"> его заявкой на участие в открытом конкурсе</w:t>
      </w:r>
    </w:p>
    <w:p w:rsidR="00550FF9" w:rsidRDefault="00550FF9" w:rsidP="00550FF9">
      <w:pPr>
        <w:pStyle w:val="ac"/>
        <w:ind w:firstLine="709"/>
        <w:jc w:val="center"/>
        <w:rPr>
          <w:sz w:val="28"/>
          <w:szCs w:val="28"/>
        </w:rPr>
      </w:pPr>
    </w:p>
    <w:p w:rsidR="00EC60DC" w:rsidRDefault="00E82560" w:rsidP="00550FF9">
      <w:pPr>
        <w:pStyle w:val="ac"/>
        <w:ind w:firstLine="709"/>
        <w:jc w:val="both"/>
        <w:rPr>
          <w:sz w:val="28"/>
          <w:szCs w:val="28"/>
        </w:rPr>
      </w:pPr>
      <w:r>
        <w:rPr>
          <w:sz w:val="28"/>
          <w:szCs w:val="28"/>
        </w:rPr>
        <w:t>12</w:t>
      </w:r>
      <w:r w:rsidR="009E6EE6">
        <w:rPr>
          <w:sz w:val="28"/>
          <w:szCs w:val="28"/>
        </w:rPr>
        <w:t xml:space="preserve">.1. Участник открытого конкурса, признанный Победителем, </w:t>
      </w:r>
      <w:r w:rsidR="00DB4F76">
        <w:rPr>
          <w:sz w:val="28"/>
          <w:szCs w:val="28"/>
        </w:rPr>
        <w:br/>
      </w:r>
      <w:r w:rsidR="009E6EE6">
        <w:rPr>
          <w:sz w:val="28"/>
          <w:szCs w:val="28"/>
        </w:rPr>
        <w:t>в течение пяти рабочих дней</w:t>
      </w:r>
      <w:r w:rsidR="00DA5AFB">
        <w:rPr>
          <w:sz w:val="28"/>
          <w:szCs w:val="28"/>
        </w:rPr>
        <w:t xml:space="preserve"> со дня размещения</w:t>
      </w:r>
      <w:r w:rsidR="00EC60DC" w:rsidRPr="00EC60DC">
        <w:rPr>
          <w:sz w:val="28"/>
          <w:szCs w:val="28"/>
        </w:rPr>
        <w:t xml:space="preserve"> на официальном сайте администрации</w:t>
      </w:r>
      <w:r w:rsidR="00DA5AFB">
        <w:rPr>
          <w:sz w:val="28"/>
          <w:szCs w:val="28"/>
        </w:rPr>
        <w:t xml:space="preserve"> протокола</w:t>
      </w:r>
      <w:r w:rsidR="00DA5AFB" w:rsidRPr="00DA5AFB">
        <w:rPr>
          <w:sz w:val="28"/>
          <w:szCs w:val="28"/>
        </w:rPr>
        <w:t xml:space="preserve"> оценки и сопоставления заявок на участие </w:t>
      </w:r>
      <w:r w:rsidR="00DB4F76">
        <w:rPr>
          <w:sz w:val="28"/>
          <w:szCs w:val="28"/>
        </w:rPr>
        <w:br/>
      </w:r>
      <w:r w:rsidR="00DA5AFB" w:rsidRPr="00DA5AFB">
        <w:rPr>
          <w:sz w:val="28"/>
          <w:szCs w:val="28"/>
        </w:rPr>
        <w:t>в конкурсе</w:t>
      </w:r>
      <w:r w:rsidR="00413AE1" w:rsidRPr="00413AE1">
        <w:rPr>
          <w:sz w:val="28"/>
          <w:szCs w:val="28"/>
        </w:rPr>
        <w:t xml:space="preserve"> обязан</w:t>
      </w:r>
      <w:r w:rsidR="00413AE1">
        <w:rPr>
          <w:sz w:val="28"/>
          <w:szCs w:val="28"/>
        </w:rPr>
        <w:t xml:space="preserve"> предоставить Заказчику</w:t>
      </w:r>
      <w:r w:rsidR="00EC60DC">
        <w:rPr>
          <w:sz w:val="28"/>
          <w:szCs w:val="28"/>
        </w:rPr>
        <w:t>:</w:t>
      </w:r>
    </w:p>
    <w:p w:rsidR="00EC60DC" w:rsidRDefault="00EC60DC" w:rsidP="00550FF9">
      <w:pPr>
        <w:pStyle w:val="ac"/>
        <w:ind w:firstLine="709"/>
        <w:jc w:val="both"/>
        <w:rPr>
          <w:sz w:val="28"/>
          <w:szCs w:val="28"/>
        </w:rPr>
      </w:pPr>
      <w:r>
        <w:rPr>
          <w:sz w:val="28"/>
          <w:szCs w:val="28"/>
        </w:rPr>
        <w:t>-</w:t>
      </w:r>
      <w:r w:rsidR="00413AE1">
        <w:rPr>
          <w:sz w:val="28"/>
          <w:szCs w:val="28"/>
        </w:rPr>
        <w:t xml:space="preserve"> </w:t>
      </w:r>
      <w:r w:rsidR="009E6EE6">
        <w:rPr>
          <w:sz w:val="28"/>
          <w:szCs w:val="28"/>
        </w:rPr>
        <w:t xml:space="preserve">для ознакомления оригиналы документов, </w:t>
      </w:r>
      <w:r w:rsidR="009E6EE6" w:rsidRPr="009E6EE6">
        <w:rPr>
          <w:sz w:val="28"/>
          <w:szCs w:val="28"/>
        </w:rPr>
        <w:t>подтверждающие наличие</w:t>
      </w:r>
      <w:r w:rsidR="009E6EE6">
        <w:rPr>
          <w:sz w:val="28"/>
          <w:szCs w:val="28"/>
        </w:rPr>
        <w:t xml:space="preserve"> у него</w:t>
      </w:r>
      <w:r w:rsidR="009E6EE6" w:rsidRPr="009E6EE6">
        <w:rPr>
          <w:sz w:val="28"/>
          <w:szCs w:val="28"/>
        </w:rPr>
        <w:t xml:space="preserve"> на праве собственности или на ином законном основании транспортных средств</w:t>
      </w:r>
      <w:r w:rsidR="009E6EE6">
        <w:rPr>
          <w:sz w:val="28"/>
          <w:szCs w:val="28"/>
        </w:rPr>
        <w:t xml:space="preserve">, </w:t>
      </w:r>
      <w:r w:rsidR="00DA5AFB" w:rsidRPr="00DA5AFB">
        <w:rPr>
          <w:sz w:val="28"/>
          <w:szCs w:val="28"/>
        </w:rPr>
        <w:t>предусмотренных его заявкой на участие в открытом конкурсе</w:t>
      </w:r>
      <w:r>
        <w:rPr>
          <w:sz w:val="28"/>
          <w:szCs w:val="28"/>
        </w:rPr>
        <w:t>;</w:t>
      </w:r>
    </w:p>
    <w:p w:rsidR="00550FF9" w:rsidRPr="00550FF9" w:rsidRDefault="00EC60DC" w:rsidP="00550FF9">
      <w:pPr>
        <w:pStyle w:val="ac"/>
        <w:ind w:firstLine="709"/>
        <w:jc w:val="both"/>
        <w:rPr>
          <w:sz w:val="28"/>
          <w:szCs w:val="28"/>
        </w:rPr>
      </w:pPr>
      <w:r>
        <w:rPr>
          <w:sz w:val="28"/>
          <w:szCs w:val="28"/>
        </w:rPr>
        <w:t>-</w:t>
      </w:r>
      <w:r w:rsidR="00413AE1">
        <w:rPr>
          <w:sz w:val="28"/>
          <w:szCs w:val="28"/>
        </w:rPr>
        <w:t xml:space="preserve"> </w:t>
      </w:r>
      <w:r>
        <w:rPr>
          <w:sz w:val="28"/>
          <w:szCs w:val="28"/>
        </w:rPr>
        <w:t xml:space="preserve"> транспортные средства</w:t>
      </w:r>
      <w:r w:rsidR="009E6EE6">
        <w:rPr>
          <w:sz w:val="28"/>
          <w:szCs w:val="28"/>
        </w:rPr>
        <w:t xml:space="preserve"> </w:t>
      </w:r>
      <w:r>
        <w:rPr>
          <w:sz w:val="28"/>
          <w:szCs w:val="28"/>
        </w:rPr>
        <w:t>для осмотра (место, дата и</w:t>
      </w:r>
      <w:r w:rsidR="009E6EE6">
        <w:rPr>
          <w:sz w:val="28"/>
          <w:szCs w:val="28"/>
        </w:rPr>
        <w:t xml:space="preserve"> время</w:t>
      </w:r>
      <w:r w:rsidR="00413AE1">
        <w:rPr>
          <w:sz w:val="28"/>
          <w:szCs w:val="28"/>
        </w:rPr>
        <w:t xml:space="preserve"> согласуются с З</w:t>
      </w:r>
      <w:r>
        <w:rPr>
          <w:sz w:val="28"/>
          <w:szCs w:val="28"/>
        </w:rPr>
        <w:t>аказчиком).</w:t>
      </w:r>
    </w:p>
    <w:p w:rsidR="001F5E7B" w:rsidRPr="001F5E7B" w:rsidRDefault="001F5E7B" w:rsidP="001F5E7B">
      <w:pPr>
        <w:widowControl w:val="0"/>
        <w:autoSpaceDE w:val="0"/>
        <w:autoSpaceDN w:val="0"/>
        <w:adjustRightInd w:val="0"/>
        <w:spacing w:before="240" w:after="120"/>
        <w:ind w:firstLine="709"/>
        <w:jc w:val="center"/>
        <w:rPr>
          <w:b/>
          <w:sz w:val="28"/>
          <w:szCs w:val="28"/>
        </w:rPr>
      </w:pPr>
      <w:r w:rsidRPr="001F5E7B">
        <w:rPr>
          <w:b/>
          <w:sz w:val="28"/>
          <w:szCs w:val="28"/>
        </w:rPr>
        <w:lastRenderedPageBreak/>
        <w:t xml:space="preserve">Шкала для оценки критериев </w:t>
      </w:r>
    </w:p>
    <w:p w:rsidR="001F5E7B" w:rsidRPr="001F5E7B" w:rsidRDefault="001F5E7B" w:rsidP="001F5E7B">
      <w:pPr>
        <w:widowControl w:val="0"/>
        <w:tabs>
          <w:tab w:val="left" w:pos="2325"/>
        </w:tabs>
        <w:autoSpaceDE w:val="0"/>
        <w:autoSpaceDN w:val="0"/>
        <w:adjustRightInd w:val="0"/>
        <w:ind w:firstLine="709"/>
        <w:jc w:val="both"/>
        <w:rPr>
          <w:sz w:val="28"/>
          <w:szCs w:val="28"/>
        </w:rPr>
      </w:pPr>
      <w:r w:rsidRPr="001F5E7B">
        <w:rPr>
          <w:sz w:val="28"/>
          <w:szCs w:val="28"/>
        </w:rPr>
        <w:t>Для определения Победителя конкурса (по каждому отдельному лоту) устанавливаются следующие основные критерии оценки Заявок:</w:t>
      </w:r>
    </w:p>
    <w:p w:rsidR="001F5E7B" w:rsidRPr="001F5E7B" w:rsidRDefault="001F5E7B" w:rsidP="001F5E7B">
      <w:pPr>
        <w:widowControl w:val="0"/>
        <w:tabs>
          <w:tab w:val="left" w:pos="2325"/>
        </w:tabs>
        <w:autoSpaceDE w:val="0"/>
        <w:autoSpaceDN w:val="0"/>
        <w:adjustRightInd w:val="0"/>
        <w:ind w:firstLine="709"/>
        <w:jc w:val="both"/>
        <w:rPr>
          <w:sz w:val="28"/>
          <w:szCs w:val="28"/>
          <w:lang w:bidi="ru-RU"/>
        </w:rPr>
      </w:pPr>
      <w:r w:rsidRPr="001F5E7B">
        <w:rPr>
          <w:sz w:val="28"/>
          <w:szCs w:val="28"/>
        </w:rPr>
        <w:t xml:space="preserve">- </w:t>
      </w:r>
      <w:r w:rsidRPr="00EA6724">
        <w:rPr>
          <w:b/>
          <w:sz w:val="28"/>
          <w:szCs w:val="28"/>
        </w:rPr>
        <w:t>критерий № 1</w:t>
      </w:r>
      <w:r w:rsidRPr="001F5E7B">
        <w:rPr>
          <w:sz w:val="28"/>
          <w:szCs w:val="28"/>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r w:rsidRPr="001F5E7B">
        <w:rPr>
          <w:sz w:val="28"/>
          <w:szCs w:val="28"/>
        </w:rPr>
        <w:br/>
        <w:t xml:space="preserve">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w:t>
      </w:r>
      <w:r w:rsidRPr="001F5E7B">
        <w:rPr>
          <w:spacing w:val="-6"/>
          <w:sz w:val="28"/>
          <w:szCs w:val="28"/>
        </w:rPr>
        <w:t>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w:t>
      </w:r>
      <w:r w:rsidRPr="001F5E7B">
        <w:rPr>
          <w:sz w:val="28"/>
          <w:szCs w:val="28"/>
        </w:rPr>
        <w:t xml:space="preserve"> участников договора простого товарищества за причинение </w:t>
      </w:r>
      <w:r w:rsidRPr="001F5E7B">
        <w:rPr>
          <w:spacing w:val="-6"/>
          <w:sz w:val="28"/>
          <w:szCs w:val="28"/>
        </w:rPr>
        <w:t>вреда жизни, здоровью, имуществу пассажиров (далее - договоры обязательного страхования</w:t>
      </w:r>
      <w:r w:rsidRPr="001F5E7B">
        <w:rPr>
          <w:sz w:val="28"/>
          <w:szCs w:val="28"/>
        </w:rPr>
        <w:t xml:space="preserve"> гражданской ответственности), действовавшими в течение года, предшествующего дате размещения извещения</w:t>
      </w:r>
      <w:r w:rsidRPr="001F5E7B">
        <w:rPr>
          <w:sz w:val="28"/>
          <w:szCs w:val="28"/>
          <w:lang w:bidi="ru-RU"/>
        </w:rPr>
        <w:t>.</w:t>
      </w:r>
    </w:p>
    <w:p w:rsidR="001F5E7B" w:rsidRPr="001F5E7B" w:rsidRDefault="001F5E7B" w:rsidP="001F5E7B">
      <w:pPr>
        <w:widowControl w:val="0"/>
        <w:tabs>
          <w:tab w:val="left" w:pos="2325"/>
        </w:tabs>
        <w:autoSpaceDE w:val="0"/>
        <w:autoSpaceDN w:val="0"/>
        <w:adjustRightInd w:val="0"/>
        <w:ind w:firstLine="709"/>
        <w:jc w:val="both"/>
        <w:rPr>
          <w:sz w:val="28"/>
          <w:szCs w:val="28"/>
          <w:lang w:bidi="ru-RU"/>
        </w:rPr>
      </w:pPr>
      <w:r w:rsidRPr="001F5E7B">
        <w:rPr>
          <w:sz w:val="28"/>
          <w:szCs w:val="28"/>
          <w:lang w:bidi="ru-RU"/>
        </w:rPr>
        <w:t>К ДТП = ДТП / ТС, где</w:t>
      </w:r>
    </w:p>
    <w:p w:rsidR="001F5E7B" w:rsidRPr="001F5E7B" w:rsidRDefault="001F5E7B" w:rsidP="001F5E7B">
      <w:pPr>
        <w:widowControl w:val="0"/>
        <w:tabs>
          <w:tab w:val="left" w:pos="2325"/>
        </w:tabs>
        <w:autoSpaceDE w:val="0"/>
        <w:autoSpaceDN w:val="0"/>
        <w:adjustRightInd w:val="0"/>
        <w:ind w:firstLine="709"/>
        <w:jc w:val="both"/>
        <w:rPr>
          <w:sz w:val="28"/>
          <w:szCs w:val="28"/>
          <w:lang w:bidi="ru-RU"/>
        </w:rPr>
      </w:pPr>
      <w:r w:rsidRPr="001F5E7B">
        <w:rPr>
          <w:sz w:val="28"/>
          <w:szCs w:val="28"/>
          <w:lang w:bidi="ru-RU"/>
        </w:rPr>
        <w:t xml:space="preserve">ДТП - количество дорожно-транспортных происшествий, повлекших за собой человеческие жертвы или причинение вреда здоровью граждан </w:t>
      </w:r>
      <w:r w:rsidRPr="001F5E7B">
        <w:rPr>
          <w:sz w:val="28"/>
          <w:szCs w:val="28"/>
          <w:lang w:bidi="ru-RU"/>
        </w:rPr>
        <w:br/>
      </w:r>
      <w:r w:rsidRPr="001F5E7B">
        <w:rPr>
          <w:spacing w:val="-8"/>
          <w:sz w:val="28"/>
          <w:szCs w:val="28"/>
          <w:lang w:bidi="ru-RU"/>
        </w:rPr>
        <w:t>и произошедших по вине юридического лица, индивидуального предпринимателя, участников</w:t>
      </w:r>
      <w:r w:rsidRPr="001F5E7B">
        <w:rPr>
          <w:sz w:val="28"/>
          <w:szCs w:val="28"/>
          <w:lang w:bidi="ru-RU"/>
        </w:rPr>
        <w:t xml:space="preserve">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w:t>
      </w:r>
      <w:r w:rsidRPr="001F5E7B">
        <w:rPr>
          <w:sz w:val="28"/>
          <w:szCs w:val="28"/>
          <w:lang w:bidi="ru-RU"/>
        </w:rPr>
        <w:br/>
        <w:t>в информационно-телекоммуникационной сети «Интернет».</w:t>
      </w:r>
    </w:p>
    <w:p w:rsidR="001F5E7B" w:rsidRPr="001F5E7B" w:rsidRDefault="001F5E7B" w:rsidP="001F5E7B">
      <w:pPr>
        <w:widowControl w:val="0"/>
        <w:tabs>
          <w:tab w:val="left" w:pos="2325"/>
        </w:tabs>
        <w:autoSpaceDE w:val="0"/>
        <w:autoSpaceDN w:val="0"/>
        <w:adjustRightInd w:val="0"/>
        <w:ind w:firstLine="709"/>
        <w:jc w:val="both"/>
        <w:rPr>
          <w:sz w:val="28"/>
          <w:szCs w:val="28"/>
          <w:lang w:bidi="ru-RU"/>
        </w:rPr>
      </w:pPr>
      <w:r w:rsidRPr="001F5E7B">
        <w:rPr>
          <w:sz w:val="28"/>
          <w:szCs w:val="28"/>
          <w:lang w:bidi="ru-RU"/>
        </w:rPr>
        <w:t xml:space="preserve">ТС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w:t>
      </w:r>
      <w:r w:rsidRPr="001F5E7B">
        <w:rPr>
          <w:spacing w:val="-10"/>
          <w:sz w:val="28"/>
          <w:szCs w:val="28"/>
          <w:lang w:bidi="ru-RU"/>
        </w:rPr>
        <w:t>гражданской ответственности), действовавшими в течение года, предшествующего дате</w:t>
      </w:r>
      <w:r w:rsidRPr="001F5E7B">
        <w:rPr>
          <w:sz w:val="28"/>
          <w:szCs w:val="28"/>
          <w:lang w:bidi="ru-RU"/>
        </w:rPr>
        <w:t xml:space="preserve"> размещения извещения. Подтверждается предоставлением в составе Заявки копий договоров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p w:rsidR="001F5E7B" w:rsidRPr="001F5E7B" w:rsidRDefault="001F5E7B" w:rsidP="001F5E7B">
      <w:pPr>
        <w:widowControl w:val="0"/>
        <w:tabs>
          <w:tab w:val="left" w:pos="2325"/>
        </w:tabs>
        <w:autoSpaceDE w:val="0"/>
        <w:autoSpaceDN w:val="0"/>
        <w:adjustRightInd w:val="0"/>
        <w:ind w:firstLine="709"/>
        <w:jc w:val="both"/>
        <w:rPr>
          <w:sz w:val="28"/>
          <w:szCs w:val="28"/>
          <w:lang w:bidi="ru-RU"/>
        </w:rPr>
      </w:pPr>
      <w:r w:rsidRPr="00EF1C14">
        <w:rPr>
          <w:sz w:val="27"/>
          <w:szCs w:val="27"/>
          <w:lang w:bidi="ru-RU"/>
        </w:rPr>
        <w:t xml:space="preserve">Количество дорожно-транспортных происшествий подтверждается справками из Управления </w:t>
      </w:r>
      <w:r w:rsidR="00EF1C14" w:rsidRPr="00EF1C14">
        <w:rPr>
          <w:sz w:val="27"/>
          <w:szCs w:val="27"/>
          <w:lang w:bidi="ru-RU"/>
        </w:rPr>
        <w:t>Госавтоинспекции</w:t>
      </w:r>
      <w:r w:rsidRPr="00EF1C14">
        <w:rPr>
          <w:sz w:val="27"/>
          <w:szCs w:val="27"/>
          <w:lang w:bidi="ru-RU"/>
        </w:rPr>
        <w:t xml:space="preserve"> ГУ МВД России по г. Санкт-Петербургу и Ленинградской области (или </w:t>
      </w:r>
      <w:r w:rsidR="00EF1C14" w:rsidRPr="00EF1C14">
        <w:rPr>
          <w:sz w:val="27"/>
          <w:szCs w:val="27"/>
          <w:lang w:bidi="ru-RU"/>
        </w:rPr>
        <w:t>Отдела Госавтоинспекции</w:t>
      </w:r>
      <w:r w:rsidRPr="00EF1C14">
        <w:rPr>
          <w:sz w:val="27"/>
          <w:szCs w:val="27"/>
          <w:lang w:bidi="ru-RU"/>
        </w:rPr>
        <w:t xml:space="preserve">), представленной юридическим лицом, индивидуальным предпринимателем или участником договора простого товарищества. В случае, если юридическое лицо, индивидуальный </w:t>
      </w:r>
      <w:r w:rsidRPr="00EF1C14">
        <w:rPr>
          <w:spacing w:val="-8"/>
          <w:sz w:val="27"/>
          <w:szCs w:val="27"/>
          <w:lang w:bidi="ru-RU"/>
        </w:rPr>
        <w:t>предприниматель или участник договора простого товарищества зарегистрирован в ином субъекте</w:t>
      </w:r>
      <w:r w:rsidRPr="00EF1C14">
        <w:rPr>
          <w:sz w:val="27"/>
          <w:szCs w:val="27"/>
          <w:lang w:bidi="ru-RU"/>
        </w:rPr>
        <w:t xml:space="preserve"> РФ, то справки предоставляются из Управления </w:t>
      </w:r>
      <w:r w:rsidR="00EF1C14" w:rsidRPr="00EF1C14">
        <w:rPr>
          <w:sz w:val="27"/>
          <w:szCs w:val="27"/>
          <w:lang w:bidi="ru-RU"/>
        </w:rPr>
        <w:t>Госавтоинспекции</w:t>
      </w:r>
      <w:r w:rsidRPr="00EF1C14">
        <w:rPr>
          <w:sz w:val="27"/>
          <w:szCs w:val="27"/>
          <w:lang w:bidi="ru-RU"/>
        </w:rPr>
        <w:t xml:space="preserve"> ГУ МВД России по месту</w:t>
      </w:r>
      <w:r w:rsidRPr="001F5E7B">
        <w:rPr>
          <w:sz w:val="28"/>
          <w:szCs w:val="28"/>
          <w:lang w:bidi="ru-RU"/>
        </w:rPr>
        <w:t xml:space="preserve"> регистрации и по месту </w:t>
      </w:r>
      <w:r w:rsidRPr="001F5E7B">
        <w:rPr>
          <w:sz w:val="28"/>
          <w:szCs w:val="28"/>
          <w:lang w:bidi="ru-RU"/>
        </w:rPr>
        <w:lastRenderedPageBreak/>
        <w:t>осуществления деятельности по перевозке пассажиров.</w:t>
      </w:r>
    </w:p>
    <w:p w:rsidR="001F5E7B" w:rsidRPr="001F5E7B" w:rsidRDefault="001F5E7B" w:rsidP="001F5E7B">
      <w:pPr>
        <w:widowControl w:val="0"/>
        <w:tabs>
          <w:tab w:val="left" w:pos="2325"/>
        </w:tabs>
        <w:autoSpaceDE w:val="0"/>
        <w:autoSpaceDN w:val="0"/>
        <w:adjustRightInd w:val="0"/>
        <w:ind w:firstLine="709"/>
        <w:jc w:val="both"/>
        <w:rPr>
          <w:sz w:val="28"/>
          <w:szCs w:val="28"/>
          <w:lang w:bidi="ru-RU"/>
        </w:rPr>
      </w:pPr>
      <w:r w:rsidRPr="001F5E7B">
        <w:rPr>
          <w:sz w:val="28"/>
          <w:szCs w:val="28"/>
          <w:lang w:bidi="ru-RU"/>
        </w:rPr>
        <w:t xml:space="preserve">- </w:t>
      </w:r>
      <w:r w:rsidRPr="00EA6724">
        <w:rPr>
          <w:b/>
          <w:sz w:val="28"/>
          <w:szCs w:val="28"/>
          <w:lang w:bidi="ru-RU"/>
        </w:rPr>
        <w:t>критерий № 2</w:t>
      </w:r>
      <w:r w:rsidRPr="001F5E7B">
        <w:rPr>
          <w:sz w:val="28"/>
          <w:szCs w:val="28"/>
          <w:lang w:bidi="ru-RU"/>
        </w:rPr>
        <w:t xml:space="preserve"> -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w:t>
      </w:r>
      <w:r w:rsidRPr="001F5E7B">
        <w:rPr>
          <w:sz w:val="28"/>
          <w:szCs w:val="28"/>
          <w:lang w:bidi="ru-RU"/>
        </w:rPr>
        <w:br/>
        <w:t>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1F5E7B" w:rsidRPr="001F5E7B" w:rsidRDefault="001F5E7B" w:rsidP="001F5E7B">
      <w:pPr>
        <w:widowControl w:val="0"/>
        <w:tabs>
          <w:tab w:val="left" w:pos="2325"/>
        </w:tabs>
        <w:autoSpaceDE w:val="0"/>
        <w:autoSpaceDN w:val="0"/>
        <w:adjustRightInd w:val="0"/>
        <w:ind w:firstLine="709"/>
        <w:jc w:val="both"/>
        <w:rPr>
          <w:sz w:val="28"/>
          <w:szCs w:val="28"/>
          <w:lang w:bidi="ru-RU"/>
        </w:rPr>
      </w:pPr>
      <w:r w:rsidRPr="001F5E7B">
        <w:rPr>
          <w:spacing w:val="-6"/>
          <w:sz w:val="28"/>
          <w:szCs w:val="28"/>
          <w:lang w:bidi="ru-RU"/>
        </w:rPr>
        <w:t>Опыт осуществления регулярных перевозок определяется по документам, подтверждающим</w:t>
      </w:r>
      <w:r w:rsidRPr="001F5E7B">
        <w:rPr>
          <w:sz w:val="28"/>
          <w:szCs w:val="28"/>
          <w:lang w:bidi="ru-RU"/>
        </w:rPr>
        <w:t xml:space="preserve"> право выполнения перевозок пассажиров по маршруту регулярных перевозок, как суммарный срок осуществления регулярных перевозок пассажиров по контрактам или свидетельствам на право осуществления пассажирских перевозок. Для расчета количества баллов по критерию № 2 Претендент предоставляет заполненную Форму № 8 и копии вышеуказанных документов.</w:t>
      </w:r>
    </w:p>
    <w:p w:rsidR="001F5E7B" w:rsidRPr="001F5E7B" w:rsidRDefault="001F5E7B" w:rsidP="001F5E7B">
      <w:pPr>
        <w:widowControl w:val="0"/>
        <w:tabs>
          <w:tab w:val="left" w:pos="2325"/>
        </w:tabs>
        <w:autoSpaceDE w:val="0"/>
        <w:autoSpaceDN w:val="0"/>
        <w:adjustRightInd w:val="0"/>
        <w:ind w:firstLine="709"/>
        <w:jc w:val="both"/>
        <w:rPr>
          <w:sz w:val="28"/>
          <w:szCs w:val="28"/>
          <w:lang w:bidi="ru-RU"/>
        </w:rPr>
      </w:pPr>
      <w:r w:rsidRPr="001F5E7B">
        <w:rPr>
          <w:sz w:val="28"/>
          <w:szCs w:val="28"/>
          <w:lang w:bidi="ru-RU"/>
        </w:rPr>
        <w:t xml:space="preserve">- </w:t>
      </w:r>
      <w:r w:rsidRPr="00EA6724">
        <w:rPr>
          <w:b/>
          <w:sz w:val="28"/>
          <w:szCs w:val="28"/>
          <w:lang w:bidi="ru-RU"/>
        </w:rPr>
        <w:t>критерий № 3</w:t>
      </w:r>
      <w:r w:rsidRPr="001F5E7B">
        <w:rPr>
          <w:sz w:val="28"/>
          <w:szCs w:val="28"/>
          <w:lang w:bidi="ru-RU"/>
        </w:rPr>
        <w:t xml:space="preserve"> -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1F5E7B" w:rsidRPr="001F5E7B" w:rsidRDefault="001F5E7B" w:rsidP="001F5E7B">
      <w:pPr>
        <w:widowControl w:val="0"/>
        <w:tabs>
          <w:tab w:val="left" w:pos="2325"/>
        </w:tabs>
        <w:autoSpaceDE w:val="0"/>
        <w:autoSpaceDN w:val="0"/>
        <w:adjustRightInd w:val="0"/>
        <w:ind w:firstLine="709"/>
        <w:jc w:val="both"/>
        <w:rPr>
          <w:sz w:val="28"/>
          <w:szCs w:val="28"/>
          <w:lang w:bidi="ru-RU"/>
        </w:rPr>
      </w:pPr>
      <w:r w:rsidRPr="001F5E7B">
        <w:rPr>
          <w:sz w:val="28"/>
          <w:szCs w:val="28"/>
          <w:lang w:bidi="ru-RU"/>
        </w:rPr>
        <w:t>- Экологические характеристики.</w:t>
      </w:r>
    </w:p>
    <w:p w:rsidR="001F5E7B" w:rsidRPr="001F5E7B" w:rsidRDefault="001F5E7B" w:rsidP="001F5E7B">
      <w:pPr>
        <w:widowControl w:val="0"/>
        <w:tabs>
          <w:tab w:val="left" w:pos="2325"/>
        </w:tabs>
        <w:autoSpaceDE w:val="0"/>
        <w:autoSpaceDN w:val="0"/>
        <w:adjustRightInd w:val="0"/>
        <w:ind w:firstLine="709"/>
        <w:jc w:val="both"/>
        <w:rPr>
          <w:sz w:val="28"/>
          <w:szCs w:val="28"/>
          <w:lang w:bidi="ru-RU"/>
        </w:rPr>
      </w:pPr>
      <w:r w:rsidRPr="001F5E7B">
        <w:rPr>
          <w:sz w:val="28"/>
          <w:szCs w:val="28"/>
          <w:lang w:bidi="ru-RU"/>
        </w:rPr>
        <w:t>- Наличие электронного светового маршрутного указателя и «бегущей строки» в салоне.</w:t>
      </w:r>
    </w:p>
    <w:p w:rsidR="001F5E7B" w:rsidRPr="001F5E7B" w:rsidRDefault="001F5E7B" w:rsidP="001F5E7B">
      <w:pPr>
        <w:widowControl w:val="0"/>
        <w:tabs>
          <w:tab w:val="left" w:pos="2325"/>
        </w:tabs>
        <w:autoSpaceDE w:val="0"/>
        <w:autoSpaceDN w:val="0"/>
        <w:adjustRightInd w:val="0"/>
        <w:ind w:firstLine="709"/>
        <w:jc w:val="both"/>
        <w:rPr>
          <w:sz w:val="28"/>
          <w:szCs w:val="28"/>
          <w:lang w:bidi="ru-RU"/>
        </w:rPr>
      </w:pPr>
      <w:r w:rsidRPr="001F5E7B">
        <w:rPr>
          <w:sz w:val="28"/>
          <w:szCs w:val="28"/>
          <w:lang w:bidi="ru-RU"/>
        </w:rPr>
        <w:t>- Наличие звукового автоинформатора.</w:t>
      </w:r>
    </w:p>
    <w:p w:rsidR="001F5E7B" w:rsidRPr="001F5E7B" w:rsidRDefault="001F5E7B" w:rsidP="001F5E7B">
      <w:pPr>
        <w:widowControl w:val="0"/>
        <w:tabs>
          <w:tab w:val="left" w:pos="2325"/>
        </w:tabs>
        <w:autoSpaceDE w:val="0"/>
        <w:autoSpaceDN w:val="0"/>
        <w:adjustRightInd w:val="0"/>
        <w:ind w:firstLine="709"/>
        <w:jc w:val="both"/>
        <w:rPr>
          <w:sz w:val="28"/>
          <w:szCs w:val="28"/>
          <w:lang w:bidi="ru-RU"/>
        </w:rPr>
      </w:pPr>
      <w:r w:rsidRPr="001F5E7B">
        <w:rPr>
          <w:sz w:val="28"/>
          <w:szCs w:val="28"/>
          <w:lang w:bidi="ru-RU"/>
        </w:rPr>
        <w:t>- Наличие видеорегистратора.</w:t>
      </w:r>
    </w:p>
    <w:p w:rsidR="001F5E7B" w:rsidRPr="001F5E7B" w:rsidRDefault="001F5E7B" w:rsidP="001F5E7B">
      <w:pPr>
        <w:widowControl w:val="0"/>
        <w:tabs>
          <w:tab w:val="left" w:pos="2325"/>
        </w:tabs>
        <w:autoSpaceDE w:val="0"/>
        <w:autoSpaceDN w:val="0"/>
        <w:adjustRightInd w:val="0"/>
        <w:ind w:firstLine="709"/>
        <w:jc w:val="both"/>
        <w:rPr>
          <w:sz w:val="28"/>
          <w:szCs w:val="28"/>
          <w:lang w:bidi="ru-RU"/>
        </w:rPr>
      </w:pPr>
      <w:r w:rsidRPr="001F5E7B">
        <w:rPr>
          <w:sz w:val="28"/>
          <w:szCs w:val="28"/>
          <w:lang w:bidi="ru-RU"/>
        </w:rPr>
        <w:t>- Наличие Wi-Fi - роутера.</w:t>
      </w:r>
    </w:p>
    <w:p w:rsidR="001F5E7B" w:rsidRPr="001F5E7B" w:rsidRDefault="001F5E7B" w:rsidP="001F5E7B">
      <w:pPr>
        <w:widowControl w:val="0"/>
        <w:autoSpaceDE w:val="0"/>
        <w:autoSpaceDN w:val="0"/>
        <w:adjustRightInd w:val="0"/>
        <w:ind w:firstLine="709"/>
        <w:jc w:val="both"/>
        <w:rPr>
          <w:sz w:val="28"/>
          <w:szCs w:val="28"/>
        </w:rPr>
      </w:pPr>
      <w:r w:rsidRPr="001F5E7B">
        <w:rPr>
          <w:sz w:val="28"/>
          <w:szCs w:val="28"/>
        </w:rPr>
        <w:t xml:space="preserve">Баллы по критерию № 3 начисляются в случае предоставления </w:t>
      </w:r>
      <w:r w:rsidRPr="001F5E7B">
        <w:rPr>
          <w:sz w:val="28"/>
          <w:szCs w:val="28"/>
        </w:rPr>
        <w:br/>
        <w:t>в составе Заявки документов, подтверждающих установку соответствующего оборудования (в том числе, это могут быть договоры установки, поставки, обслуживания соответствующего оборудования).</w:t>
      </w:r>
      <w:r w:rsidRPr="001F5E7B">
        <w:rPr>
          <w:sz w:val="28"/>
          <w:szCs w:val="28"/>
          <w:vertAlign w:val="superscript"/>
        </w:rPr>
        <w:footnoteReference w:id="1"/>
      </w:r>
    </w:p>
    <w:p w:rsidR="001F5E7B" w:rsidRPr="001F5E7B" w:rsidRDefault="001F5E7B" w:rsidP="001F5E7B">
      <w:pPr>
        <w:widowControl w:val="0"/>
        <w:autoSpaceDE w:val="0"/>
        <w:autoSpaceDN w:val="0"/>
        <w:adjustRightInd w:val="0"/>
        <w:ind w:firstLine="709"/>
        <w:jc w:val="both"/>
        <w:rPr>
          <w:sz w:val="28"/>
          <w:szCs w:val="28"/>
        </w:rPr>
      </w:pPr>
      <w:r w:rsidRPr="001F5E7B">
        <w:rPr>
          <w:sz w:val="28"/>
          <w:szCs w:val="28"/>
        </w:rPr>
        <w:t>В случае предоставления в составе заявки информации о наличии вышеуказанного оборудования без предоставления соответствующих подтверждающих эту информацию документов, такая информация считается не предоставленной и баллы по критерию №3 не начисляются.</w:t>
      </w:r>
    </w:p>
    <w:p w:rsidR="001F5E7B" w:rsidRPr="001F5E7B" w:rsidRDefault="001F5E7B" w:rsidP="001F5E7B">
      <w:pPr>
        <w:widowControl w:val="0"/>
        <w:tabs>
          <w:tab w:val="left" w:pos="2325"/>
        </w:tabs>
        <w:autoSpaceDE w:val="0"/>
        <w:autoSpaceDN w:val="0"/>
        <w:adjustRightInd w:val="0"/>
        <w:ind w:firstLine="709"/>
        <w:jc w:val="both"/>
        <w:rPr>
          <w:sz w:val="28"/>
          <w:szCs w:val="28"/>
          <w:lang w:bidi="ru-RU"/>
        </w:rPr>
      </w:pPr>
      <w:r w:rsidRPr="001F5E7B">
        <w:rPr>
          <w:sz w:val="28"/>
          <w:szCs w:val="28"/>
          <w:lang w:bidi="ru-RU"/>
        </w:rPr>
        <w:t xml:space="preserve">- </w:t>
      </w:r>
      <w:r w:rsidRPr="00EA6724">
        <w:rPr>
          <w:b/>
          <w:sz w:val="28"/>
          <w:szCs w:val="28"/>
          <w:lang w:bidi="ru-RU"/>
        </w:rPr>
        <w:t>критерий № 4</w:t>
      </w:r>
      <w:r w:rsidRPr="001F5E7B">
        <w:rPr>
          <w:sz w:val="28"/>
          <w:szCs w:val="28"/>
          <w:lang w:bidi="ru-RU"/>
        </w:rPr>
        <w:t xml:space="preserve"> - Максимальный срок эксплуатации транспортных </w:t>
      </w:r>
      <w:r w:rsidRPr="001F5E7B">
        <w:rPr>
          <w:spacing w:val="-10"/>
          <w:sz w:val="28"/>
          <w:szCs w:val="28"/>
          <w:lang w:bidi="ru-RU"/>
        </w:rPr>
        <w:t xml:space="preserve">средств, предлагаемых юридическим лицом, индивидуальным предпринимателем </w:t>
      </w:r>
      <w:r w:rsidRPr="001F5E7B">
        <w:rPr>
          <w:spacing w:val="-8"/>
          <w:sz w:val="28"/>
          <w:szCs w:val="28"/>
          <w:lang w:bidi="ru-RU"/>
        </w:rPr>
        <w:t>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w:t>
      </w:r>
      <w:r w:rsidRPr="001F5E7B">
        <w:rPr>
          <w:sz w:val="28"/>
          <w:szCs w:val="28"/>
          <w:lang w:bidi="ru-RU"/>
        </w:rPr>
        <w:t xml:space="preserve"> </w:t>
      </w:r>
      <w:r w:rsidRPr="001F5E7B">
        <w:rPr>
          <w:sz w:val="28"/>
          <w:szCs w:val="28"/>
          <w:lang w:bidi="ru-RU"/>
        </w:rPr>
        <w:br/>
        <w:t>по маршруту регулярных перевозок.</w:t>
      </w:r>
    </w:p>
    <w:p w:rsidR="001F5E7B" w:rsidRPr="001F5E7B" w:rsidRDefault="001F5E7B" w:rsidP="001F5E7B">
      <w:pPr>
        <w:widowControl w:val="0"/>
        <w:tabs>
          <w:tab w:val="left" w:pos="2325"/>
        </w:tabs>
        <w:autoSpaceDE w:val="0"/>
        <w:autoSpaceDN w:val="0"/>
        <w:adjustRightInd w:val="0"/>
        <w:ind w:firstLine="709"/>
        <w:jc w:val="both"/>
        <w:rPr>
          <w:sz w:val="28"/>
          <w:szCs w:val="28"/>
          <w:lang w:bidi="ru-RU"/>
        </w:rPr>
      </w:pPr>
      <w:r w:rsidRPr="001F5E7B">
        <w:rPr>
          <w:sz w:val="28"/>
          <w:szCs w:val="28"/>
          <w:lang w:bidi="ru-RU"/>
        </w:rPr>
        <w:t xml:space="preserve">Баллы по критерию № 4 начисляются в случае предоставления </w:t>
      </w:r>
      <w:r w:rsidRPr="001F5E7B">
        <w:rPr>
          <w:sz w:val="28"/>
          <w:szCs w:val="28"/>
          <w:lang w:bidi="ru-RU"/>
        </w:rPr>
        <w:br/>
      </w:r>
      <w:r w:rsidRPr="001F5E7B">
        <w:rPr>
          <w:sz w:val="28"/>
          <w:szCs w:val="28"/>
          <w:lang w:bidi="ru-RU"/>
        </w:rPr>
        <w:lastRenderedPageBreak/>
        <w:t>в составе Заявки паспортов транспортных средств, либо гарантийного письма о приобретении таковых.</w:t>
      </w:r>
      <w:r w:rsidRPr="001F5E7B">
        <w:rPr>
          <w:sz w:val="28"/>
          <w:szCs w:val="28"/>
          <w:vertAlign w:val="superscript"/>
          <w:lang w:bidi="ru-RU"/>
        </w:rPr>
        <w:footnoteReference w:id="2"/>
      </w:r>
    </w:p>
    <w:p w:rsidR="001F5E7B" w:rsidRPr="001F5E7B" w:rsidRDefault="001F5E7B" w:rsidP="001F5E7B">
      <w:pPr>
        <w:widowControl w:val="0"/>
        <w:tabs>
          <w:tab w:val="left" w:pos="2325"/>
        </w:tabs>
        <w:autoSpaceDE w:val="0"/>
        <w:autoSpaceDN w:val="0"/>
        <w:adjustRightInd w:val="0"/>
        <w:ind w:firstLine="709"/>
        <w:jc w:val="both"/>
        <w:rPr>
          <w:sz w:val="28"/>
          <w:szCs w:val="28"/>
          <w:lang w:bidi="ru-RU"/>
        </w:rPr>
      </w:pPr>
      <w:r w:rsidRPr="001F5E7B">
        <w:rPr>
          <w:sz w:val="28"/>
          <w:szCs w:val="28"/>
          <w:lang w:bidi="ru-RU"/>
        </w:rPr>
        <w:t>Запрещается внесение в Заявку транспортных средств разного класса.</w:t>
      </w:r>
    </w:p>
    <w:p w:rsidR="001F5E7B" w:rsidRPr="001F5E7B" w:rsidRDefault="001F5E7B" w:rsidP="001F5E7B">
      <w:pPr>
        <w:widowControl w:val="0"/>
        <w:autoSpaceDE w:val="0"/>
        <w:autoSpaceDN w:val="0"/>
        <w:adjustRightInd w:val="0"/>
        <w:ind w:firstLine="567"/>
        <w:jc w:val="both"/>
        <w:rPr>
          <w:sz w:val="28"/>
          <w:szCs w:val="28"/>
        </w:rPr>
      </w:pPr>
    </w:p>
    <w:tbl>
      <w:tblPr>
        <w:tblW w:w="480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1871"/>
        <w:gridCol w:w="2543"/>
        <w:gridCol w:w="1150"/>
        <w:gridCol w:w="2965"/>
      </w:tblGrid>
      <w:tr w:rsidR="001F5E7B" w:rsidRPr="001F5E7B" w:rsidTr="00B97B7C">
        <w:trPr>
          <w:trHeight w:val="20"/>
        </w:trPr>
        <w:tc>
          <w:tcPr>
            <w:tcW w:w="365" w:type="pct"/>
            <w:shd w:val="clear" w:color="auto" w:fill="auto"/>
          </w:tcPr>
          <w:p w:rsidR="001F5E7B" w:rsidRPr="001F5E7B" w:rsidRDefault="001F5E7B" w:rsidP="001F5E7B">
            <w:pPr>
              <w:jc w:val="right"/>
            </w:pPr>
            <w:r w:rsidRPr="001F5E7B">
              <w:t>№ п/п</w:t>
            </w:r>
          </w:p>
        </w:tc>
        <w:tc>
          <w:tcPr>
            <w:tcW w:w="2399" w:type="pct"/>
            <w:gridSpan w:val="2"/>
            <w:shd w:val="clear" w:color="auto" w:fill="auto"/>
          </w:tcPr>
          <w:p w:rsidR="001F5E7B" w:rsidRPr="001F5E7B" w:rsidRDefault="001F5E7B" w:rsidP="001F5E7B">
            <w:pPr>
              <w:jc w:val="center"/>
            </w:pPr>
            <w:r w:rsidRPr="001F5E7B">
              <w:rPr>
                <w:lang w:bidi="ru-RU"/>
              </w:rPr>
              <w:t>Наименование критерия оценки заявок на участие в открытом конкурсе, допустимые значения критерия</w:t>
            </w:r>
          </w:p>
        </w:tc>
        <w:tc>
          <w:tcPr>
            <w:tcW w:w="625" w:type="pct"/>
            <w:tcBorders>
              <w:right w:val="single" w:sz="4" w:space="0" w:color="auto"/>
            </w:tcBorders>
            <w:shd w:val="clear" w:color="auto" w:fill="auto"/>
          </w:tcPr>
          <w:p w:rsidR="001F5E7B" w:rsidRPr="001F5E7B" w:rsidRDefault="001F5E7B" w:rsidP="001F5E7B">
            <w:pPr>
              <w:jc w:val="center"/>
              <w:rPr>
                <w:lang w:bidi="ru-RU"/>
              </w:rPr>
            </w:pPr>
          </w:p>
          <w:p w:rsidR="001F5E7B" w:rsidRPr="001F5E7B" w:rsidRDefault="001F5E7B" w:rsidP="001F5E7B">
            <w:pPr>
              <w:jc w:val="center"/>
            </w:pPr>
            <w:r w:rsidRPr="001F5E7B">
              <w:rPr>
                <w:lang w:bidi="ru-RU"/>
              </w:rPr>
              <w:t>Количе-ство баллов</w:t>
            </w:r>
          </w:p>
        </w:tc>
        <w:tc>
          <w:tcPr>
            <w:tcW w:w="1611" w:type="pct"/>
            <w:tcBorders>
              <w:left w:val="single" w:sz="4" w:space="0" w:color="auto"/>
            </w:tcBorders>
            <w:shd w:val="clear" w:color="auto" w:fill="auto"/>
          </w:tcPr>
          <w:p w:rsidR="001F5E7B" w:rsidRPr="001F5E7B" w:rsidRDefault="001F5E7B" w:rsidP="001F5E7B">
            <w:pPr>
              <w:jc w:val="center"/>
            </w:pPr>
          </w:p>
          <w:p w:rsidR="001F5E7B" w:rsidRPr="001F5E7B" w:rsidRDefault="001F5E7B" w:rsidP="001F5E7B">
            <w:pPr>
              <w:jc w:val="center"/>
            </w:pPr>
            <w:r w:rsidRPr="001F5E7B">
              <w:t>Примечание</w:t>
            </w:r>
          </w:p>
        </w:tc>
      </w:tr>
      <w:tr w:rsidR="001F5E7B" w:rsidRPr="001F5E7B" w:rsidTr="00B97B7C">
        <w:trPr>
          <w:trHeight w:val="20"/>
        </w:trPr>
        <w:tc>
          <w:tcPr>
            <w:tcW w:w="365" w:type="pct"/>
            <w:shd w:val="clear" w:color="auto" w:fill="auto"/>
          </w:tcPr>
          <w:p w:rsidR="001F5E7B" w:rsidRPr="001F5E7B" w:rsidRDefault="001F5E7B" w:rsidP="001F5E7B">
            <w:pPr>
              <w:jc w:val="center"/>
              <w:rPr>
                <w:lang w:val="en-US"/>
              </w:rPr>
            </w:pPr>
            <w:r w:rsidRPr="001F5E7B">
              <w:rPr>
                <w:lang w:val="en-US"/>
              </w:rPr>
              <w:t>1</w:t>
            </w:r>
          </w:p>
        </w:tc>
        <w:tc>
          <w:tcPr>
            <w:tcW w:w="2399" w:type="pct"/>
            <w:gridSpan w:val="2"/>
            <w:shd w:val="clear" w:color="auto" w:fill="auto"/>
          </w:tcPr>
          <w:p w:rsidR="001F5E7B" w:rsidRPr="001F5E7B" w:rsidRDefault="001F5E7B" w:rsidP="001F5E7B">
            <w:pPr>
              <w:jc w:val="center"/>
              <w:rPr>
                <w:lang w:val="en-US"/>
              </w:rPr>
            </w:pPr>
            <w:r w:rsidRPr="001F5E7B">
              <w:rPr>
                <w:lang w:val="en-US"/>
              </w:rPr>
              <w:t>2</w:t>
            </w:r>
          </w:p>
        </w:tc>
        <w:tc>
          <w:tcPr>
            <w:tcW w:w="625" w:type="pct"/>
            <w:tcBorders>
              <w:right w:val="single" w:sz="4" w:space="0" w:color="auto"/>
            </w:tcBorders>
            <w:shd w:val="clear" w:color="auto" w:fill="auto"/>
          </w:tcPr>
          <w:p w:rsidR="001F5E7B" w:rsidRPr="001F5E7B" w:rsidRDefault="001F5E7B" w:rsidP="001F5E7B">
            <w:pPr>
              <w:jc w:val="center"/>
              <w:rPr>
                <w:lang w:val="en-US"/>
              </w:rPr>
            </w:pPr>
            <w:r w:rsidRPr="001F5E7B">
              <w:rPr>
                <w:lang w:val="en-US"/>
              </w:rPr>
              <w:t>3</w:t>
            </w:r>
          </w:p>
        </w:tc>
        <w:tc>
          <w:tcPr>
            <w:tcW w:w="1611" w:type="pct"/>
            <w:tcBorders>
              <w:left w:val="single" w:sz="4" w:space="0" w:color="auto"/>
            </w:tcBorders>
            <w:shd w:val="clear" w:color="auto" w:fill="auto"/>
          </w:tcPr>
          <w:p w:rsidR="001F5E7B" w:rsidRPr="001F5E7B" w:rsidRDefault="001F5E7B" w:rsidP="001F5E7B">
            <w:pPr>
              <w:jc w:val="center"/>
            </w:pPr>
            <w:r w:rsidRPr="001F5E7B">
              <w:t>4</w:t>
            </w:r>
          </w:p>
        </w:tc>
      </w:tr>
      <w:tr w:rsidR="001F5E7B" w:rsidRPr="001F5E7B" w:rsidTr="00B97B7C">
        <w:trPr>
          <w:trHeight w:val="20"/>
        </w:trPr>
        <w:tc>
          <w:tcPr>
            <w:tcW w:w="365" w:type="pct"/>
            <w:vMerge w:val="restart"/>
            <w:shd w:val="clear" w:color="auto" w:fill="auto"/>
            <w:vAlign w:val="center"/>
          </w:tcPr>
          <w:p w:rsidR="001F5E7B" w:rsidRPr="001F5E7B" w:rsidRDefault="001F5E7B" w:rsidP="001F5E7B">
            <w:pPr>
              <w:jc w:val="center"/>
            </w:pPr>
            <w:r w:rsidRPr="001F5E7B">
              <w:t>1.</w:t>
            </w:r>
          </w:p>
        </w:tc>
        <w:tc>
          <w:tcPr>
            <w:tcW w:w="2399" w:type="pct"/>
            <w:gridSpan w:val="2"/>
            <w:shd w:val="clear" w:color="auto" w:fill="auto"/>
          </w:tcPr>
          <w:p w:rsidR="001F5E7B" w:rsidRPr="001F5E7B" w:rsidRDefault="001F5E7B" w:rsidP="00CA0736">
            <w:pPr>
              <w:jc w:val="center"/>
            </w:pPr>
            <w:r w:rsidRPr="001F5E7B">
              <w:t xml:space="preserve">Количество дорожно-транспортных происшествий, повлекших за собой человеческие жертвы или причинение вреда </w:t>
            </w:r>
            <w:r w:rsidRPr="001F5E7B">
              <w:rPr>
                <w:spacing w:val="-10"/>
              </w:rPr>
              <w:t>здоровью граждан и произошедших по вине</w:t>
            </w:r>
            <w:r w:rsidRPr="001F5E7B">
              <w:t xml:space="preserve"> юридического лица, </w:t>
            </w:r>
            <w:r w:rsidRPr="001F5E7B">
              <w:rPr>
                <w:spacing w:val="-10"/>
              </w:rPr>
              <w:t>индивидуального предпринимателя,</w:t>
            </w:r>
            <w:r w:rsidRPr="001F5E7B">
              <w:t xml:space="preserve">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w:t>
            </w:r>
            <w:r w:rsidRPr="001F5E7B">
              <w:rPr>
                <w:spacing w:val="-10"/>
              </w:rPr>
              <w:t xml:space="preserve">на официальном сайте организатора </w:t>
            </w:r>
            <w:r w:rsidRPr="001F5E7B">
              <w:rPr>
                <w:spacing w:val="-16"/>
              </w:rPr>
              <w:t>открытого конкурса в информационно-</w:t>
            </w:r>
            <w:r w:rsidRPr="001F5E7B">
              <w:t xml:space="preserve">телекоммуникационной сети «Интернет» (далее - дата размещения извещения), в расчете </w:t>
            </w:r>
            <w:r w:rsidRPr="001F5E7B">
              <w:rPr>
                <w:spacing w:val="-10"/>
              </w:rPr>
              <w:t xml:space="preserve">на среднее количество транспортных </w:t>
            </w:r>
            <w:r w:rsidRPr="001F5E7B">
              <w:rPr>
                <w:spacing w:val="-16"/>
              </w:rPr>
              <w:t>средств, предусмотренных договорами</w:t>
            </w:r>
            <w:r w:rsidRPr="001F5E7B">
              <w:t xml:space="preserve"> обязательного страхования гражданской ответственности </w:t>
            </w:r>
            <w:r w:rsidRPr="001F5E7B">
              <w:rPr>
                <w:spacing w:val="-14"/>
              </w:rPr>
              <w:t>юридического лица, индивидуального</w:t>
            </w:r>
            <w:r w:rsidRPr="001F5E7B">
              <w:t xml:space="preserve">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w:t>
            </w:r>
            <w:r w:rsidRPr="001F5E7B">
              <w:rPr>
                <w:spacing w:val="-10"/>
              </w:rPr>
              <w:t>ответственности), действовавшими</w:t>
            </w:r>
            <w:r w:rsidRPr="001F5E7B">
              <w:t xml:space="preserve"> </w:t>
            </w:r>
            <w:r w:rsidRPr="001F5E7B">
              <w:br/>
              <w:t>в течение года, предшествующего дате размещения извещения</w:t>
            </w:r>
          </w:p>
        </w:tc>
        <w:tc>
          <w:tcPr>
            <w:tcW w:w="625" w:type="pct"/>
            <w:tcBorders>
              <w:right w:val="single" w:sz="4" w:space="0" w:color="auto"/>
            </w:tcBorders>
            <w:shd w:val="clear" w:color="auto" w:fill="auto"/>
          </w:tcPr>
          <w:p w:rsidR="001F5E7B" w:rsidRPr="001F5E7B" w:rsidRDefault="001F5E7B" w:rsidP="001F5E7B">
            <w:pPr>
              <w:jc w:val="right"/>
            </w:pPr>
          </w:p>
          <w:p w:rsidR="001F5E7B" w:rsidRPr="001F5E7B" w:rsidRDefault="001F5E7B" w:rsidP="001F5E7B">
            <w:pPr>
              <w:jc w:val="right"/>
            </w:pPr>
          </w:p>
          <w:p w:rsidR="001F5E7B" w:rsidRPr="001F5E7B" w:rsidRDefault="001F5E7B" w:rsidP="001F5E7B">
            <w:pPr>
              <w:jc w:val="right"/>
            </w:pPr>
          </w:p>
          <w:p w:rsidR="001F5E7B" w:rsidRPr="001F5E7B" w:rsidRDefault="001F5E7B" w:rsidP="001F5E7B">
            <w:pPr>
              <w:jc w:val="right"/>
            </w:pPr>
          </w:p>
          <w:p w:rsidR="001F5E7B" w:rsidRPr="001F5E7B" w:rsidRDefault="001F5E7B" w:rsidP="001F5E7B">
            <w:pPr>
              <w:jc w:val="center"/>
              <w:rPr>
                <w:b/>
              </w:rPr>
            </w:pPr>
            <w:r w:rsidRPr="001F5E7B">
              <w:rPr>
                <w:b/>
                <w:lang w:val="en-US"/>
              </w:rPr>
              <w:t>Max</w:t>
            </w:r>
            <w:r w:rsidRPr="001F5E7B">
              <w:rPr>
                <w:b/>
              </w:rPr>
              <w:t xml:space="preserve"> 30</w:t>
            </w:r>
          </w:p>
        </w:tc>
        <w:tc>
          <w:tcPr>
            <w:tcW w:w="1611" w:type="pct"/>
            <w:vMerge w:val="restart"/>
            <w:tcBorders>
              <w:left w:val="single" w:sz="4" w:space="0" w:color="auto"/>
            </w:tcBorders>
            <w:shd w:val="clear" w:color="auto" w:fill="auto"/>
          </w:tcPr>
          <w:p w:rsidR="001F5E7B" w:rsidRPr="001F5E7B" w:rsidRDefault="001F5E7B" w:rsidP="00CA0736">
            <w:pPr>
              <w:jc w:val="center"/>
              <w:rPr>
                <w:b/>
                <w:i/>
                <w:lang w:bidi="ru-RU"/>
              </w:rPr>
            </w:pPr>
            <w:r w:rsidRPr="001F5E7B">
              <w:rPr>
                <w:b/>
                <w:i/>
                <w:lang w:bidi="ru-RU"/>
              </w:rPr>
              <w:t>К ДТП = ДТП / ТС, где</w:t>
            </w:r>
          </w:p>
          <w:p w:rsidR="001F5E7B" w:rsidRPr="001F5E7B" w:rsidRDefault="001F5E7B" w:rsidP="00CA0736">
            <w:pPr>
              <w:jc w:val="center"/>
            </w:pPr>
            <w:r w:rsidRPr="001F5E7B">
              <w:t xml:space="preserve">ДТП - количество </w:t>
            </w:r>
            <w:r w:rsidRPr="001F5E7B">
              <w:rPr>
                <w:spacing w:val="-8"/>
              </w:rPr>
              <w:t>дорожно-транспортных</w:t>
            </w:r>
            <w:r w:rsidRPr="001F5E7B">
              <w:t xml:space="preserve"> происшествий, повлекших за собой человеческие жертвы или причинение вреда здоровью граждан </w:t>
            </w:r>
            <w:r w:rsidRPr="001F5E7B">
              <w:br/>
              <w:t xml:space="preserve">и произошедших по вине юридического лица, индивидуального предпринимателя, участников договора </w:t>
            </w:r>
            <w:r w:rsidRPr="001F5E7B">
              <w:rPr>
                <w:spacing w:val="-8"/>
              </w:rPr>
              <w:t>простого товарищества</w:t>
            </w:r>
            <w:r w:rsidRPr="001F5E7B">
              <w:t xml:space="preserve"> или их работников </w:t>
            </w:r>
            <w:r w:rsidRPr="001F5E7B">
              <w:br/>
              <w:t xml:space="preserve">в течение года, предшествующего дате размещения извещения о проведении открытого конкурса на официальном сайте организатора открытого конкурса </w:t>
            </w:r>
            <w:r w:rsidRPr="001F5E7B">
              <w:br/>
              <w:t>в информационно-телекоммуникационной сети «Интернет».</w:t>
            </w:r>
          </w:p>
          <w:p w:rsidR="001F5E7B" w:rsidRPr="001F5E7B" w:rsidRDefault="001F5E7B" w:rsidP="00CA0736">
            <w:pPr>
              <w:jc w:val="center"/>
            </w:pPr>
            <w:r w:rsidRPr="001F5E7B">
              <w:rPr>
                <w:spacing w:val="-14"/>
              </w:rPr>
              <w:t>ТС - среднее количество</w:t>
            </w:r>
            <w:r w:rsidRPr="001F5E7B">
              <w:t xml:space="preserve"> транспортных средств, предусмотренных </w:t>
            </w:r>
            <w:r w:rsidRPr="001F5E7B">
              <w:rPr>
                <w:spacing w:val="-8"/>
              </w:rPr>
              <w:t>договорами обязательного страхования гражданской</w:t>
            </w:r>
            <w:r w:rsidRPr="001F5E7B">
              <w:t xml:space="preserve"> ответственности юридического лица, индивидуального предпринимателя, участников договора </w:t>
            </w:r>
            <w:r w:rsidRPr="001F5E7B">
              <w:rPr>
                <w:spacing w:val="-10"/>
              </w:rPr>
              <w:t>простого товарищества</w:t>
            </w:r>
            <w:r w:rsidRPr="001F5E7B">
              <w:t xml:space="preserve"> за причинение вреда жизни, здоровью, </w:t>
            </w:r>
            <w:r w:rsidRPr="001F5E7B">
              <w:rPr>
                <w:spacing w:val="-12"/>
              </w:rPr>
              <w:t>имуществу пассажиров</w:t>
            </w:r>
            <w:r w:rsidRPr="001F5E7B">
              <w:t xml:space="preserve"> (далее - договоры обязательного </w:t>
            </w:r>
            <w:r w:rsidRPr="001F5E7B">
              <w:lastRenderedPageBreak/>
              <w:t xml:space="preserve">страхования гражданской ответственности), действовавшими </w:t>
            </w:r>
            <w:r w:rsidRPr="001F5E7B">
              <w:br/>
              <w:t xml:space="preserve">в течение года, предшествующего дате размещения извещения. Подтверждается предоставлением </w:t>
            </w:r>
            <w:r w:rsidRPr="001F5E7B">
              <w:br/>
              <w:t>в составе Заявки копий договоров обязательного страхования.</w:t>
            </w:r>
          </w:p>
          <w:p w:rsidR="001F5E7B" w:rsidRPr="001F5E7B" w:rsidRDefault="001F5E7B" w:rsidP="00EF1C14">
            <w:pPr>
              <w:jc w:val="center"/>
              <w:rPr>
                <w:b/>
              </w:rPr>
            </w:pPr>
            <w:r w:rsidRPr="001F5E7B">
              <w:t xml:space="preserve">Количество дорожно-транспортных происшествий подтверждается справками из Управления </w:t>
            </w:r>
            <w:r w:rsidR="00EF1C14">
              <w:t>Госавтоинспекции</w:t>
            </w:r>
            <w:r w:rsidRPr="001F5E7B">
              <w:t xml:space="preserve"> ГУ МВД России по г. Санкт-Петербургу </w:t>
            </w:r>
            <w:r w:rsidRPr="001F5E7B">
              <w:br/>
              <w:t>и Ленинградской области (или О</w:t>
            </w:r>
            <w:r w:rsidR="00EF1C14">
              <w:t>тдела Госавтоиснпекции</w:t>
            </w:r>
            <w:r w:rsidRPr="001F5E7B">
              <w:t xml:space="preserve">), представленной юридическим лицом, индивидуальным предпринимателем или участником договора простого товарищества. </w:t>
            </w:r>
            <w:r w:rsidRPr="001F5E7B">
              <w:br/>
              <w:t xml:space="preserve">В случае, если юридическое лицо, индивидуальный предприниматель или участник договора простого товарищества зарегистрирован в ином субъекте РФ, то справки предоставляются из Управления </w:t>
            </w:r>
            <w:r w:rsidR="00EF1C14">
              <w:t>Госавтоинспекции</w:t>
            </w:r>
            <w:r w:rsidRPr="001F5E7B">
              <w:t xml:space="preserve"> ГУ МВД России по месту регистрации и по месту осуществления деятельности по перевозке пассажиров</w:t>
            </w: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val="restart"/>
            <w:shd w:val="clear" w:color="auto" w:fill="auto"/>
          </w:tcPr>
          <w:p w:rsidR="001F5E7B" w:rsidRPr="001F5E7B" w:rsidRDefault="001F5E7B" w:rsidP="001F5E7B">
            <w:r w:rsidRPr="001F5E7B">
              <w:rPr>
                <w:lang w:bidi="ru-RU"/>
              </w:rPr>
              <w:t>При наличии опыта регулярных перевозок не менее года</w:t>
            </w:r>
          </w:p>
        </w:tc>
        <w:tc>
          <w:tcPr>
            <w:tcW w:w="1382" w:type="pct"/>
            <w:shd w:val="clear" w:color="auto" w:fill="auto"/>
          </w:tcPr>
          <w:p w:rsidR="001F5E7B" w:rsidRPr="001F5E7B" w:rsidRDefault="001F5E7B" w:rsidP="001F5E7B">
            <w:r w:rsidRPr="001F5E7B">
              <w:rPr>
                <w:lang w:bidi="ru-RU"/>
              </w:rPr>
              <w:t>К ДТП = 0</w:t>
            </w:r>
          </w:p>
        </w:tc>
        <w:tc>
          <w:tcPr>
            <w:tcW w:w="625" w:type="pct"/>
            <w:tcBorders>
              <w:right w:val="single" w:sz="4" w:space="0" w:color="auto"/>
            </w:tcBorders>
            <w:shd w:val="clear" w:color="auto" w:fill="auto"/>
          </w:tcPr>
          <w:p w:rsidR="001F5E7B" w:rsidRPr="001F5E7B" w:rsidRDefault="001F5E7B" w:rsidP="001F5E7B">
            <w:pPr>
              <w:jc w:val="center"/>
            </w:pPr>
            <w:r w:rsidRPr="001F5E7B">
              <w:t>30</w:t>
            </w:r>
          </w:p>
        </w:tc>
        <w:tc>
          <w:tcPr>
            <w:tcW w:w="1611" w:type="pct"/>
            <w:vMerge/>
            <w:tcBorders>
              <w:left w:val="single" w:sz="4" w:space="0" w:color="auto"/>
            </w:tcBorders>
            <w:shd w:val="clear" w:color="auto" w:fill="auto"/>
          </w:tcPr>
          <w:p w:rsidR="001F5E7B" w:rsidRPr="001F5E7B" w:rsidRDefault="001F5E7B" w:rsidP="00CA0736">
            <w:pPr>
              <w:jc w:val="center"/>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shd w:val="clear" w:color="auto" w:fill="auto"/>
          </w:tcPr>
          <w:p w:rsidR="001F5E7B" w:rsidRPr="001F5E7B" w:rsidRDefault="001F5E7B" w:rsidP="001F5E7B"/>
        </w:tc>
        <w:tc>
          <w:tcPr>
            <w:tcW w:w="1382" w:type="pct"/>
            <w:shd w:val="clear" w:color="auto" w:fill="auto"/>
          </w:tcPr>
          <w:p w:rsidR="001F5E7B" w:rsidRPr="001F5E7B" w:rsidRDefault="001F5E7B" w:rsidP="001F5E7B">
            <w:r w:rsidRPr="001F5E7B">
              <w:rPr>
                <w:lang w:bidi="ru-RU"/>
              </w:rPr>
              <w:t>К ДТП = до 0,025 включительно</w:t>
            </w:r>
          </w:p>
        </w:tc>
        <w:tc>
          <w:tcPr>
            <w:tcW w:w="625" w:type="pct"/>
            <w:tcBorders>
              <w:right w:val="single" w:sz="4" w:space="0" w:color="auto"/>
            </w:tcBorders>
            <w:shd w:val="clear" w:color="auto" w:fill="auto"/>
          </w:tcPr>
          <w:p w:rsidR="001F5E7B" w:rsidRPr="001F5E7B" w:rsidRDefault="001F5E7B" w:rsidP="001F5E7B">
            <w:pPr>
              <w:jc w:val="center"/>
            </w:pPr>
            <w:r w:rsidRPr="001F5E7B">
              <w:t>20</w:t>
            </w:r>
          </w:p>
        </w:tc>
        <w:tc>
          <w:tcPr>
            <w:tcW w:w="1611" w:type="pct"/>
            <w:vMerge/>
            <w:tcBorders>
              <w:left w:val="single" w:sz="4" w:space="0" w:color="auto"/>
            </w:tcBorders>
            <w:shd w:val="clear" w:color="auto" w:fill="auto"/>
          </w:tcPr>
          <w:p w:rsidR="001F5E7B" w:rsidRPr="001F5E7B" w:rsidRDefault="001F5E7B" w:rsidP="00CA0736">
            <w:pPr>
              <w:jc w:val="center"/>
            </w:pPr>
          </w:p>
        </w:tc>
      </w:tr>
      <w:tr w:rsidR="001F5E7B" w:rsidRPr="001F5E7B" w:rsidTr="00B97B7C">
        <w:trPr>
          <w:trHeight w:val="20"/>
        </w:trPr>
        <w:tc>
          <w:tcPr>
            <w:tcW w:w="365" w:type="pct"/>
            <w:vMerge/>
            <w:shd w:val="clear" w:color="auto" w:fill="auto"/>
            <w:vAlign w:val="center"/>
          </w:tcPr>
          <w:p w:rsidR="001F5E7B" w:rsidRPr="001F5E7B" w:rsidRDefault="001F5E7B" w:rsidP="001F5E7B">
            <w:pPr>
              <w:jc w:val="right"/>
            </w:pPr>
          </w:p>
        </w:tc>
        <w:tc>
          <w:tcPr>
            <w:tcW w:w="1017" w:type="pct"/>
            <w:vMerge/>
            <w:shd w:val="clear" w:color="auto" w:fill="auto"/>
          </w:tcPr>
          <w:p w:rsidR="001F5E7B" w:rsidRPr="001F5E7B" w:rsidRDefault="001F5E7B" w:rsidP="001F5E7B">
            <w:pPr>
              <w:rPr>
                <w:lang w:bidi="ru-RU"/>
              </w:rPr>
            </w:pPr>
          </w:p>
        </w:tc>
        <w:tc>
          <w:tcPr>
            <w:tcW w:w="1382" w:type="pct"/>
            <w:shd w:val="clear" w:color="auto" w:fill="auto"/>
          </w:tcPr>
          <w:p w:rsidR="001F5E7B" w:rsidRPr="001F5E7B" w:rsidRDefault="001F5E7B" w:rsidP="001F5E7B">
            <w:pPr>
              <w:rPr>
                <w:lang w:bidi="ru-RU"/>
              </w:rPr>
            </w:pPr>
            <w:r w:rsidRPr="001F5E7B">
              <w:rPr>
                <w:lang w:bidi="ru-RU"/>
              </w:rPr>
              <w:t>К ДТП = от 0,026 до 0,05 включительно</w:t>
            </w:r>
          </w:p>
        </w:tc>
        <w:tc>
          <w:tcPr>
            <w:tcW w:w="625" w:type="pct"/>
            <w:tcBorders>
              <w:right w:val="single" w:sz="4" w:space="0" w:color="auto"/>
            </w:tcBorders>
            <w:shd w:val="clear" w:color="auto" w:fill="auto"/>
            <w:vAlign w:val="center"/>
          </w:tcPr>
          <w:p w:rsidR="001F5E7B" w:rsidRPr="001F5E7B" w:rsidRDefault="001F5E7B" w:rsidP="001F5E7B">
            <w:pPr>
              <w:jc w:val="center"/>
              <w:rPr>
                <w:b/>
              </w:rPr>
            </w:pPr>
            <w:r w:rsidRPr="001F5E7B">
              <w:t>10</w:t>
            </w:r>
          </w:p>
        </w:tc>
        <w:tc>
          <w:tcPr>
            <w:tcW w:w="1611" w:type="pct"/>
            <w:vMerge/>
            <w:tcBorders>
              <w:left w:val="single" w:sz="4" w:space="0" w:color="auto"/>
            </w:tcBorders>
            <w:shd w:val="clear" w:color="auto" w:fill="auto"/>
            <w:vAlign w:val="center"/>
          </w:tcPr>
          <w:p w:rsidR="001F5E7B" w:rsidRPr="001F5E7B" w:rsidRDefault="001F5E7B" w:rsidP="00CA0736">
            <w:pPr>
              <w:jc w:val="center"/>
              <w:rPr>
                <w:b/>
              </w:rPr>
            </w:pPr>
          </w:p>
        </w:tc>
      </w:tr>
      <w:tr w:rsidR="001F5E7B" w:rsidRPr="001F5E7B" w:rsidTr="00B97B7C">
        <w:trPr>
          <w:trHeight w:val="20"/>
        </w:trPr>
        <w:tc>
          <w:tcPr>
            <w:tcW w:w="365" w:type="pct"/>
            <w:vMerge/>
            <w:shd w:val="clear" w:color="auto" w:fill="auto"/>
            <w:vAlign w:val="center"/>
          </w:tcPr>
          <w:p w:rsidR="001F5E7B" w:rsidRPr="001F5E7B" w:rsidRDefault="001F5E7B" w:rsidP="001F5E7B">
            <w:pPr>
              <w:jc w:val="right"/>
            </w:pPr>
          </w:p>
        </w:tc>
        <w:tc>
          <w:tcPr>
            <w:tcW w:w="1017" w:type="pct"/>
            <w:vMerge/>
            <w:shd w:val="clear" w:color="auto" w:fill="auto"/>
          </w:tcPr>
          <w:p w:rsidR="001F5E7B" w:rsidRPr="001F5E7B" w:rsidRDefault="001F5E7B" w:rsidP="001F5E7B">
            <w:pPr>
              <w:rPr>
                <w:lang w:bidi="ru-RU"/>
              </w:rPr>
            </w:pPr>
          </w:p>
        </w:tc>
        <w:tc>
          <w:tcPr>
            <w:tcW w:w="1382" w:type="pct"/>
            <w:shd w:val="clear" w:color="auto" w:fill="auto"/>
          </w:tcPr>
          <w:p w:rsidR="001F5E7B" w:rsidRPr="001F5E7B" w:rsidRDefault="001F5E7B" w:rsidP="001F5E7B">
            <w:pPr>
              <w:rPr>
                <w:lang w:bidi="ru-RU"/>
              </w:rPr>
            </w:pPr>
            <w:r w:rsidRPr="001F5E7B">
              <w:rPr>
                <w:lang w:bidi="ru-RU"/>
              </w:rPr>
              <w:t>К ДТП = от 0,051 и выше</w:t>
            </w:r>
          </w:p>
        </w:tc>
        <w:tc>
          <w:tcPr>
            <w:tcW w:w="625" w:type="pct"/>
            <w:tcBorders>
              <w:right w:val="single" w:sz="4" w:space="0" w:color="auto"/>
            </w:tcBorders>
            <w:shd w:val="clear" w:color="auto" w:fill="auto"/>
          </w:tcPr>
          <w:p w:rsidR="001F5E7B" w:rsidRPr="001F5E7B" w:rsidRDefault="001F5E7B" w:rsidP="001F5E7B">
            <w:pPr>
              <w:jc w:val="center"/>
              <w:rPr>
                <w:b/>
              </w:rPr>
            </w:pPr>
            <w:r w:rsidRPr="001F5E7B">
              <w:t>0</w:t>
            </w:r>
          </w:p>
        </w:tc>
        <w:tc>
          <w:tcPr>
            <w:tcW w:w="1611" w:type="pct"/>
            <w:vMerge/>
            <w:tcBorders>
              <w:left w:val="single" w:sz="4" w:space="0" w:color="auto"/>
            </w:tcBorders>
            <w:shd w:val="clear" w:color="auto" w:fill="auto"/>
            <w:vAlign w:val="center"/>
          </w:tcPr>
          <w:p w:rsidR="001F5E7B" w:rsidRPr="001F5E7B" w:rsidRDefault="001F5E7B" w:rsidP="00CA0736">
            <w:pPr>
              <w:jc w:val="center"/>
              <w:rPr>
                <w:b/>
              </w:rPr>
            </w:pPr>
          </w:p>
        </w:tc>
      </w:tr>
      <w:tr w:rsidR="001F5E7B" w:rsidRPr="001F5E7B" w:rsidTr="00B97B7C">
        <w:trPr>
          <w:trHeight w:val="20"/>
        </w:trPr>
        <w:tc>
          <w:tcPr>
            <w:tcW w:w="365" w:type="pct"/>
            <w:vMerge/>
            <w:shd w:val="clear" w:color="auto" w:fill="auto"/>
            <w:vAlign w:val="center"/>
          </w:tcPr>
          <w:p w:rsidR="001F5E7B" w:rsidRPr="001F5E7B" w:rsidRDefault="001F5E7B" w:rsidP="001F5E7B">
            <w:pPr>
              <w:jc w:val="right"/>
            </w:pPr>
          </w:p>
        </w:tc>
        <w:tc>
          <w:tcPr>
            <w:tcW w:w="2399" w:type="pct"/>
            <w:gridSpan w:val="2"/>
            <w:shd w:val="clear" w:color="auto" w:fill="auto"/>
          </w:tcPr>
          <w:p w:rsidR="001F5E7B" w:rsidRPr="001F5E7B" w:rsidRDefault="001F5E7B" w:rsidP="00CA0736">
            <w:pPr>
              <w:jc w:val="center"/>
              <w:rPr>
                <w:lang w:bidi="ru-RU"/>
              </w:rPr>
            </w:pPr>
            <w:r w:rsidRPr="001F5E7B">
              <w:rPr>
                <w:lang w:bidi="ru-RU"/>
              </w:rPr>
              <w:t xml:space="preserve">В случае, когда участником (претендентом) не осуществлялось регулярных перевозок в течение года, предшествующего дате проведения </w:t>
            </w:r>
            <w:r w:rsidRPr="001F5E7B">
              <w:rPr>
                <w:lang w:bidi="ru-RU"/>
              </w:rPr>
              <w:lastRenderedPageBreak/>
              <w:t>открытого Конкурса, ему присваивается 0 баллов по данному критерию</w:t>
            </w:r>
          </w:p>
        </w:tc>
        <w:tc>
          <w:tcPr>
            <w:tcW w:w="625" w:type="pct"/>
            <w:tcBorders>
              <w:right w:val="single" w:sz="4" w:space="0" w:color="auto"/>
            </w:tcBorders>
            <w:shd w:val="clear" w:color="auto" w:fill="auto"/>
            <w:vAlign w:val="center"/>
          </w:tcPr>
          <w:p w:rsidR="001F5E7B" w:rsidRPr="001F5E7B" w:rsidRDefault="001F5E7B" w:rsidP="001F5E7B">
            <w:pPr>
              <w:jc w:val="center"/>
            </w:pPr>
            <w:r w:rsidRPr="001F5E7B">
              <w:lastRenderedPageBreak/>
              <w:t>0</w:t>
            </w:r>
          </w:p>
        </w:tc>
        <w:tc>
          <w:tcPr>
            <w:tcW w:w="1611" w:type="pct"/>
            <w:vMerge/>
            <w:tcBorders>
              <w:left w:val="single" w:sz="4" w:space="0" w:color="auto"/>
            </w:tcBorders>
            <w:shd w:val="clear" w:color="auto" w:fill="auto"/>
            <w:vAlign w:val="center"/>
          </w:tcPr>
          <w:p w:rsidR="001F5E7B" w:rsidRPr="001F5E7B" w:rsidRDefault="001F5E7B" w:rsidP="00CA0736">
            <w:pPr>
              <w:jc w:val="center"/>
            </w:pPr>
          </w:p>
        </w:tc>
      </w:tr>
      <w:tr w:rsidR="001F5E7B" w:rsidRPr="001F5E7B" w:rsidTr="00B97B7C">
        <w:trPr>
          <w:trHeight w:val="6085"/>
        </w:trPr>
        <w:tc>
          <w:tcPr>
            <w:tcW w:w="365" w:type="pct"/>
            <w:vMerge w:val="restart"/>
            <w:shd w:val="clear" w:color="auto" w:fill="auto"/>
            <w:vAlign w:val="center"/>
          </w:tcPr>
          <w:p w:rsidR="001F5E7B" w:rsidRPr="001F5E7B" w:rsidRDefault="001F5E7B" w:rsidP="001F5E7B">
            <w:pPr>
              <w:jc w:val="center"/>
            </w:pPr>
            <w:r w:rsidRPr="001F5E7B">
              <w:lastRenderedPageBreak/>
              <w:t>2.</w:t>
            </w:r>
          </w:p>
        </w:tc>
        <w:tc>
          <w:tcPr>
            <w:tcW w:w="2399" w:type="pct"/>
            <w:gridSpan w:val="2"/>
            <w:shd w:val="clear" w:color="auto" w:fill="auto"/>
          </w:tcPr>
          <w:p w:rsidR="001F5E7B" w:rsidRPr="001F5E7B" w:rsidRDefault="001F5E7B" w:rsidP="00CA0736">
            <w:pPr>
              <w:jc w:val="center"/>
            </w:pPr>
            <w:r w:rsidRPr="001F5E7B">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w:t>
            </w:r>
            <w:r w:rsidRPr="001F5E7B">
              <w:br/>
              <w:t>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625" w:type="pct"/>
            <w:tcBorders>
              <w:right w:val="single" w:sz="4" w:space="0" w:color="auto"/>
            </w:tcBorders>
            <w:shd w:val="clear" w:color="auto" w:fill="auto"/>
            <w:vAlign w:val="center"/>
          </w:tcPr>
          <w:p w:rsidR="001F5E7B" w:rsidRPr="001F5E7B" w:rsidRDefault="001F5E7B" w:rsidP="001F5E7B">
            <w:pPr>
              <w:jc w:val="center"/>
            </w:pPr>
            <w:r w:rsidRPr="001F5E7B">
              <w:rPr>
                <w:b/>
                <w:lang w:val="en-US"/>
              </w:rPr>
              <w:t>Max</w:t>
            </w:r>
            <w:r w:rsidRPr="001F5E7B">
              <w:rPr>
                <w:b/>
              </w:rPr>
              <w:t xml:space="preserve"> 20</w:t>
            </w:r>
          </w:p>
        </w:tc>
        <w:tc>
          <w:tcPr>
            <w:tcW w:w="1611" w:type="pct"/>
            <w:vMerge w:val="restart"/>
            <w:tcBorders>
              <w:left w:val="single" w:sz="4" w:space="0" w:color="auto"/>
            </w:tcBorders>
            <w:shd w:val="clear" w:color="auto" w:fill="auto"/>
          </w:tcPr>
          <w:p w:rsidR="001F5E7B" w:rsidRPr="001F5E7B" w:rsidRDefault="001F5E7B" w:rsidP="00CA0736">
            <w:pPr>
              <w:jc w:val="center"/>
            </w:pPr>
            <w:r w:rsidRPr="001F5E7B">
              <w:t xml:space="preserve">Данный критерий </w:t>
            </w:r>
            <w:r w:rsidRPr="001F5E7B">
              <w:br/>
            </w:r>
            <w:r w:rsidRPr="001F5E7B">
              <w:rPr>
                <w:spacing w:val="-8"/>
              </w:rPr>
              <w:t>в отношении юридического</w:t>
            </w:r>
            <w:r w:rsidRPr="001F5E7B">
              <w:t xml:space="preserve"> </w:t>
            </w:r>
            <w:r w:rsidRPr="001F5E7B">
              <w:rPr>
                <w:spacing w:val="-8"/>
              </w:rPr>
              <w:t>лица или индивидуального</w:t>
            </w:r>
            <w:r w:rsidRPr="001F5E7B">
              <w:t xml:space="preserve"> предпринимателя исчисляется исходя из количества полных лет осуществления ими перевозок по маршрутам регулярных перевозок, </w:t>
            </w:r>
            <w:r w:rsidRPr="001F5E7B">
              <w:br/>
              <w:t>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1F5E7B" w:rsidRPr="001F5E7B" w:rsidRDefault="001F5E7B" w:rsidP="00CA0736">
            <w:pPr>
              <w:jc w:val="center"/>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2399" w:type="pct"/>
            <w:gridSpan w:val="2"/>
            <w:shd w:val="clear" w:color="auto" w:fill="auto"/>
          </w:tcPr>
          <w:p w:rsidR="001F5E7B" w:rsidRPr="001F5E7B" w:rsidRDefault="001F5E7B" w:rsidP="001F5E7B">
            <w:r w:rsidRPr="001F5E7B">
              <w:rPr>
                <w:lang w:bidi="ru-RU"/>
              </w:rPr>
              <w:t>Свыше 7 лет</w:t>
            </w:r>
          </w:p>
        </w:tc>
        <w:tc>
          <w:tcPr>
            <w:tcW w:w="625" w:type="pct"/>
            <w:tcBorders>
              <w:right w:val="single" w:sz="4" w:space="0" w:color="auto"/>
            </w:tcBorders>
            <w:shd w:val="clear" w:color="auto" w:fill="auto"/>
          </w:tcPr>
          <w:p w:rsidR="001F5E7B" w:rsidRPr="001F5E7B" w:rsidRDefault="001F5E7B" w:rsidP="001F5E7B">
            <w:pPr>
              <w:jc w:val="center"/>
            </w:pPr>
            <w:r w:rsidRPr="001F5E7B">
              <w:t>20</w:t>
            </w:r>
          </w:p>
        </w:tc>
        <w:tc>
          <w:tcPr>
            <w:tcW w:w="1611" w:type="pct"/>
            <w:vMerge/>
            <w:tcBorders>
              <w:left w:val="single" w:sz="4" w:space="0" w:color="auto"/>
            </w:tcBorders>
            <w:shd w:val="clear" w:color="auto" w:fill="auto"/>
          </w:tcPr>
          <w:p w:rsidR="001F5E7B" w:rsidRPr="001F5E7B" w:rsidRDefault="001F5E7B" w:rsidP="001F5E7B">
            <w:pPr>
              <w:jc w:val="both"/>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2399" w:type="pct"/>
            <w:gridSpan w:val="2"/>
            <w:shd w:val="clear" w:color="auto" w:fill="auto"/>
          </w:tcPr>
          <w:p w:rsidR="001F5E7B" w:rsidRPr="001F5E7B" w:rsidRDefault="001F5E7B" w:rsidP="001F5E7B">
            <w:pPr>
              <w:rPr>
                <w:lang w:bidi="ru-RU"/>
              </w:rPr>
            </w:pPr>
            <w:r w:rsidRPr="001F5E7B">
              <w:rPr>
                <w:lang w:bidi="ru-RU"/>
              </w:rPr>
              <w:t>Свыше 4 лет до 7 лет включительно</w:t>
            </w:r>
          </w:p>
        </w:tc>
        <w:tc>
          <w:tcPr>
            <w:tcW w:w="625" w:type="pct"/>
            <w:tcBorders>
              <w:right w:val="single" w:sz="4" w:space="0" w:color="auto"/>
            </w:tcBorders>
            <w:shd w:val="clear" w:color="auto" w:fill="auto"/>
          </w:tcPr>
          <w:p w:rsidR="001F5E7B" w:rsidRPr="001F5E7B" w:rsidRDefault="001F5E7B" w:rsidP="001F5E7B">
            <w:pPr>
              <w:jc w:val="center"/>
            </w:pPr>
            <w:r w:rsidRPr="001F5E7B">
              <w:t>15</w:t>
            </w:r>
          </w:p>
        </w:tc>
        <w:tc>
          <w:tcPr>
            <w:tcW w:w="1611" w:type="pct"/>
            <w:vMerge/>
            <w:tcBorders>
              <w:left w:val="single" w:sz="4" w:space="0" w:color="auto"/>
            </w:tcBorders>
            <w:shd w:val="clear" w:color="auto" w:fill="auto"/>
          </w:tcPr>
          <w:p w:rsidR="001F5E7B" w:rsidRPr="001F5E7B" w:rsidRDefault="001F5E7B" w:rsidP="001F5E7B">
            <w:pPr>
              <w:jc w:val="both"/>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2399" w:type="pct"/>
            <w:gridSpan w:val="2"/>
            <w:shd w:val="clear" w:color="auto" w:fill="auto"/>
          </w:tcPr>
          <w:p w:rsidR="001F5E7B" w:rsidRPr="001F5E7B" w:rsidRDefault="001F5E7B" w:rsidP="001F5E7B">
            <w:pPr>
              <w:rPr>
                <w:lang w:bidi="ru-RU"/>
              </w:rPr>
            </w:pPr>
            <w:r w:rsidRPr="001F5E7B">
              <w:rPr>
                <w:lang w:bidi="ru-RU"/>
              </w:rPr>
              <w:t>Свыше 1 года до 4 лет включительно</w:t>
            </w:r>
          </w:p>
        </w:tc>
        <w:tc>
          <w:tcPr>
            <w:tcW w:w="625" w:type="pct"/>
            <w:tcBorders>
              <w:right w:val="single" w:sz="4" w:space="0" w:color="auto"/>
            </w:tcBorders>
            <w:shd w:val="clear" w:color="auto" w:fill="auto"/>
          </w:tcPr>
          <w:p w:rsidR="001F5E7B" w:rsidRPr="001F5E7B" w:rsidRDefault="001F5E7B" w:rsidP="001F5E7B">
            <w:pPr>
              <w:jc w:val="center"/>
            </w:pPr>
            <w:r w:rsidRPr="001F5E7B">
              <w:t>10</w:t>
            </w:r>
          </w:p>
        </w:tc>
        <w:tc>
          <w:tcPr>
            <w:tcW w:w="1611" w:type="pct"/>
            <w:vMerge/>
            <w:tcBorders>
              <w:left w:val="single" w:sz="4" w:space="0" w:color="auto"/>
            </w:tcBorders>
            <w:shd w:val="clear" w:color="auto" w:fill="auto"/>
          </w:tcPr>
          <w:p w:rsidR="001F5E7B" w:rsidRPr="001F5E7B" w:rsidRDefault="001F5E7B" w:rsidP="001F5E7B">
            <w:pPr>
              <w:jc w:val="both"/>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2399" w:type="pct"/>
            <w:gridSpan w:val="2"/>
            <w:shd w:val="clear" w:color="auto" w:fill="auto"/>
          </w:tcPr>
          <w:p w:rsidR="001F5E7B" w:rsidRPr="001F5E7B" w:rsidRDefault="001F5E7B" w:rsidP="001F5E7B">
            <w:pPr>
              <w:rPr>
                <w:lang w:bidi="ru-RU"/>
              </w:rPr>
            </w:pPr>
            <w:r w:rsidRPr="001F5E7B">
              <w:rPr>
                <w:lang w:bidi="ru-RU"/>
              </w:rPr>
              <w:t>До 1 года</w:t>
            </w:r>
          </w:p>
        </w:tc>
        <w:tc>
          <w:tcPr>
            <w:tcW w:w="625" w:type="pct"/>
            <w:tcBorders>
              <w:right w:val="single" w:sz="4" w:space="0" w:color="auto"/>
            </w:tcBorders>
            <w:shd w:val="clear" w:color="auto" w:fill="auto"/>
          </w:tcPr>
          <w:p w:rsidR="001F5E7B" w:rsidRPr="001F5E7B" w:rsidRDefault="001F5E7B" w:rsidP="001F5E7B">
            <w:pPr>
              <w:jc w:val="center"/>
            </w:pPr>
            <w:r w:rsidRPr="001F5E7B">
              <w:t>0</w:t>
            </w:r>
          </w:p>
        </w:tc>
        <w:tc>
          <w:tcPr>
            <w:tcW w:w="1611" w:type="pct"/>
            <w:vMerge/>
            <w:tcBorders>
              <w:left w:val="single" w:sz="4" w:space="0" w:color="auto"/>
            </w:tcBorders>
            <w:shd w:val="clear" w:color="auto" w:fill="auto"/>
          </w:tcPr>
          <w:p w:rsidR="001F5E7B" w:rsidRPr="001F5E7B" w:rsidRDefault="001F5E7B" w:rsidP="001F5E7B">
            <w:pPr>
              <w:jc w:val="both"/>
            </w:pPr>
          </w:p>
        </w:tc>
      </w:tr>
      <w:tr w:rsidR="001F5E7B" w:rsidRPr="001F5E7B" w:rsidTr="00B97B7C">
        <w:trPr>
          <w:trHeight w:val="20"/>
        </w:trPr>
        <w:tc>
          <w:tcPr>
            <w:tcW w:w="365" w:type="pct"/>
            <w:shd w:val="clear" w:color="auto" w:fill="auto"/>
            <w:vAlign w:val="center"/>
          </w:tcPr>
          <w:p w:rsidR="001F5E7B" w:rsidRPr="001F5E7B" w:rsidRDefault="001F5E7B" w:rsidP="001F5E7B">
            <w:pPr>
              <w:jc w:val="center"/>
            </w:pPr>
            <w:r w:rsidRPr="001F5E7B">
              <w:t>3.</w:t>
            </w:r>
          </w:p>
        </w:tc>
        <w:tc>
          <w:tcPr>
            <w:tcW w:w="2399" w:type="pct"/>
            <w:gridSpan w:val="2"/>
            <w:tcBorders>
              <w:bottom w:val="single" w:sz="4" w:space="0" w:color="auto"/>
            </w:tcBorders>
            <w:shd w:val="clear" w:color="auto" w:fill="auto"/>
          </w:tcPr>
          <w:p w:rsidR="001F5E7B" w:rsidRPr="001F5E7B" w:rsidRDefault="001F5E7B" w:rsidP="00CA0736">
            <w:pPr>
              <w:jc w:val="center"/>
            </w:pPr>
            <w:r w:rsidRPr="001F5E7B">
              <w:rPr>
                <w:lang w:bidi="ru-RU"/>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625" w:type="pct"/>
            <w:tcBorders>
              <w:bottom w:val="single" w:sz="4" w:space="0" w:color="auto"/>
              <w:right w:val="single" w:sz="4" w:space="0" w:color="auto"/>
            </w:tcBorders>
            <w:shd w:val="clear" w:color="auto" w:fill="auto"/>
          </w:tcPr>
          <w:p w:rsidR="001F5E7B" w:rsidRPr="001F5E7B" w:rsidRDefault="001F5E7B" w:rsidP="001F5E7B">
            <w:pPr>
              <w:jc w:val="right"/>
              <w:rPr>
                <w:b/>
              </w:rPr>
            </w:pPr>
          </w:p>
          <w:p w:rsidR="001F5E7B" w:rsidRPr="001F5E7B" w:rsidRDefault="001F5E7B" w:rsidP="001F5E7B">
            <w:pPr>
              <w:jc w:val="right"/>
              <w:rPr>
                <w:b/>
              </w:rPr>
            </w:pPr>
          </w:p>
          <w:p w:rsidR="001F5E7B" w:rsidRPr="001F5E7B" w:rsidRDefault="001F5E7B" w:rsidP="001F5E7B">
            <w:pPr>
              <w:jc w:val="right"/>
              <w:rPr>
                <w:b/>
              </w:rPr>
            </w:pPr>
          </w:p>
          <w:p w:rsidR="001F5E7B" w:rsidRPr="001F5E7B" w:rsidRDefault="001F5E7B" w:rsidP="001F5E7B">
            <w:pPr>
              <w:jc w:val="center"/>
            </w:pPr>
            <w:r w:rsidRPr="001F5E7B">
              <w:rPr>
                <w:b/>
                <w:lang w:val="en-US"/>
              </w:rPr>
              <w:t xml:space="preserve">Max </w:t>
            </w:r>
            <w:r w:rsidRPr="001F5E7B">
              <w:rPr>
                <w:b/>
              </w:rPr>
              <w:t>3</w:t>
            </w:r>
            <w:r w:rsidRPr="001F5E7B">
              <w:rPr>
                <w:b/>
                <w:lang w:val="en-US"/>
              </w:rPr>
              <w:t>0</w:t>
            </w:r>
          </w:p>
        </w:tc>
        <w:tc>
          <w:tcPr>
            <w:tcW w:w="1611" w:type="pct"/>
            <w:vMerge w:val="restart"/>
            <w:tcBorders>
              <w:left w:val="single" w:sz="4" w:space="0" w:color="auto"/>
              <w:bottom w:val="single" w:sz="4" w:space="0" w:color="auto"/>
            </w:tcBorders>
            <w:shd w:val="clear" w:color="auto" w:fill="auto"/>
          </w:tcPr>
          <w:p w:rsidR="001F5E7B" w:rsidRPr="001F5E7B" w:rsidRDefault="001F5E7B" w:rsidP="00CA0736">
            <w:pPr>
              <w:jc w:val="center"/>
            </w:pPr>
            <w:r w:rsidRPr="001F5E7B">
              <w:rPr>
                <w:lang w:bidi="ru-RU"/>
              </w:rPr>
              <w:t xml:space="preserve">Баллы по критерию определяются суммой баллов подкритериев. Сумма баллов за каждый подкритерий определяется </w:t>
            </w:r>
            <w:r w:rsidRPr="001F5E7B">
              <w:rPr>
                <w:spacing w:val="-6"/>
                <w:lang w:bidi="ru-RU"/>
              </w:rPr>
              <w:t>как среднеарифметическое</w:t>
            </w:r>
            <w:r w:rsidRPr="001F5E7B">
              <w:rPr>
                <w:lang w:bidi="ru-RU"/>
              </w:rPr>
              <w:t xml:space="preserve"> значение баллов по всем транспортным средствам</w:t>
            </w:r>
          </w:p>
          <w:p w:rsidR="001F5E7B" w:rsidRPr="001F5E7B" w:rsidRDefault="001F5E7B" w:rsidP="00CA0736">
            <w:pPr>
              <w:jc w:val="center"/>
            </w:pPr>
            <w:r w:rsidRPr="001F5E7B">
              <w:t xml:space="preserve">Округление количества баллов по критерию производится по методу </w:t>
            </w:r>
            <w:r w:rsidRPr="001F5E7B">
              <w:rPr>
                <w:spacing w:val="-8"/>
              </w:rPr>
              <w:t>«</w:t>
            </w:r>
            <w:r w:rsidRPr="001F5E7B">
              <w:rPr>
                <w:bCs/>
                <w:spacing w:val="-8"/>
              </w:rPr>
              <w:t>Округление к ближайшему</w:t>
            </w:r>
            <w:r w:rsidRPr="001F5E7B">
              <w:rPr>
                <w:bCs/>
              </w:rPr>
              <w:t xml:space="preserve"> целому» </w:t>
            </w:r>
            <w:r w:rsidRPr="001F5E7B">
              <w:t xml:space="preserve">- при котором число округляется до целого, модуль разности </w:t>
            </w:r>
            <w:r w:rsidRPr="001F5E7B">
              <w:br/>
              <w:t xml:space="preserve">с которым у этого числа минимален. Если знак после «,» </w:t>
            </w:r>
            <w:r w:rsidRPr="001F5E7B">
              <w:rPr>
                <w:bCs/>
              </w:rPr>
              <w:t>&lt;5</w:t>
            </w:r>
            <w:r w:rsidRPr="001F5E7B">
              <w:t xml:space="preserve">, то целое число сохраняют, а все знаки после «,» обнуляют, если знак после «,» </w:t>
            </w:r>
            <w:r w:rsidRPr="001F5E7B">
              <w:rPr>
                <w:bCs/>
              </w:rPr>
              <w:t>≥ 5</w:t>
            </w:r>
            <w:r w:rsidRPr="001F5E7B">
              <w:t>, то целое число увеличивают на единицу и все знаки после «,» обнуляют</w:t>
            </w:r>
          </w:p>
        </w:tc>
      </w:tr>
      <w:tr w:rsidR="001F5E7B" w:rsidRPr="001F5E7B" w:rsidTr="00B97B7C">
        <w:trPr>
          <w:trHeight w:val="20"/>
        </w:trPr>
        <w:tc>
          <w:tcPr>
            <w:tcW w:w="365" w:type="pct"/>
            <w:vMerge w:val="restart"/>
            <w:tcBorders>
              <w:right w:val="single" w:sz="4" w:space="0" w:color="auto"/>
            </w:tcBorders>
            <w:shd w:val="clear" w:color="auto" w:fill="auto"/>
          </w:tcPr>
          <w:p w:rsidR="001F5E7B" w:rsidRPr="001F5E7B" w:rsidRDefault="001F5E7B" w:rsidP="001F5E7B">
            <w:pPr>
              <w:jc w:val="right"/>
            </w:pPr>
            <w:r w:rsidRPr="001F5E7B">
              <w:t>3.1.</w:t>
            </w:r>
          </w:p>
        </w:tc>
        <w:tc>
          <w:tcPr>
            <w:tcW w:w="10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5E7B" w:rsidRPr="001F5E7B" w:rsidRDefault="001F5E7B" w:rsidP="001F5E7B">
            <w:pPr>
              <w:rPr>
                <w:i/>
              </w:rPr>
            </w:pPr>
            <w:r w:rsidRPr="001F5E7B">
              <w:rPr>
                <w:i/>
                <w:lang w:bidi="ru-RU"/>
              </w:rPr>
              <w:t>Экологические характеристики</w:t>
            </w:r>
          </w:p>
        </w:tc>
        <w:tc>
          <w:tcPr>
            <w:tcW w:w="1382" w:type="pct"/>
            <w:tcBorders>
              <w:top w:val="single" w:sz="4" w:space="0" w:color="auto"/>
              <w:left w:val="single" w:sz="4" w:space="0" w:color="auto"/>
              <w:bottom w:val="single" w:sz="4" w:space="0" w:color="auto"/>
              <w:right w:val="single" w:sz="4" w:space="0" w:color="auto"/>
            </w:tcBorders>
            <w:shd w:val="clear" w:color="auto" w:fill="auto"/>
          </w:tcPr>
          <w:p w:rsidR="001F5E7B" w:rsidRPr="001F5E7B" w:rsidRDefault="001F5E7B" w:rsidP="001F5E7B">
            <w:r w:rsidRPr="001F5E7B">
              <w:rPr>
                <w:lang w:bidi="ru-RU"/>
              </w:rPr>
              <w:t>Автобус экологического класса «Евро 4» и выше (не на компри</w:t>
            </w:r>
            <w:r w:rsidRPr="001F5E7B">
              <w:rPr>
                <w:lang w:bidi="ru-RU"/>
              </w:rPr>
              <w:softHyphen/>
              <w:t>мированном природном газе)</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F5E7B" w:rsidRPr="001F5E7B" w:rsidRDefault="001F5E7B" w:rsidP="001F5E7B">
            <w:pPr>
              <w:jc w:val="center"/>
            </w:pPr>
            <w:r w:rsidRPr="001F5E7B">
              <w:t>10</w:t>
            </w:r>
          </w:p>
        </w:tc>
        <w:tc>
          <w:tcPr>
            <w:tcW w:w="16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1F5E7B" w:rsidRPr="001F5E7B" w:rsidRDefault="001F5E7B" w:rsidP="00CA0736">
            <w:pPr>
              <w:jc w:val="center"/>
            </w:pPr>
          </w:p>
        </w:tc>
      </w:tr>
      <w:tr w:rsidR="001F5E7B" w:rsidRPr="001F5E7B" w:rsidTr="00B97B7C">
        <w:trPr>
          <w:trHeight w:val="20"/>
        </w:trPr>
        <w:tc>
          <w:tcPr>
            <w:tcW w:w="365" w:type="pct"/>
            <w:vMerge/>
            <w:tcBorders>
              <w:right w:val="single" w:sz="4" w:space="0" w:color="auto"/>
            </w:tcBorders>
            <w:shd w:val="clear" w:color="auto" w:fill="auto"/>
          </w:tcPr>
          <w:p w:rsidR="001F5E7B" w:rsidRPr="001F5E7B" w:rsidRDefault="001F5E7B" w:rsidP="001F5E7B">
            <w:pPr>
              <w:jc w:val="right"/>
            </w:pPr>
          </w:p>
        </w:tc>
        <w:tc>
          <w:tcPr>
            <w:tcW w:w="1017" w:type="pct"/>
            <w:vMerge/>
            <w:tcBorders>
              <w:top w:val="single" w:sz="4" w:space="0" w:color="auto"/>
              <w:left w:val="single" w:sz="4" w:space="0" w:color="auto"/>
              <w:bottom w:val="single" w:sz="4" w:space="0" w:color="auto"/>
              <w:right w:val="single" w:sz="4" w:space="0" w:color="auto"/>
            </w:tcBorders>
            <w:shd w:val="clear" w:color="auto" w:fill="auto"/>
          </w:tcPr>
          <w:p w:rsidR="001F5E7B" w:rsidRPr="001F5E7B" w:rsidRDefault="001F5E7B" w:rsidP="001F5E7B"/>
        </w:tc>
        <w:tc>
          <w:tcPr>
            <w:tcW w:w="1382" w:type="pct"/>
            <w:tcBorders>
              <w:top w:val="single" w:sz="4" w:space="0" w:color="auto"/>
              <w:left w:val="single" w:sz="4" w:space="0" w:color="auto"/>
              <w:bottom w:val="single" w:sz="4" w:space="0" w:color="auto"/>
              <w:right w:val="single" w:sz="4" w:space="0" w:color="auto"/>
            </w:tcBorders>
            <w:shd w:val="clear" w:color="auto" w:fill="auto"/>
          </w:tcPr>
          <w:p w:rsidR="001F5E7B" w:rsidRPr="001F5E7B" w:rsidRDefault="001F5E7B" w:rsidP="001F5E7B">
            <w:r w:rsidRPr="001F5E7B">
              <w:rPr>
                <w:lang w:bidi="ru-RU"/>
              </w:rPr>
              <w:t xml:space="preserve">Автобус </w:t>
            </w:r>
            <w:r w:rsidRPr="001F5E7B">
              <w:rPr>
                <w:lang w:bidi="ru-RU"/>
              </w:rPr>
              <w:lastRenderedPageBreak/>
              <w:t>экологического класса «Евро 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F5E7B" w:rsidRPr="001F5E7B" w:rsidRDefault="001F5E7B" w:rsidP="001F5E7B">
            <w:pPr>
              <w:jc w:val="center"/>
            </w:pPr>
            <w:r w:rsidRPr="001F5E7B">
              <w:lastRenderedPageBreak/>
              <w:t>5</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1F5E7B" w:rsidRPr="001F5E7B" w:rsidRDefault="001F5E7B" w:rsidP="00CA0736">
            <w:pPr>
              <w:jc w:val="center"/>
            </w:pPr>
          </w:p>
        </w:tc>
      </w:tr>
      <w:tr w:rsidR="001F5E7B" w:rsidRPr="001F5E7B" w:rsidTr="00B97B7C">
        <w:trPr>
          <w:trHeight w:val="20"/>
        </w:trPr>
        <w:tc>
          <w:tcPr>
            <w:tcW w:w="365" w:type="pct"/>
            <w:shd w:val="clear" w:color="auto" w:fill="auto"/>
          </w:tcPr>
          <w:p w:rsidR="001F5E7B" w:rsidRPr="001F5E7B" w:rsidRDefault="001F5E7B" w:rsidP="001F5E7B">
            <w:pPr>
              <w:jc w:val="right"/>
            </w:pPr>
            <w:r w:rsidRPr="001F5E7B">
              <w:lastRenderedPageBreak/>
              <w:t>3.2.</w:t>
            </w:r>
          </w:p>
        </w:tc>
        <w:tc>
          <w:tcPr>
            <w:tcW w:w="2399" w:type="pct"/>
            <w:gridSpan w:val="2"/>
            <w:tcBorders>
              <w:top w:val="single" w:sz="4" w:space="0" w:color="auto"/>
            </w:tcBorders>
            <w:shd w:val="clear" w:color="auto" w:fill="auto"/>
          </w:tcPr>
          <w:p w:rsidR="001F5E7B" w:rsidRPr="001F5E7B" w:rsidRDefault="001F5E7B" w:rsidP="00F845EE">
            <w:pPr>
              <w:jc w:val="center"/>
            </w:pPr>
            <w:r w:rsidRPr="001F5E7B">
              <w:rPr>
                <w:i/>
                <w:lang w:bidi="ru-RU"/>
              </w:rPr>
              <w:t>Наличие электронного светового маршрутного указателя и «бегущей строки» в салоне</w:t>
            </w:r>
          </w:p>
        </w:tc>
        <w:tc>
          <w:tcPr>
            <w:tcW w:w="625" w:type="pct"/>
            <w:tcBorders>
              <w:top w:val="single" w:sz="4" w:space="0" w:color="auto"/>
              <w:right w:val="single" w:sz="4" w:space="0" w:color="auto"/>
            </w:tcBorders>
            <w:shd w:val="clear" w:color="auto" w:fill="auto"/>
            <w:vAlign w:val="center"/>
          </w:tcPr>
          <w:p w:rsidR="001F5E7B" w:rsidRPr="001F5E7B" w:rsidRDefault="001F5E7B" w:rsidP="001F5E7B">
            <w:pPr>
              <w:jc w:val="center"/>
            </w:pPr>
            <w:r w:rsidRPr="001F5E7B">
              <w:t>5</w:t>
            </w:r>
          </w:p>
        </w:tc>
        <w:tc>
          <w:tcPr>
            <w:tcW w:w="1611" w:type="pct"/>
            <w:tcBorders>
              <w:top w:val="single" w:sz="4" w:space="0" w:color="auto"/>
              <w:left w:val="single" w:sz="4" w:space="0" w:color="auto"/>
            </w:tcBorders>
            <w:shd w:val="clear" w:color="auto" w:fill="auto"/>
            <w:vAlign w:val="center"/>
          </w:tcPr>
          <w:p w:rsidR="001F5E7B" w:rsidRPr="001F5E7B" w:rsidRDefault="001F5E7B" w:rsidP="00CA0736">
            <w:pPr>
              <w:jc w:val="center"/>
            </w:pPr>
            <w:r w:rsidRPr="001F5E7B">
              <w:rPr>
                <w:lang w:bidi="ru-RU"/>
              </w:rPr>
              <w:t>Баллы начисляются при условии оборудования 100% автобусов, предусмотренных для обслуживания маршрута</w:t>
            </w:r>
          </w:p>
        </w:tc>
      </w:tr>
      <w:tr w:rsidR="001F5E7B" w:rsidRPr="001F5E7B" w:rsidTr="00B97B7C">
        <w:trPr>
          <w:trHeight w:val="20"/>
        </w:trPr>
        <w:tc>
          <w:tcPr>
            <w:tcW w:w="365" w:type="pct"/>
            <w:shd w:val="clear" w:color="auto" w:fill="auto"/>
          </w:tcPr>
          <w:p w:rsidR="001F5E7B" w:rsidRPr="001F5E7B" w:rsidRDefault="001F5E7B" w:rsidP="001F5E7B">
            <w:pPr>
              <w:jc w:val="right"/>
            </w:pPr>
            <w:r w:rsidRPr="001F5E7B">
              <w:t>3.3.</w:t>
            </w:r>
          </w:p>
        </w:tc>
        <w:tc>
          <w:tcPr>
            <w:tcW w:w="2399" w:type="pct"/>
            <w:gridSpan w:val="2"/>
            <w:shd w:val="clear" w:color="auto" w:fill="auto"/>
          </w:tcPr>
          <w:p w:rsidR="001F5E7B" w:rsidRPr="001F5E7B" w:rsidRDefault="001F5E7B" w:rsidP="001F5E7B">
            <w:r w:rsidRPr="001F5E7B">
              <w:rPr>
                <w:i/>
                <w:lang w:bidi="ru-RU"/>
              </w:rPr>
              <w:t>Наличие звукового автоинформатора</w:t>
            </w:r>
          </w:p>
        </w:tc>
        <w:tc>
          <w:tcPr>
            <w:tcW w:w="625" w:type="pct"/>
            <w:tcBorders>
              <w:right w:val="single" w:sz="4" w:space="0" w:color="auto"/>
            </w:tcBorders>
            <w:shd w:val="clear" w:color="auto" w:fill="auto"/>
          </w:tcPr>
          <w:p w:rsidR="001F5E7B" w:rsidRPr="001F5E7B" w:rsidRDefault="001F5E7B" w:rsidP="001F5E7B">
            <w:pPr>
              <w:jc w:val="center"/>
            </w:pPr>
            <w:r w:rsidRPr="001F5E7B">
              <w:t>5</w:t>
            </w:r>
          </w:p>
        </w:tc>
        <w:tc>
          <w:tcPr>
            <w:tcW w:w="1611" w:type="pct"/>
            <w:tcBorders>
              <w:left w:val="single" w:sz="4" w:space="0" w:color="auto"/>
            </w:tcBorders>
            <w:shd w:val="clear" w:color="auto" w:fill="auto"/>
          </w:tcPr>
          <w:p w:rsidR="001F5E7B" w:rsidRPr="001F5E7B" w:rsidRDefault="001F5E7B" w:rsidP="00CA0736">
            <w:pPr>
              <w:jc w:val="center"/>
            </w:pPr>
            <w:r w:rsidRPr="001F5E7B">
              <w:rPr>
                <w:lang w:bidi="ru-RU"/>
              </w:rPr>
              <w:t>Баллы начисляются при условии оборудования 100% автобусов, предусмотренных для обслуживания маршрута</w:t>
            </w:r>
          </w:p>
        </w:tc>
      </w:tr>
      <w:tr w:rsidR="001F5E7B" w:rsidRPr="001F5E7B" w:rsidTr="00B97B7C">
        <w:trPr>
          <w:trHeight w:val="20"/>
        </w:trPr>
        <w:tc>
          <w:tcPr>
            <w:tcW w:w="365" w:type="pct"/>
            <w:vMerge w:val="restart"/>
            <w:shd w:val="clear" w:color="auto" w:fill="auto"/>
            <w:vAlign w:val="center"/>
          </w:tcPr>
          <w:p w:rsidR="001F5E7B" w:rsidRPr="001F5E7B" w:rsidRDefault="001F5E7B" w:rsidP="001F5E7B">
            <w:pPr>
              <w:jc w:val="right"/>
            </w:pPr>
            <w:r w:rsidRPr="001F5E7B">
              <w:t>3.4.</w:t>
            </w:r>
          </w:p>
        </w:tc>
        <w:tc>
          <w:tcPr>
            <w:tcW w:w="1017" w:type="pct"/>
            <w:vMerge w:val="restart"/>
            <w:shd w:val="clear" w:color="auto" w:fill="auto"/>
            <w:vAlign w:val="center"/>
          </w:tcPr>
          <w:p w:rsidR="001F5E7B" w:rsidRPr="001F5E7B" w:rsidRDefault="001F5E7B" w:rsidP="00F845EE">
            <w:pPr>
              <w:jc w:val="center"/>
              <w:rPr>
                <w:i/>
                <w:lang w:bidi="ru-RU"/>
              </w:rPr>
            </w:pPr>
            <w:r w:rsidRPr="001F5E7B">
              <w:rPr>
                <w:i/>
                <w:lang w:bidi="ru-RU"/>
              </w:rPr>
              <w:t>Наличие видеорегистра-тора салона</w:t>
            </w:r>
          </w:p>
        </w:tc>
        <w:tc>
          <w:tcPr>
            <w:tcW w:w="1382" w:type="pct"/>
            <w:shd w:val="clear" w:color="auto" w:fill="auto"/>
          </w:tcPr>
          <w:p w:rsidR="001F5E7B" w:rsidRPr="001F5E7B" w:rsidRDefault="001F5E7B" w:rsidP="001F5E7B">
            <w:pPr>
              <w:rPr>
                <w:lang w:bidi="ru-RU"/>
              </w:rPr>
            </w:pPr>
            <w:r w:rsidRPr="001F5E7B">
              <w:rPr>
                <w:lang w:bidi="ru-RU"/>
              </w:rPr>
              <w:t xml:space="preserve">С числом каналов </w:t>
            </w:r>
            <w:r w:rsidRPr="001F5E7B">
              <w:rPr>
                <w:lang w:bidi="ru-RU"/>
              </w:rPr>
              <w:br/>
              <w:t xml:space="preserve">не менее двух для фиксации дорожной обстановки </w:t>
            </w:r>
            <w:r w:rsidRPr="001F5E7B">
              <w:rPr>
                <w:lang w:bidi="ru-RU"/>
              </w:rPr>
              <w:br/>
              <w:t>и ситуации в салоне</w:t>
            </w:r>
          </w:p>
        </w:tc>
        <w:tc>
          <w:tcPr>
            <w:tcW w:w="625" w:type="pct"/>
            <w:tcBorders>
              <w:right w:val="single" w:sz="4" w:space="0" w:color="auto"/>
            </w:tcBorders>
            <w:shd w:val="clear" w:color="auto" w:fill="auto"/>
          </w:tcPr>
          <w:p w:rsidR="001F5E7B" w:rsidRPr="001F5E7B" w:rsidRDefault="001F5E7B" w:rsidP="001F5E7B">
            <w:pPr>
              <w:jc w:val="center"/>
            </w:pPr>
            <w:r w:rsidRPr="001F5E7B">
              <w:t>5</w:t>
            </w:r>
          </w:p>
        </w:tc>
        <w:tc>
          <w:tcPr>
            <w:tcW w:w="1611" w:type="pct"/>
            <w:vMerge w:val="restart"/>
            <w:tcBorders>
              <w:left w:val="single" w:sz="4" w:space="0" w:color="auto"/>
            </w:tcBorders>
            <w:shd w:val="clear" w:color="auto" w:fill="auto"/>
          </w:tcPr>
          <w:p w:rsidR="001F5E7B" w:rsidRPr="001F5E7B" w:rsidRDefault="001F5E7B" w:rsidP="00CA0736">
            <w:pPr>
              <w:jc w:val="center"/>
            </w:pPr>
            <w:r w:rsidRPr="001F5E7B">
              <w:rPr>
                <w:lang w:bidi="ru-RU"/>
              </w:rPr>
              <w:t>Баллы начисляются при условии оборудования 100% автобусов, предусмотренных для обслуживания маршрута</w:t>
            </w: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shd w:val="clear" w:color="auto" w:fill="auto"/>
          </w:tcPr>
          <w:p w:rsidR="001F5E7B" w:rsidRPr="001F5E7B" w:rsidRDefault="001F5E7B" w:rsidP="001F5E7B">
            <w:pPr>
              <w:rPr>
                <w:i/>
              </w:rPr>
            </w:pPr>
          </w:p>
        </w:tc>
        <w:tc>
          <w:tcPr>
            <w:tcW w:w="1382" w:type="pct"/>
            <w:shd w:val="clear" w:color="auto" w:fill="auto"/>
          </w:tcPr>
          <w:p w:rsidR="001F5E7B" w:rsidRPr="001F5E7B" w:rsidRDefault="001F5E7B" w:rsidP="001F5E7B">
            <w:pPr>
              <w:rPr>
                <w:lang w:bidi="ru-RU"/>
              </w:rPr>
            </w:pPr>
            <w:r w:rsidRPr="001F5E7B">
              <w:rPr>
                <w:lang w:bidi="ru-RU"/>
              </w:rPr>
              <w:t>Одноканальный для фиксации ситуации в салоне</w:t>
            </w:r>
          </w:p>
        </w:tc>
        <w:tc>
          <w:tcPr>
            <w:tcW w:w="625" w:type="pct"/>
            <w:tcBorders>
              <w:right w:val="single" w:sz="4" w:space="0" w:color="auto"/>
            </w:tcBorders>
            <w:shd w:val="clear" w:color="auto" w:fill="auto"/>
          </w:tcPr>
          <w:p w:rsidR="001F5E7B" w:rsidRPr="001F5E7B" w:rsidRDefault="001F5E7B" w:rsidP="001F5E7B">
            <w:pPr>
              <w:jc w:val="center"/>
            </w:pPr>
            <w:r w:rsidRPr="001F5E7B">
              <w:t>3</w:t>
            </w:r>
          </w:p>
        </w:tc>
        <w:tc>
          <w:tcPr>
            <w:tcW w:w="1611" w:type="pct"/>
            <w:vMerge/>
            <w:tcBorders>
              <w:left w:val="single" w:sz="4" w:space="0" w:color="auto"/>
            </w:tcBorders>
            <w:shd w:val="clear" w:color="auto" w:fill="auto"/>
          </w:tcPr>
          <w:p w:rsidR="001F5E7B" w:rsidRPr="001F5E7B" w:rsidRDefault="001F5E7B" w:rsidP="00CA0736">
            <w:pPr>
              <w:jc w:val="center"/>
            </w:pPr>
          </w:p>
        </w:tc>
      </w:tr>
      <w:tr w:rsidR="001F5E7B" w:rsidRPr="001F5E7B" w:rsidTr="00B97B7C">
        <w:trPr>
          <w:trHeight w:val="20"/>
        </w:trPr>
        <w:tc>
          <w:tcPr>
            <w:tcW w:w="365" w:type="pct"/>
            <w:tcBorders>
              <w:top w:val="single" w:sz="4" w:space="0" w:color="auto"/>
            </w:tcBorders>
            <w:shd w:val="clear" w:color="auto" w:fill="auto"/>
          </w:tcPr>
          <w:p w:rsidR="001F5E7B" w:rsidRPr="001F5E7B" w:rsidRDefault="001F5E7B" w:rsidP="001F5E7B">
            <w:pPr>
              <w:jc w:val="right"/>
            </w:pPr>
          </w:p>
          <w:p w:rsidR="001F5E7B" w:rsidRPr="001F5E7B" w:rsidRDefault="001F5E7B" w:rsidP="001F5E7B">
            <w:pPr>
              <w:jc w:val="right"/>
            </w:pPr>
            <w:r w:rsidRPr="001F5E7B">
              <w:t>3.5.</w:t>
            </w:r>
          </w:p>
        </w:tc>
        <w:tc>
          <w:tcPr>
            <w:tcW w:w="2399" w:type="pct"/>
            <w:gridSpan w:val="2"/>
            <w:tcBorders>
              <w:top w:val="single" w:sz="4" w:space="0" w:color="auto"/>
            </w:tcBorders>
            <w:shd w:val="clear" w:color="auto" w:fill="auto"/>
            <w:vAlign w:val="center"/>
          </w:tcPr>
          <w:p w:rsidR="001F5E7B" w:rsidRPr="001F5E7B" w:rsidRDefault="001F5E7B" w:rsidP="001F5E7B">
            <w:pPr>
              <w:jc w:val="center"/>
              <w:rPr>
                <w:lang w:bidi="ru-RU"/>
              </w:rPr>
            </w:pPr>
            <w:r w:rsidRPr="001F5E7B">
              <w:rPr>
                <w:i/>
                <w:lang w:bidi="ru-RU"/>
              </w:rPr>
              <w:t>Наличие Wi-Fi – роутера</w:t>
            </w:r>
          </w:p>
        </w:tc>
        <w:tc>
          <w:tcPr>
            <w:tcW w:w="625" w:type="pct"/>
            <w:tcBorders>
              <w:top w:val="single" w:sz="4" w:space="0" w:color="auto"/>
              <w:right w:val="single" w:sz="4" w:space="0" w:color="auto"/>
            </w:tcBorders>
            <w:shd w:val="clear" w:color="auto" w:fill="auto"/>
            <w:vAlign w:val="center"/>
          </w:tcPr>
          <w:p w:rsidR="001F5E7B" w:rsidRPr="001F5E7B" w:rsidRDefault="001F5E7B" w:rsidP="001F5E7B">
            <w:pPr>
              <w:jc w:val="center"/>
            </w:pPr>
            <w:r w:rsidRPr="001F5E7B">
              <w:t>5</w:t>
            </w:r>
          </w:p>
        </w:tc>
        <w:tc>
          <w:tcPr>
            <w:tcW w:w="1611" w:type="pct"/>
            <w:tcBorders>
              <w:top w:val="single" w:sz="4" w:space="0" w:color="auto"/>
              <w:left w:val="single" w:sz="4" w:space="0" w:color="auto"/>
            </w:tcBorders>
            <w:shd w:val="clear" w:color="auto" w:fill="auto"/>
            <w:vAlign w:val="center"/>
          </w:tcPr>
          <w:p w:rsidR="001F5E7B" w:rsidRPr="001F5E7B" w:rsidRDefault="001F5E7B" w:rsidP="00CA0736">
            <w:pPr>
              <w:jc w:val="center"/>
            </w:pPr>
            <w:r w:rsidRPr="001F5E7B">
              <w:rPr>
                <w:lang w:bidi="ru-RU"/>
              </w:rPr>
              <w:t>Баллы начисляются при условии оборудования 100% автобусов, предусмотренных для обслуживания маршрута</w:t>
            </w:r>
          </w:p>
        </w:tc>
      </w:tr>
      <w:tr w:rsidR="001F5E7B" w:rsidRPr="001F5E7B" w:rsidTr="00B97B7C">
        <w:trPr>
          <w:trHeight w:val="20"/>
        </w:trPr>
        <w:tc>
          <w:tcPr>
            <w:tcW w:w="365" w:type="pct"/>
            <w:vMerge w:val="restart"/>
            <w:shd w:val="clear" w:color="auto" w:fill="auto"/>
            <w:vAlign w:val="center"/>
          </w:tcPr>
          <w:p w:rsidR="001F5E7B" w:rsidRPr="001F5E7B" w:rsidRDefault="001F5E7B" w:rsidP="001F5E7B">
            <w:pPr>
              <w:jc w:val="center"/>
            </w:pPr>
            <w:r w:rsidRPr="001F5E7B">
              <w:t>4.</w:t>
            </w:r>
          </w:p>
        </w:tc>
        <w:tc>
          <w:tcPr>
            <w:tcW w:w="2399" w:type="pct"/>
            <w:gridSpan w:val="2"/>
            <w:shd w:val="clear" w:color="auto" w:fill="auto"/>
          </w:tcPr>
          <w:p w:rsidR="001F5E7B" w:rsidRPr="001F5E7B" w:rsidRDefault="001F5E7B" w:rsidP="00F845EE">
            <w:pPr>
              <w:jc w:val="center"/>
            </w:pPr>
            <w:r w:rsidRPr="001F5E7B">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r w:rsidRPr="001F5E7B">
              <w:br/>
              <w:t>в течение срока действия свидетельства об осуществлении перевозок по маршруту регулярных перевозок</w:t>
            </w:r>
          </w:p>
        </w:tc>
        <w:tc>
          <w:tcPr>
            <w:tcW w:w="625" w:type="pct"/>
            <w:tcBorders>
              <w:right w:val="single" w:sz="4" w:space="0" w:color="auto"/>
            </w:tcBorders>
            <w:shd w:val="clear" w:color="auto" w:fill="auto"/>
            <w:vAlign w:val="center"/>
          </w:tcPr>
          <w:p w:rsidR="001F5E7B" w:rsidRPr="001F5E7B" w:rsidRDefault="001F5E7B" w:rsidP="001F5E7B">
            <w:pPr>
              <w:jc w:val="center"/>
            </w:pPr>
            <w:r w:rsidRPr="001F5E7B">
              <w:rPr>
                <w:b/>
                <w:lang w:val="en-US"/>
              </w:rPr>
              <w:t>Max</w:t>
            </w:r>
            <w:r w:rsidRPr="001F5E7B">
              <w:rPr>
                <w:b/>
              </w:rPr>
              <w:t xml:space="preserve"> 20</w:t>
            </w:r>
          </w:p>
        </w:tc>
        <w:tc>
          <w:tcPr>
            <w:tcW w:w="1611" w:type="pct"/>
            <w:tcBorders>
              <w:left w:val="single" w:sz="4" w:space="0" w:color="auto"/>
            </w:tcBorders>
            <w:shd w:val="clear" w:color="auto" w:fill="auto"/>
          </w:tcPr>
          <w:p w:rsidR="001F5E7B" w:rsidRPr="001F5E7B" w:rsidRDefault="001F5E7B" w:rsidP="00CA0736">
            <w:pPr>
              <w:jc w:val="center"/>
            </w:pPr>
            <w:r w:rsidRPr="001F5E7B">
              <w:t>Определяется как среднеарифметическое значение баллов по всем транспортным средствам</w:t>
            </w: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shd w:val="clear" w:color="auto" w:fill="auto"/>
          </w:tcPr>
          <w:p w:rsidR="001F5E7B" w:rsidRPr="001F5E7B" w:rsidRDefault="001F5E7B" w:rsidP="001F5E7B">
            <w:pPr>
              <w:jc w:val="center"/>
            </w:pPr>
          </w:p>
          <w:p w:rsidR="001F5E7B" w:rsidRPr="001F5E7B" w:rsidRDefault="001F5E7B" w:rsidP="001F5E7B">
            <w:pPr>
              <w:jc w:val="center"/>
            </w:pPr>
            <w:r w:rsidRPr="001F5E7B">
              <w:t>Класс транспортных средств</w:t>
            </w:r>
          </w:p>
        </w:tc>
        <w:tc>
          <w:tcPr>
            <w:tcW w:w="1382" w:type="pct"/>
            <w:shd w:val="clear" w:color="auto" w:fill="auto"/>
          </w:tcPr>
          <w:p w:rsidR="001F5E7B" w:rsidRPr="001F5E7B" w:rsidRDefault="001F5E7B" w:rsidP="001F5E7B">
            <w:r w:rsidRPr="001F5E7B">
              <w:t xml:space="preserve">Максимальный срок эксплуатации </w:t>
            </w:r>
            <w:r w:rsidRPr="001F5E7B">
              <w:rPr>
                <w:spacing w:val="-16"/>
              </w:rPr>
              <w:t>автобусов, предложенный</w:t>
            </w:r>
            <w:r w:rsidRPr="001F5E7B">
              <w:t xml:space="preserve"> претендентом</w:t>
            </w:r>
          </w:p>
        </w:tc>
        <w:tc>
          <w:tcPr>
            <w:tcW w:w="625" w:type="pct"/>
            <w:tcBorders>
              <w:right w:val="single" w:sz="4" w:space="0" w:color="auto"/>
            </w:tcBorders>
            <w:shd w:val="clear" w:color="auto" w:fill="auto"/>
          </w:tcPr>
          <w:p w:rsidR="001F5E7B" w:rsidRPr="001F5E7B" w:rsidRDefault="001F5E7B" w:rsidP="001F5E7B">
            <w:pPr>
              <w:jc w:val="center"/>
            </w:pPr>
          </w:p>
          <w:p w:rsidR="001F5E7B" w:rsidRPr="001F5E7B" w:rsidRDefault="005758C1" w:rsidP="001F5E7B">
            <w:pPr>
              <w:jc w:val="center"/>
            </w:pPr>
            <w:r w:rsidRPr="001F5E7B">
              <w:t>Ко</w:t>
            </w:r>
            <w:r>
              <w:t>л</w:t>
            </w:r>
            <w:r w:rsidRPr="001F5E7B">
              <w:t>ичество</w:t>
            </w:r>
          </w:p>
          <w:p w:rsidR="001F5E7B" w:rsidRPr="001F5E7B" w:rsidRDefault="001F5E7B" w:rsidP="001F5E7B">
            <w:pPr>
              <w:jc w:val="center"/>
            </w:pPr>
            <w:r w:rsidRPr="001F5E7B">
              <w:t>баллов</w:t>
            </w:r>
          </w:p>
        </w:tc>
        <w:tc>
          <w:tcPr>
            <w:tcW w:w="1611" w:type="pct"/>
            <w:vMerge w:val="restart"/>
            <w:tcBorders>
              <w:left w:val="single" w:sz="4" w:space="0" w:color="auto"/>
            </w:tcBorders>
            <w:shd w:val="clear" w:color="auto" w:fill="auto"/>
          </w:tcPr>
          <w:p w:rsidR="001F5E7B" w:rsidRPr="001F5E7B" w:rsidRDefault="001F5E7B" w:rsidP="00CA0736">
            <w:pPr>
              <w:jc w:val="center"/>
            </w:pPr>
            <w:r w:rsidRPr="001F5E7B">
              <w:t xml:space="preserve">Класс транспортных средств определяется </w:t>
            </w:r>
            <w:r w:rsidRPr="001F5E7B">
              <w:br/>
              <w:t xml:space="preserve">в соответствии </w:t>
            </w:r>
            <w:r w:rsidRPr="001F5E7B">
              <w:br/>
              <w:t xml:space="preserve">с Федеральным законом от 13.07.2015 № 220-ФЗ «Об организации перевозок пассажиров </w:t>
            </w:r>
            <w:r w:rsidRPr="001F5E7B">
              <w:b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F5E7B" w:rsidRPr="001F5E7B" w:rsidRDefault="001F5E7B" w:rsidP="00CA0736">
            <w:pPr>
              <w:jc w:val="center"/>
            </w:pPr>
            <w:r w:rsidRPr="00CA0736">
              <w:rPr>
                <w:b/>
              </w:rPr>
              <w:t>Определяется</w:t>
            </w:r>
            <w:r w:rsidRPr="001F5E7B">
              <w:t xml:space="preserve"> как среднеарифметическое </w:t>
            </w:r>
            <w:r w:rsidRPr="001F5E7B">
              <w:lastRenderedPageBreak/>
              <w:t>значение баллов по всем транспортным средствам.</w:t>
            </w:r>
          </w:p>
          <w:p w:rsidR="001F5E7B" w:rsidRPr="001F5E7B" w:rsidRDefault="001F5E7B" w:rsidP="00CA0736">
            <w:pPr>
              <w:jc w:val="center"/>
            </w:pPr>
            <w:r w:rsidRPr="001F5E7B">
              <w:t>Округление количества баллов по критерию производится по методу «</w:t>
            </w:r>
            <w:r w:rsidRPr="001F5E7B">
              <w:rPr>
                <w:bCs/>
              </w:rPr>
              <w:t xml:space="preserve">Округление </w:t>
            </w:r>
            <w:r w:rsidRPr="001F5E7B">
              <w:rPr>
                <w:bCs/>
              </w:rPr>
              <w:br/>
              <w:t xml:space="preserve">к ближайшему целому» </w:t>
            </w:r>
            <w:r w:rsidRPr="001F5E7B">
              <w:t xml:space="preserve">— при котором число округляется до целого, модуль разности </w:t>
            </w:r>
            <w:r w:rsidRPr="001F5E7B">
              <w:br/>
              <w:t xml:space="preserve">с которым у этого числа минимален. Если знак после «,» </w:t>
            </w:r>
            <w:r w:rsidRPr="001F5E7B">
              <w:rPr>
                <w:bCs/>
              </w:rPr>
              <w:t>&lt;5</w:t>
            </w:r>
            <w:r w:rsidRPr="001F5E7B">
              <w:t xml:space="preserve">, то целое число сохраняют, а все знаки после «,» обнуляют, если знак после «,» </w:t>
            </w:r>
            <w:r w:rsidRPr="001F5E7B">
              <w:rPr>
                <w:bCs/>
              </w:rPr>
              <w:t>≥ 5</w:t>
            </w:r>
            <w:r w:rsidRPr="001F5E7B">
              <w:t>, то целое число увеличивают на единицу и все знаки после «,» обнуляют</w:t>
            </w: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val="restart"/>
            <w:shd w:val="clear" w:color="auto" w:fill="auto"/>
            <w:vAlign w:val="center"/>
          </w:tcPr>
          <w:p w:rsidR="001F5E7B" w:rsidRPr="001F5E7B" w:rsidRDefault="001F5E7B" w:rsidP="001F5E7B">
            <w:r w:rsidRPr="001F5E7B">
              <w:t>МК</w:t>
            </w:r>
          </w:p>
        </w:tc>
        <w:tc>
          <w:tcPr>
            <w:tcW w:w="1382" w:type="pct"/>
            <w:shd w:val="clear" w:color="auto" w:fill="auto"/>
          </w:tcPr>
          <w:p w:rsidR="001F5E7B" w:rsidRPr="001F5E7B" w:rsidRDefault="001F5E7B" w:rsidP="001F5E7B">
            <w:r w:rsidRPr="001F5E7B">
              <w:t>До 1 года включительно</w:t>
            </w:r>
          </w:p>
        </w:tc>
        <w:tc>
          <w:tcPr>
            <w:tcW w:w="625" w:type="pct"/>
            <w:tcBorders>
              <w:right w:val="single" w:sz="4" w:space="0" w:color="auto"/>
            </w:tcBorders>
            <w:shd w:val="clear" w:color="auto" w:fill="auto"/>
          </w:tcPr>
          <w:p w:rsidR="001F5E7B" w:rsidRPr="001F5E7B" w:rsidRDefault="001F5E7B" w:rsidP="001F5E7B">
            <w:pPr>
              <w:jc w:val="center"/>
            </w:pPr>
            <w:r w:rsidRPr="001F5E7B">
              <w:t>20</w:t>
            </w:r>
          </w:p>
        </w:tc>
        <w:tc>
          <w:tcPr>
            <w:tcW w:w="1611" w:type="pct"/>
            <w:vMerge/>
            <w:tcBorders>
              <w:left w:val="single" w:sz="4" w:space="0" w:color="auto"/>
            </w:tcBorders>
            <w:shd w:val="clear" w:color="auto" w:fill="auto"/>
          </w:tcPr>
          <w:p w:rsidR="001F5E7B" w:rsidRPr="001F5E7B" w:rsidRDefault="001F5E7B" w:rsidP="001F5E7B">
            <w:pPr>
              <w:jc w:val="right"/>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shd w:val="clear" w:color="auto" w:fill="auto"/>
            <w:vAlign w:val="center"/>
          </w:tcPr>
          <w:p w:rsidR="001F5E7B" w:rsidRPr="001F5E7B" w:rsidRDefault="001F5E7B" w:rsidP="001F5E7B"/>
        </w:tc>
        <w:tc>
          <w:tcPr>
            <w:tcW w:w="1382" w:type="pct"/>
            <w:shd w:val="clear" w:color="auto" w:fill="auto"/>
          </w:tcPr>
          <w:p w:rsidR="001F5E7B" w:rsidRPr="001F5E7B" w:rsidRDefault="001F5E7B" w:rsidP="001F5E7B">
            <w:r w:rsidRPr="001F5E7B">
              <w:t>Свыше 1 года до 4 лет включительно</w:t>
            </w:r>
          </w:p>
        </w:tc>
        <w:tc>
          <w:tcPr>
            <w:tcW w:w="625" w:type="pct"/>
            <w:tcBorders>
              <w:right w:val="single" w:sz="4" w:space="0" w:color="auto"/>
            </w:tcBorders>
            <w:shd w:val="clear" w:color="auto" w:fill="auto"/>
          </w:tcPr>
          <w:p w:rsidR="001F5E7B" w:rsidRPr="001F5E7B" w:rsidRDefault="001F5E7B" w:rsidP="001F5E7B">
            <w:pPr>
              <w:jc w:val="center"/>
            </w:pPr>
            <w:r w:rsidRPr="001F5E7B">
              <w:t>10</w:t>
            </w:r>
          </w:p>
        </w:tc>
        <w:tc>
          <w:tcPr>
            <w:tcW w:w="1611" w:type="pct"/>
            <w:vMerge/>
            <w:tcBorders>
              <w:left w:val="single" w:sz="4" w:space="0" w:color="auto"/>
            </w:tcBorders>
            <w:shd w:val="clear" w:color="auto" w:fill="auto"/>
          </w:tcPr>
          <w:p w:rsidR="001F5E7B" w:rsidRPr="001F5E7B" w:rsidRDefault="001F5E7B" w:rsidP="001F5E7B">
            <w:pPr>
              <w:jc w:val="right"/>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shd w:val="clear" w:color="auto" w:fill="auto"/>
          </w:tcPr>
          <w:p w:rsidR="001F5E7B" w:rsidRPr="001F5E7B" w:rsidRDefault="001F5E7B" w:rsidP="001F5E7B"/>
        </w:tc>
        <w:tc>
          <w:tcPr>
            <w:tcW w:w="1382" w:type="pct"/>
            <w:shd w:val="clear" w:color="auto" w:fill="auto"/>
          </w:tcPr>
          <w:p w:rsidR="001F5E7B" w:rsidRPr="001F5E7B" w:rsidRDefault="001F5E7B" w:rsidP="001F5E7B">
            <w:r w:rsidRPr="001F5E7B">
              <w:rPr>
                <w:lang w:bidi="ru-RU"/>
              </w:rPr>
              <w:t>Свыше</w:t>
            </w:r>
            <w:r w:rsidRPr="001F5E7B">
              <w:t xml:space="preserve"> 4 лет до 6 лет включительно</w:t>
            </w:r>
          </w:p>
        </w:tc>
        <w:tc>
          <w:tcPr>
            <w:tcW w:w="625" w:type="pct"/>
            <w:tcBorders>
              <w:right w:val="single" w:sz="4" w:space="0" w:color="auto"/>
            </w:tcBorders>
            <w:shd w:val="clear" w:color="auto" w:fill="auto"/>
          </w:tcPr>
          <w:p w:rsidR="001F5E7B" w:rsidRPr="001F5E7B" w:rsidRDefault="001F5E7B" w:rsidP="001F5E7B">
            <w:pPr>
              <w:jc w:val="center"/>
            </w:pPr>
            <w:r w:rsidRPr="001F5E7B">
              <w:t>5</w:t>
            </w:r>
          </w:p>
        </w:tc>
        <w:tc>
          <w:tcPr>
            <w:tcW w:w="1611" w:type="pct"/>
            <w:vMerge/>
            <w:tcBorders>
              <w:left w:val="single" w:sz="4" w:space="0" w:color="auto"/>
            </w:tcBorders>
            <w:shd w:val="clear" w:color="auto" w:fill="auto"/>
          </w:tcPr>
          <w:p w:rsidR="001F5E7B" w:rsidRPr="001F5E7B" w:rsidRDefault="001F5E7B" w:rsidP="001F5E7B">
            <w:pPr>
              <w:jc w:val="right"/>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shd w:val="clear" w:color="auto" w:fill="auto"/>
          </w:tcPr>
          <w:p w:rsidR="001F5E7B" w:rsidRPr="001F5E7B" w:rsidRDefault="001F5E7B" w:rsidP="001F5E7B"/>
        </w:tc>
        <w:tc>
          <w:tcPr>
            <w:tcW w:w="1382" w:type="pct"/>
            <w:shd w:val="clear" w:color="auto" w:fill="auto"/>
          </w:tcPr>
          <w:p w:rsidR="001F5E7B" w:rsidRPr="001F5E7B" w:rsidRDefault="001F5E7B" w:rsidP="001F5E7B">
            <w:r w:rsidRPr="001F5E7B">
              <w:rPr>
                <w:lang w:bidi="ru-RU"/>
              </w:rPr>
              <w:t>Свыше</w:t>
            </w:r>
            <w:r w:rsidRPr="001F5E7B">
              <w:t xml:space="preserve"> 6 лет</w:t>
            </w:r>
          </w:p>
        </w:tc>
        <w:tc>
          <w:tcPr>
            <w:tcW w:w="625" w:type="pct"/>
            <w:tcBorders>
              <w:right w:val="single" w:sz="4" w:space="0" w:color="auto"/>
            </w:tcBorders>
            <w:shd w:val="clear" w:color="auto" w:fill="auto"/>
          </w:tcPr>
          <w:p w:rsidR="001F5E7B" w:rsidRPr="001F5E7B" w:rsidRDefault="001F5E7B" w:rsidP="001F5E7B">
            <w:pPr>
              <w:jc w:val="center"/>
            </w:pPr>
            <w:r w:rsidRPr="001F5E7B">
              <w:t>0</w:t>
            </w:r>
          </w:p>
        </w:tc>
        <w:tc>
          <w:tcPr>
            <w:tcW w:w="1611" w:type="pct"/>
            <w:vMerge/>
            <w:tcBorders>
              <w:left w:val="single" w:sz="4" w:space="0" w:color="auto"/>
            </w:tcBorders>
            <w:shd w:val="clear" w:color="auto" w:fill="auto"/>
          </w:tcPr>
          <w:p w:rsidR="001F5E7B" w:rsidRPr="001F5E7B" w:rsidRDefault="001F5E7B" w:rsidP="001F5E7B">
            <w:pPr>
              <w:jc w:val="right"/>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val="restart"/>
            <w:shd w:val="clear" w:color="auto" w:fill="auto"/>
            <w:vAlign w:val="center"/>
          </w:tcPr>
          <w:p w:rsidR="001F5E7B" w:rsidRPr="001F5E7B" w:rsidRDefault="001F5E7B" w:rsidP="001F5E7B">
            <w:r w:rsidRPr="001F5E7B">
              <w:t>СК</w:t>
            </w:r>
          </w:p>
        </w:tc>
        <w:tc>
          <w:tcPr>
            <w:tcW w:w="1382" w:type="pct"/>
            <w:shd w:val="clear" w:color="auto" w:fill="auto"/>
          </w:tcPr>
          <w:p w:rsidR="001F5E7B" w:rsidRPr="001F5E7B" w:rsidRDefault="001F5E7B" w:rsidP="001F5E7B">
            <w:r w:rsidRPr="001F5E7B">
              <w:t>До 1 года включительно</w:t>
            </w:r>
          </w:p>
        </w:tc>
        <w:tc>
          <w:tcPr>
            <w:tcW w:w="625" w:type="pct"/>
            <w:tcBorders>
              <w:right w:val="single" w:sz="4" w:space="0" w:color="auto"/>
            </w:tcBorders>
            <w:shd w:val="clear" w:color="auto" w:fill="auto"/>
          </w:tcPr>
          <w:p w:rsidR="001F5E7B" w:rsidRPr="001F5E7B" w:rsidRDefault="001F5E7B" w:rsidP="001F5E7B">
            <w:pPr>
              <w:jc w:val="center"/>
            </w:pPr>
            <w:r w:rsidRPr="001F5E7B">
              <w:t>20</w:t>
            </w:r>
          </w:p>
        </w:tc>
        <w:tc>
          <w:tcPr>
            <w:tcW w:w="1611" w:type="pct"/>
            <w:vMerge/>
            <w:tcBorders>
              <w:left w:val="single" w:sz="4" w:space="0" w:color="auto"/>
            </w:tcBorders>
            <w:shd w:val="clear" w:color="auto" w:fill="auto"/>
          </w:tcPr>
          <w:p w:rsidR="001F5E7B" w:rsidRPr="001F5E7B" w:rsidRDefault="001F5E7B" w:rsidP="001F5E7B">
            <w:pPr>
              <w:jc w:val="right"/>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shd w:val="clear" w:color="auto" w:fill="auto"/>
            <w:vAlign w:val="center"/>
          </w:tcPr>
          <w:p w:rsidR="001F5E7B" w:rsidRPr="001F5E7B" w:rsidRDefault="001F5E7B" w:rsidP="001F5E7B"/>
        </w:tc>
        <w:tc>
          <w:tcPr>
            <w:tcW w:w="1382" w:type="pct"/>
            <w:shd w:val="clear" w:color="auto" w:fill="auto"/>
          </w:tcPr>
          <w:p w:rsidR="001F5E7B" w:rsidRPr="001F5E7B" w:rsidRDefault="001F5E7B" w:rsidP="001F5E7B">
            <w:r w:rsidRPr="001F5E7B">
              <w:t>Свыше 1 года до 5 лет включительно</w:t>
            </w:r>
          </w:p>
        </w:tc>
        <w:tc>
          <w:tcPr>
            <w:tcW w:w="625" w:type="pct"/>
            <w:tcBorders>
              <w:right w:val="single" w:sz="4" w:space="0" w:color="auto"/>
            </w:tcBorders>
            <w:shd w:val="clear" w:color="auto" w:fill="auto"/>
          </w:tcPr>
          <w:p w:rsidR="001F5E7B" w:rsidRPr="001F5E7B" w:rsidRDefault="001F5E7B" w:rsidP="001F5E7B">
            <w:pPr>
              <w:jc w:val="center"/>
            </w:pPr>
            <w:r w:rsidRPr="001F5E7B">
              <w:t>10</w:t>
            </w:r>
          </w:p>
        </w:tc>
        <w:tc>
          <w:tcPr>
            <w:tcW w:w="1611" w:type="pct"/>
            <w:vMerge/>
            <w:tcBorders>
              <w:left w:val="single" w:sz="4" w:space="0" w:color="auto"/>
            </w:tcBorders>
            <w:shd w:val="clear" w:color="auto" w:fill="auto"/>
          </w:tcPr>
          <w:p w:rsidR="001F5E7B" w:rsidRPr="001F5E7B" w:rsidRDefault="001F5E7B" w:rsidP="001F5E7B">
            <w:pPr>
              <w:jc w:val="right"/>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shd w:val="clear" w:color="auto" w:fill="auto"/>
          </w:tcPr>
          <w:p w:rsidR="001F5E7B" w:rsidRPr="001F5E7B" w:rsidRDefault="001F5E7B" w:rsidP="001F5E7B"/>
        </w:tc>
        <w:tc>
          <w:tcPr>
            <w:tcW w:w="1382" w:type="pct"/>
            <w:shd w:val="clear" w:color="auto" w:fill="auto"/>
          </w:tcPr>
          <w:p w:rsidR="001F5E7B" w:rsidRPr="001F5E7B" w:rsidRDefault="001F5E7B" w:rsidP="001F5E7B">
            <w:r w:rsidRPr="001F5E7B">
              <w:rPr>
                <w:lang w:bidi="ru-RU"/>
              </w:rPr>
              <w:t>Свыше</w:t>
            </w:r>
            <w:r w:rsidRPr="001F5E7B">
              <w:t xml:space="preserve"> 5 лет до 7 лет включительно</w:t>
            </w:r>
          </w:p>
        </w:tc>
        <w:tc>
          <w:tcPr>
            <w:tcW w:w="625" w:type="pct"/>
            <w:tcBorders>
              <w:right w:val="single" w:sz="4" w:space="0" w:color="auto"/>
            </w:tcBorders>
            <w:shd w:val="clear" w:color="auto" w:fill="auto"/>
          </w:tcPr>
          <w:p w:rsidR="001F5E7B" w:rsidRPr="001F5E7B" w:rsidRDefault="001F5E7B" w:rsidP="001F5E7B">
            <w:pPr>
              <w:jc w:val="center"/>
            </w:pPr>
            <w:r w:rsidRPr="001F5E7B">
              <w:t>5</w:t>
            </w:r>
          </w:p>
        </w:tc>
        <w:tc>
          <w:tcPr>
            <w:tcW w:w="1611" w:type="pct"/>
            <w:vMerge/>
            <w:tcBorders>
              <w:left w:val="single" w:sz="4" w:space="0" w:color="auto"/>
            </w:tcBorders>
            <w:shd w:val="clear" w:color="auto" w:fill="auto"/>
          </w:tcPr>
          <w:p w:rsidR="001F5E7B" w:rsidRPr="001F5E7B" w:rsidRDefault="001F5E7B" w:rsidP="001F5E7B">
            <w:pPr>
              <w:jc w:val="right"/>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shd w:val="clear" w:color="auto" w:fill="auto"/>
          </w:tcPr>
          <w:p w:rsidR="001F5E7B" w:rsidRPr="001F5E7B" w:rsidRDefault="001F5E7B" w:rsidP="001F5E7B"/>
        </w:tc>
        <w:tc>
          <w:tcPr>
            <w:tcW w:w="1382" w:type="pct"/>
            <w:shd w:val="clear" w:color="auto" w:fill="auto"/>
          </w:tcPr>
          <w:p w:rsidR="001F5E7B" w:rsidRPr="001F5E7B" w:rsidRDefault="001F5E7B" w:rsidP="001F5E7B">
            <w:r w:rsidRPr="001F5E7B">
              <w:rPr>
                <w:lang w:bidi="ru-RU"/>
              </w:rPr>
              <w:t>Свыше</w:t>
            </w:r>
            <w:r w:rsidRPr="001F5E7B">
              <w:t xml:space="preserve"> 7 лет</w:t>
            </w:r>
          </w:p>
        </w:tc>
        <w:tc>
          <w:tcPr>
            <w:tcW w:w="625" w:type="pct"/>
            <w:tcBorders>
              <w:right w:val="single" w:sz="4" w:space="0" w:color="auto"/>
            </w:tcBorders>
            <w:shd w:val="clear" w:color="auto" w:fill="auto"/>
          </w:tcPr>
          <w:p w:rsidR="001F5E7B" w:rsidRPr="001F5E7B" w:rsidRDefault="001F5E7B" w:rsidP="001F5E7B">
            <w:pPr>
              <w:jc w:val="center"/>
            </w:pPr>
            <w:r w:rsidRPr="001F5E7B">
              <w:t>0</w:t>
            </w:r>
          </w:p>
        </w:tc>
        <w:tc>
          <w:tcPr>
            <w:tcW w:w="1611" w:type="pct"/>
            <w:vMerge/>
            <w:tcBorders>
              <w:left w:val="single" w:sz="4" w:space="0" w:color="auto"/>
            </w:tcBorders>
            <w:shd w:val="clear" w:color="auto" w:fill="auto"/>
          </w:tcPr>
          <w:p w:rsidR="001F5E7B" w:rsidRPr="001F5E7B" w:rsidRDefault="001F5E7B" w:rsidP="001F5E7B">
            <w:pPr>
              <w:jc w:val="right"/>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val="restart"/>
            <w:shd w:val="clear" w:color="auto" w:fill="auto"/>
            <w:vAlign w:val="center"/>
          </w:tcPr>
          <w:p w:rsidR="001F5E7B" w:rsidRPr="001F5E7B" w:rsidRDefault="001F5E7B" w:rsidP="001F5E7B">
            <w:r w:rsidRPr="001F5E7B">
              <w:t>БК</w:t>
            </w:r>
          </w:p>
        </w:tc>
        <w:tc>
          <w:tcPr>
            <w:tcW w:w="1382" w:type="pct"/>
            <w:shd w:val="clear" w:color="auto" w:fill="auto"/>
          </w:tcPr>
          <w:p w:rsidR="001F5E7B" w:rsidRPr="001F5E7B" w:rsidRDefault="001F5E7B" w:rsidP="001F5E7B">
            <w:r w:rsidRPr="001F5E7B">
              <w:t>До 1 года включительно</w:t>
            </w:r>
          </w:p>
        </w:tc>
        <w:tc>
          <w:tcPr>
            <w:tcW w:w="625" w:type="pct"/>
            <w:tcBorders>
              <w:right w:val="single" w:sz="4" w:space="0" w:color="auto"/>
            </w:tcBorders>
            <w:shd w:val="clear" w:color="auto" w:fill="auto"/>
          </w:tcPr>
          <w:p w:rsidR="001F5E7B" w:rsidRPr="001F5E7B" w:rsidRDefault="001F5E7B" w:rsidP="001F5E7B">
            <w:pPr>
              <w:jc w:val="center"/>
            </w:pPr>
            <w:r w:rsidRPr="001F5E7B">
              <w:t>20</w:t>
            </w:r>
          </w:p>
        </w:tc>
        <w:tc>
          <w:tcPr>
            <w:tcW w:w="1611" w:type="pct"/>
            <w:vMerge/>
            <w:tcBorders>
              <w:left w:val="single" w:sz="4" w:space="0" w:color="auto"/>
            </w:tcBorders>
            <w:shd w:val="clear" w:color="auto" w:fill="auto"/>
          </w:tcPr>
          <w:p w:rsidR="001F5E7B" w:rsidRPr="001F5E7B" w:rsidRDefault="001F5E7B" w:rsidP="001F5E7B">
            <w:pPr>
              <w:jc w:val="right"/>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shd w:val="clear" w:color="auto" w:fill="auto"/>
            <w:vAlign w:val="center"/>
          </w:tcPr>
          <w:p w:rsidR="001F5E7B" w:rsidRPr="001F5E7B" w:rsidRDefault="001F5E7B" w:rsidP="001F5E7B"/>
        </w:tc>
        <w:tc>
          <w:tcPr>
            <w:tcW w:w="1382" w:type="pct"/>
            <w:shd w:val="clear" w:color="auto" w:fill="auto"/>
          </w:tcPr>
          <w:p w:rsidR="001F5E7B" w:rsidRPr="001F5E7B" w:rsidRDefault="001F5E7B" w:rsidP="001F5E7B">
            <w:r w:rsidRPr="001F5E7B">
              <w:t>Свыше 1 года до 6 лет включительно</w:t>
            </w:r>
          </w:p>
        </w:tc>
        <w:tc>
          <w:tcPr>
            <w:tcW w:w="625" w:type="pct"/>
            <w:tcBorders>
              <w:right w:val="single" w:sz="4" w:space="0" w:color="auto"/>
            </w:tcBorders>
            <w:shd w:val="clear" w:color="auto" w:fill="auto"/>
          </w:tcPr>
          <w:p w:rsidR="001F5E7B" w:rsidRPr="001F5E7B" w:rsidRDefault="001F5E7B" w:rsidP="001F5E7B">
            <w:pPr>
              <w:jc w:val="center"/>
            </w:pPr>
            <w:r w:rsidRPr="001F5E7B">
              <w:t>10</w:t>
            </w:r>
          </w:p>
        </w:tc>
        <w:tc>
          <w:tcPr>
            <w:tcW w:w="1611" w:type="pct"/>
            <w:vMerge/>
            <w:tcBorders>
              <w:left w:val="single" w:sz="4" w:space="0" w:color="auto"/>
            </w:tcBorders>
            <w:shd w:val="clear" w:color="auto" w:fill="auto"/>
          </w:tcPr>
          <w:p w:rsidR="001F5E7B" w:rsidRPr="001F5E7B" w:rsidRDefault="001F5E7B" w:rsidP="001F5E7B">
            <w:pPr>
              <w:jc w:val="right"/>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shd w:val="clear" w:color="auto" w:fill="auto"/>
            <w:vAlign w:val="center"/>
          </w:tcPr>
          <w:p w:rsidR="001F5E7B" w:rsidRPr="001F5E7B" w:rsidRDefault="001F5E7B" w:rsidP="001F5E7B"/>
        </w:tc>
        <w:tc>
          <w:tcPr>
            <w:tcW w:w="1382" w:type="pct"/>
            <w:shd w:val="clear" w:color="auto" w:fill="auto"/>
          </w:tcPr>
          <w:p w:rsidR="001F5E7B" w:rsidRPr="001F5E7B" w:rsidRDefault="001F5E7B" w:rsidP="001F5E7B">
            <w:r w:rsidRPr="001F5E7B">
              <w:rPr>
                <w:lang w:bidi="ru-RU"/>
              </w:rPr>
              <w:t>Свыше</w:t>
            </w:r>
            <w:r w:rsidRPr="001F5E7B">
              <w:t xml:space="preserve"> 6 лет до 9 лет включительно</w:t>
            </w:r>
          </w:p>
        </w:tc>
        <w:tc>
          <w:tcPr>
            <w:tcW w:w="625" w:type="pct"/>
            <w:tcBorders>
              <w:right w:val="single" w:sz="4" w:space="0" w:color="auto"/>
            </w:tcBorders>
            <w:shd w:val="clear" w:color="auto" w:fill="auto"/>
          </w:tcPr>
          <w:p w:rsidR="001F5E7B" w:rsidRPr="001F5E7B" w:rsidRDefault="001F5E7B" w:rsidP="001F5E7B">
            <w:pPr>
              <w:jc w:val="center"/>
            </w:pPr>
            <w:r w:rsidRPr="001F5E7B">
              <w:t>5</w:t>
            </w:r>
          </w:p>
        </w:tc>
        <w:tc>
          <w:tcPr>
            <w:tcW w:w="1611" w:type="pct"/>
            <w:vMerge/>
            <w:tcBorders>
              <w:left w:val="single" w:sz="4" w:space="0" w:color="auto"/>
            </w:tcBorders>
            <w:shd w:val="clear" w:color="auto" w:fill="auto"/>
          </w:tcPr>
          <w:p w:rsidR="001F5E7B" w:rsidRPr="001F5E7B" w:rsidRDefault="001F5E7B" w:rsidP="001F5E7B">
            <w:pPr>
              <w:jc w:val="right"/>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shd w:val="clear" w:color="auto" w:fill="auto"/>
            <w:vAlign w:val="center"/>
          </w:tcPr>
          <w:p w:rsidR="001F5E7B" w:rsidRPr="001F5E7B" w:rsidRDefault="001F5E7B" w:rsidP="001F5E7B"/>
        </w:tc>
        <w:tc>
          <w:tcPr>
            <w:tcW w:w="1382" w:type="pct"/>
            <w:shd w:val="clear" w:color="auto" w:fill="auto"/>
          </w:tcPr>
          <w:p w:rsidR="001F5E7B" w:rsidRPr="001F5E7B" w:rsidRDefault="001F5E7B" w:rsidP="001F5E7B">
            <w:r w:rsidRPr="001F5E7B">
              <w:rPr>
                <w:lang w:bidi="ru-RU"/>
              </w:rPr>
              <w:t>Свыше</w:t>
            </w:r>
            <w:r w:rsidRPr="001F5E7B">
              <w:t xml:space="preserve"> 9 лет</w:t>
            </w:r>
          </w:p>
        </w:tc>
        <w:tc>
          <w:tcPr>
            <w:tcW w:w="625" w:type="pct"/>
            <w:tcBorders>
              <w:right w:val="single" w:sz="4" w:space="0" w:color="auto"/>
            </w:tcBorders>
            <w:shd w:val="clear" w:color="auto" w:fill="auto"/>
          </w:tcPr>
          <w:p w:rsidR="001F5E7B" w:rsidRPr="001F5E7B" w:rsidRDefault="001F5E7B" w:rsidP="001F5E7B">
            <w:pPr>
              <w:jc w:val="center"/>
            </w:pPr>
            <w:r w:rsidRPr="001F5E7B">
              <w:t>0</w:t>
            </w:r>
          </w:p>
        </w:tc>
        <w:tc>
          <w:tcPr>
            <w:tcW w:w="1611" w:type="pct"/>
            <w:vMerge/>
            <w:tcBorders>
              <w:left w:val="single" w:sz="4" w:space="0" w:color="auto"/>
            </w:tcBorders>
            <w:shd w:val="clear" w:color="auto" w:fill="auto"/>
          </w:tcPr>
          <w:p w:rsidR="001F5E7B" w:rsidRPr="001F5E7B" w:rsidRDefault="001F5E7B" w:rsidP="001F5E7B">
            <w:pPr>
              <w:jc w:val="right"/>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val="restart"/>
            <w:shd w:val="clear" w:color="auto" w:fill="auto"/>
            <w:vAlign w:val="center"/>
          </w:tcPr>
          <w:p w:rsidR="001F5E7B" w:rsidRPr="001F5E7B" w:rsidRDefault="001F5E7B" w:rsidP="001F5E7B">
            <w:r w:rsidRPr="001F5E7B">
              <w:t>ОБК</w:t>
            </w:r>
          </w:p>
        </w:tc>
        <w:tc>
          <w:tcPr>
            <w:tcW w:w="1382" w:type="pct"/>
            <w:shd w:val="clear" w:color="auto" w:fill="auto"/>
          </w:tcPr>
          <w:p w:rsidR="001F5E7B" w:rsidRPr="001F5E7B" w:rsidRDefault="001F5E7B" w:rsidP="001F5E7B">
            <w:r w:rsidRPr="001F5E7B">
              <w:t>До 1 года включительно</w:t>
            </w:r>
          </w:p>
        </w:tc>
        <w:tc>
          <w:tcPr>
            <w:tcW w:w="625" w:type="pct"/>
            <w:tcBorders>
              <w:right w:val="single" w:sz="4" w:space="0" w:color="auto"/>
            </w:tcBorders>
            <w:shd w:val="clear" w:color="auto" w:fill="auto"/>
          </w:tcPr>
          <w:p w:rsidR="001F5E7B" w:rsidRPr="001F5E7B" w:rsidRDefault="001F5E7B" w:rsidP="001F5E7B">
            <w:pPr>
              <w:jc w:val="center"/>
            </w:pPr>
            <w:r w:rsidRPr="001F5E7B">
              <w:t>20</w:t>
            </w:r>
          </w:p>
        </w:tc>
        <w:tc>
          <w:tcPr>
            <w:tcW w:w="1611" w:type="pct"/>
            <w:vMerge/>
            <w:tcBorders>
              <w:left w:val="single" w:sz="4" w:space="0" w:color="auto"/>
            </w:tcBorders>
            <w:shd w:val="clear" w:color="auto" w:fill="auto"/>
          </w:tcPr>
          <w:p w:rsidR="001F5E7B" w:rsidRPr="001F5E7B" w:rsidRDefault="001F5E7B" w:rsidP="001F5E7B">
            <w:pPr>
              <w:jc w:val="right"/>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shd w:val="clear" w:color="auto" w:fill="auto"/>
            <w:vAlign w:val="center"/>
          </w:tcPr>
          <w:p w:rsidR="001F5E7B" w:rsidRPr="001F5E7B" w:rsidRDefault="001F5E7B" w:rsidP="001F5E7B"/>
        </w:tc>
        <w:tc>
          <w:tcPr>
            <w:tcW w:w="1382" w:type="pct"/>
            <w:shd w:val="clear" w:color="auto" w:fill="auto"/>
          </w:tcPr>
          <w:p w:rsidR="001F5E7B" w:rsidRPr="001F5E7B" w:rsidRDefault="001F5E7B" w:rsidP="001F5E7B">
            <w:r w:rsidRPr="001F5E7B">
              <w:t>Свыше 1 года до 7 лет включительно</w:t>
            </w:r>
          </w:p>
        </w:tc>
        <w:tc>
          <w:tcPr>
            <w:tcW w:w="625" w:type="pct"/>
            <w:tcBorders>
              <w:right w:val="single" w:sz="4" w:space="0" w:color="auto"/>
            </w:tcBorders>
            <w:shd w:val="clear" w:color="auto" w:fill="auto"/>
          </w:tcPr>
          <w:p w:rsidR="001F5E7B" w:rsidRPr="001F5E7B" w:rsidRDefault="001F5E7B" w:rsidP="001F5E7B">
            <w:pPr>
              <w:jc w:val="center"/>
            </w:pPr>
            <w:r w:rsidRPr="001F5E7B">
              <w:t>10</w:t>
            </w:r>
          </w:p>
        </w:tc>
        <w:tc>
          <w:tcPr>
            <w:tcW w:w="1611" w:type="pct"/>
            <w:vMerge/>
            <w:tcBorders>
              <w:left w:val="single" w:sz="4" w:space="0" w:color="auto"/>
            </w:tcBorders>
            <w:shd w:val="clear" w:color="auto" w:fill="auto"/>
          </w:tcPr>
          <w:p w:rsidR="001F5E7B" w:rsidRPr="001F5E7B" w:rsidRDefault="001F5E7B" w:rsidP="001F5E7B">
            <w:pPr>
              <w:jc w:val="right"/>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shd w:val="clear" w:color="auto" w:fill="auto"/>
          </w:tcPr>
          <w:p w:rsidR="001F5E7B" w:rsidRPr="001F5E7B" w:rsidRDefault="001F5E7B" w:rsidP="001F5E7B"/>
        </w:tc>
        <w:tc>
          <w:tcPr>
            <w:tcW w:w="1382" w:type="pct"/>
            <w:shd w:val="clear" w:color="auto" w:fill="auto"/>
          </w:tcPr>
          <w:p w:rsidR="001F5E7B" w:rsidRPr="001F5E7B" w:rsidRDefault="001F5E7B" w:rsidP="001F5E7B">
            <w:r w:rsidRPr="001F5E7B">
              <w:rPr>
                <w:lang w:bidi="ru-RU"/>
              </w:rPr>
              <w:t>Свыше</w:t>
            </w:r>
            <w:r w:rsidRPr="001F5E7B">
              <w:t xml:space="preserve"> 7 лет до 10 лет включительно</w:t>
            </w:r>
          </w:p>
        </w:tc>
        <w:tc>
          <w:tcPr>
            <w:tcW w:w="625" w:type="pct"/>
            <w:tcBorders>
              <w:right w:val="single" w:sz="4" w:space="0" w:color="auto"/>
            </w:tcBorders>
            <w:shd w:val="clear" w:color="auto" w:fill="auto"/>
          </w:tcPr>
          <w:p w:rsidR="001F5E7B" w:rsidRPr="001F5E7B" w:rsidRDefault="001F5E7B" w:rsidP="001F5E7B">
            <w:pPr>
              <w:jc w:val="center"/>
            </w:pPr>
            <w:r w:rsidRPr="001F5E7B">
              <w:t>5</w:t>
            </w:r>
          </w:p>
        </w:tc>
        <w:tc>
          <w:tcPr>
            <w:tcW w:w="1611" w:type="pct"/>
            <w:vMerge/>
            <w:tcBorders>
              <w:left w:val="single" w:sz="4" w:space="0" w:color="auto"/>
            </w:tcBorders>
            <w:shd w:val="clear" w:color="auto" w:fill="auto"/>
          </w:tcPr>
          <w:p w:rsidR="001F5E7B" w:rsidRPr="001F5E7B" w:rsidRDefault="001F5E7B" w:rsidP="001F5E7B">
            <w:pPr>
              <w:jc w:val="right"/>
            </w:pPr>
          </w:p>
        </w:tc>
      </w:tr>
      <w:tr w:rsidR="001F5E7B" w:rsidRPr="001F5E7B" w:rsidTr="00B97B7C">
        <w:trPr>
          <w:trHeight w:val="20"/>
        </w:trPr>
        <w:tc>
          <w:tcPr>
            <w:tcW w:w="365" w:type="pct"/>
            <w:vMerge/>
            <w:shd w:val="clear" w:color="auto" w:fill="auto"/>
          </w:tcPr>
          <w:p w:rsidR="001F5E7B" w:rsidRPr="001F5E7B" w:rsidRDefault="001F5E7B" w:rsidP="001F5E7B">
            <w:pPr>
              <w:jc w:val="right"/>
            </w:pPr>
          </w:p>
        </w:tc>
        <w:tc>
          <w:tcPr>
            <w:tcW w:w="1017" w:type="pct"/>
            <w:vMerge/>
            <w:shd w:val="clear" w:color="auto" w:fill="auto"/>
          </w:tcPr>
          <w:p w:rsidR="001F5E7B" w:rsidRPr="001F5E7B" w:rsidRDefault="001F5E7B" w:rsidP="001F5E7B"/>
        </w:tc>
        <w:tc>
          <w:tcPr>
            <w:tcW w:w="1382" w:type="pct"/>
            <w:shd w:val="clear" w:color="auto" w:fill="auto"/>
          </w:tcPr>
          <w:p w:rsidR="001F5E7B" w:rsidRPr="001F5E7B" w:rsidRDefault="001F5E7B" w:rsidP="001F5E7B">
            <w:r w:rsidRPr="001F5E7B">
              <w:rPr>
                <w:lang w:bidi="ru-RU"/>
              </w:rPr>
              <w:t>Свыше</w:t>
            </w:r>
            <w:r w:rsidRPr="001F5E7B">
              <w:t xml:space="preserve"> 10 лет</w:t>
            </w:r>
          </w:p>
        </w:tc>
        <w:tc>
          <w:tcPr>
            <w:tcW w:w="625" w:type="pct"/>
            <w:tcBorders>
              <w:right w:val="single" w:sz="4" w:space="0" w:color="auto"/>
            </w:tcBorders>
            <w:shd w:val="clear" w:color="auto" w:fill="auto"/>
          </w:tcPr>
          <w:p w:rsidR="001F5E7B" w:rsidRPr="001F5E7B" w:rsidRDefault="001F5E7B" w:rsidP="001F5E7B">
            <w:pPr>
              <w:jc w:val="center"/>
            </w:pPr>
            <w:r w:rsidRPr="001F5E7B">
              <w:t>0</w:t>
            </w:r>
          </w:p>
        </w:tc>
        <w:tc>
          <w:tcPr>
            <w:tcW w:w="1611" w:type="pct"/>
            <w:vMerge/>
            <w:tcBorders>
              <w:left w:val="single" w:sz="4" w:space="0" w:color="auto"/>
            </w:tcBorders>
            <w:shd w:val="clear" w:color="auto" w:fill="auto"/>
          </w:tcPr>
          <w:p w:rsidR="001F5E7B" w:rsidRPr="001F5E7B" w:rsidRDefault="001F5E7B" w:rsidP="001F5E7B">
            <w:pPr>
              <w:jc w:val="right"/>
            </w:pPr>
          </w:p>
        </w:tc>
      </w:tr>
    </w:tbl>
    <w:p w:rsidR="001F5E7B" w:rsidRPr="001F5E7B" w:rsidRDefault="001F5E7B" w:rsidP="001F5E7B">
      <w:pPr>
        <w:widowControl w:val="0"/>
        <w:autoSpaceDE w:val="0"/>
        <w:autoSpaceDN w:val="0"/>
        <w:adjustRightInd w:val="0"/>
        <w:ind w:firstLine="567"/>
        <w:jc w:val="both"/>
        <w:rPr>
          <w:sz w:val="28"/>
          <w:szCs w:val="28"/>
        </w:rPr>
      </w:pPr>
    </w:p>
    <w:p w:rsidR="00F50E18" w:rsidRDefault="00F50E18" w:rsidP="00F50E18">
      <w:pPr>
        <w:spacing w:after="160" w:line="259" w:lineRule="auto"/>
        <w:rPr>
          <w:b/>
          <w:bCs/>
          <w:sz w:val="28"/>
          <w:szCs w:val="28"/>
        </w:rPr>
      </w:pPr>
    </w:p>
    <w:p w:rsidR="00F50E18" w:rsidRDefault="00F50E18" w:rsidP="00F50E18">
      <w:pPr>
        <w:spacing w:after="160" w:line="259" w:lineRule="auto"/>
        <w:rPr>
          <w:b/>
          <w:bCs/>
          <w:sz w:val="28"/>
          <w:szCs w:val="28"/>
        </w:rPr>
      </w:pPr>
    </w:p>
    <w:p w:rsidR="00F50E18" w:rsidRDefault="00F50E18" w:rsidP="00F50E18">
      <w:pPr>
        <w:spacing w:after="160" w:line="259" w:lineRule="auto"/>
        <w:rPr>
          <w:b/>
          <w:bCs/>
          <w:sz w:val="28"/>
          <w:szCs w:val="28"/>
        </w:rPr>
      </w:pPr>
    </w:p>
    <w:p w:rsidR="00F50E18" w:rsidRDefault="00F50E18" w:rsidP="00F50E18">
      <w:pPr>
        <w:spacing w:after="160" w:line="259" w:lineRule="auto"/>
        <w:rPr>
          <w:b/>
          <w:bCs/>
          <w:sz w:val="28"/>
          <w:szCs w:val="28"/>
        </w:rPr>
      </w:pPr>
    </w:p>
    <w:p w:rsidR="00F50E18" w:rsidRDefault="00F50E18" w:rsidP="00F50E18">
      <w:pPr>
        <w:spacing w:after="160" w:line="259" w:lineRule="auto"/>
        <w:rPr>
          <w:b/>
          <w:bCs/>
          <w:sz w:val="28"/>
          <w:szCs w:val="28"/>
        </w:rPr>
      </w:pPr>
    </w:p>
    <w:p w:rsidR="00F50E18" w:rsidRDefault="00F50E18" w:rsidP="00F50E18">
      <w:pPr>
        <w:spacing w:after="160" w:line="259" w:lineRule="auto"/>
        <w:rPr>
          <w:b/>
          <w:bCs/>
          <w:sz w:val="28"/>
          <w:szCs w:val="28"/>
        </w:rPr>
      </w:pPr>
    </w:p>
    <w:p w:rsidR="00F50E18" w:rsidRDefault="00F50E18" w:rsidP="00F50E18">
      <w:pPr>
        <w:spacing w:after="160" w:line="259" w:lineRule="auto"/>
        <w:rPr>
          <w:b/>
          <w:bCs/>
          <w:sz w:val="28"/>
          <w:szCs w:val="28"/>
        </w:rPr>
      </w:pPr>
    </w:p>
    <w:p w:rsidR="00F50E18" w:rsidRDefault="00F50E18" w:rsidP="00F50E18">
      <w:pPr>
        <w:spacing w:after="160" w:line="259" w:lineRule="auto"/>
        <w:rPr>
          <w:b/>
          <w:bCs/>
          <w:sz w:val="28"/>
          <w:szCs w:val="28"/>
        </w:rPr>
      </w:pPr>
    </w:p>
    <w:p w:rsidR="00F50E18" w:rsidRDefault="00F50E18" w:rsidP="00F50E18">
      <w:pPr>
        <w:spacing w:after="160" w:line="259" w:lineRule="auto"/>
        <w:rPr>
          <w:b/>
          <w:bCs/>
          <w:sz w:val="28"/>
          <w:szCs w:val="28"/>
        </w:rPr>
      </w:pPr>
    </w:p>
    <w:p w:rsidR="00F50E18" w:rsidRDefault="00F50E18" w:rsidP="00F50E18">
      <w:pPr>
        <w:spacing w:after="160" w:line="259" w:lineRule="auto"/>
        <w:rPr>
          <w:b/>
          <w:bCs/>
          <w:sz w:val="28"/>
          <w:szCs w:val="28"/>
        </w:rPr>
      </w:pPr>
    </w:p>
    <w:p w:rsidR="00F50E18" w:rsidRDefault="00F50E18" w:rsidP="00F50E18">
      <w:pPr>
        <w:spacing w:after="160" w:line="259" w:lineRule="auto"/>
        <w:rPr>
          <w:b/>
          <w:bCs/>
          <w:sz w:val="28"/>
          <w:szCs w:val="28"/>
        </w:rPr>
      </w:pPr>
    </w:p>
    <w:p w:rsidR="00037F74" w:rsidRDefault="00037F74" w:rsidP="00F50E18">
      <w:pPr>
        <w:spacing w:after="160" w:line="259" w:lineRule="auto"/>
        <w:rPr>
          <w:b/>
          <w:bCs/>
          <w:sz w:val="28"/>
          <w:szCs w:val="28"/>
        </w:rPr>
      </w:pPr>
    </w:p>
    <w:p w:rsidR="00037F74" w:rsidRDefault="00037F74" w:rsidP="00F50E18">
      <w:pPr>
        <w:spacing w:after="160" w:line="259" w:lineRule="auto"/>
        <w:rPr>
          <w:b/>
          <w:bCs/>
          <w:sz w:val="28"/>
          <w:szCs w:val="28"/>
        </w:rPr>
      </w:pPr>
    </w:p>
    <w:p w:rsidR="001C53EA" w:rsidRDefault="001C53EA" w:rsidP="00F50E18">
      <w:pPr>
        <w:spacing w:after="160" w:line="259" w:lineRule="auto"/>
        <w:rPr>
          <w:b/>
          <w:bCs/>
          <w:sz w:val="28"/>
          <w:szCs w:val="28"/>
        </w:rPr>
      </w:pPr>
    </w:p>
    <w:p w:rsidR="001C53EA" w:rsidRDefault="001C53EA" w:rsidP="00F50E18">
      <w:pPr>
        <w:spacing w:after="160" w:line="259" w:lineRule="auto"/>
        <w:rPr>
          <w:b/>
          <w:bCs/>
          <w:sz w:val="28"/>
          <w:szCs w:val="28"/>
        </w:rPr>
      </w:pPr>
    </w:p>
    <w:p w:rsidR="001C53EA" w:rsidRDefault="001C53EA" w:rsidP="00F50E18">
      <w:pPr>
        <w:spacing w:after="160" w:line="259" w:lineRule="auto"/>
        <w:rPr>
          <w:b/>
          <w:bCs/>
          <w:sz w:val="28"/>
          <w:szCs w:val="28"/>
        </w:rPr>
      </w:pPr>
    </w:p>
    <w:p w:rsidR="001C53EA" w:rsidRPr="00931623" w:rsidRDefault="001C53EA" w:rsidP="001C53EA">
      <w:pPr>
        <w:keepNext/>
        <w:keepLines/>
        <w:jc w:val="right"/>
        <w:rPr>
          <w:b/>
          <w:bCs/>
          <w:sz w:val="22"/>
          <w:szCs w:val="22"/>
        </w:rPr>
      </w:pPr>
    </w:p>
    <w:p w:rsidR="001C53EA" w:rsidRDefault="001C53EA" w:rsidP="00F50E18">
      <w:pPr>
        <w:keepNext/>
        <w:keepLines/>
        <w:jc w:val="center"/>
        <w:rPr>
          <w:b/>
          <w:bCs/>
        </w:rPr>
      </w:pPr>
    </w:p>
    <w:p w:rsidR="001A17A4" w:rsidRPr="0035413B" w:rsidRDefault="001A17A4" w:rsidP="00F50E18">
      <w:pPr>
        <w:keepNext/>
        <w:keepLines/>
        <w:jc w:val="center"/>
        <w:rPr>
          <w:b/>
          <w:bCs/>
        </w:rPr>
      </w:pPr>
      <w:r w:rsidRPr="0035413B">
        <w:rPr>
          <w:b/>
          <w:bCs/>
        </w:rPr>
        <w:t>ТЕХНИЧЕСКОЕ ЗАДАНИЕ</w:t>
      </w:r>
    </w:p>
    <w:p w:rsidR="001A17A4" w:rsidRDefault="001A17A4" w:rsidP="00F50E18">
      <w:pPr>
        <w:keepNext/>
        <w:keepLines/>
        <w:jc w:val="center"/>
        <w:rPr>
          <w:bCs/>
        </w:rPr>
      </w:pPr>
    </w:p>
    <w:p w:rsidR="00F50E18" w:rsidRPr="00A7244C" w:rsidRDefault="00F50E18" w:rsidP="00F50E18">
      <w:pPr>
        <w:keepNext/>
        <w:keepLines/>
        <w:jc w:val="center"/>
        <w:rPr>
          <w:sz w:val="26"/>
          <w:szCs w:val="26"/>
        </w:rPr>
      </w:pPr>
      <w:r w:rsidRPr="00A7244C">
        <w:rPr>
          <w:bCs/>
        </w:rPr>
        <w:t>ПЕРЕЧЕНЬ МАРШРУТОВ ПО ЛОТАМ</w:t>
      </w:r>
    </w:p>
    <w:p w:rsidR="00F50E18" w:rsidRPr="00A7244C" w:rsidRDefault="00F50E18" w:rsidP="00F50E18">
      <w:pPr>
        <w:tabs>
          <w:tab w:val="center" w:pos="4677"/>
          <w:tab w:val="left" w:pos="7620"/>
        </w:tabs>
        <w:rPr>
          <w:bCs/>
          <w:sz w:val="20"/>
          <w:szCs w:val="20"/>
        </w:rPr>
      </w:pPr>
    </w:p>
    <w:p w:rsidR="00F50E18" w:rsidRDefault="00F50E18" w:rsidP="00F50E18">
      <w:pPr>
        <w:tabs>
          <w:tab w:val="center" w:pos="4677"/>
          <w:tab w:val="left" w:pos="7620"/>
        </w:tabs>
        <w:rPr>
          <w:sz w:val="32"/>
          <w:szCs w:val="36"/>
        </w:rPr>
      </w:pPr>
      <w:r>
        <w:rPr>
          <w:sz w:val="32"/>
          <w:szCs w:val="36"/>
        </w:rPr>
        <w:tab/>
      </w:r>
      <w:r w:rsidRPr="0031397F">
        <w:rPr>
          <w:sz w:val="32"/>
          <w:szCs w:val="36"/>
        </w:rPr>
        <w:t xml:space="preserve">ЛОТ № </w:t>
      </w:r>
      <w:r>
        <w:rPr>
          <w:sz w:val="32"/>
          <w:szCs w:val="36"/>
        </w:rPr>
        <w:t>1</w:t>
      </w:r>
      <w:r>
        <w:rPr>
          <w:sz w:val="32"/>
          <w:szCs w:val="36"/>
        </w:rPr>
        <w:tab/>
      </w:r>
    </w:p>
    <w:p w:rsidR="00F50E18" w:rsidRPr="00890F92" w:rsidRDefault="00F50E18" w:rsidP="00F50E18">
      <w:pPr>
        <w:jc w:val="center"/>
        <w:rPr>
          <w:rFonts w:cs="Arial"/>
          <w:b/>
          <w:bCs/>
        </w:rPr>
      </w:pP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4519"/>
        <w:gridCol w:w="1607"/>
        <w:gridCol w:w="1312"/>
        <w:gridCol w:w="1448"/>
      </w:tblGrid>
      <w:tr w:rsidR="00F50E18" w:rsidRPr="005674C9" w:rsidTr="001C0850">
        <w:trPr>
          <w:trHeight w:val="1345"/>
        </w:trPr>
        <w:tc>
          <w:tcPr>
            <w:tcW w:w="569" w:type="pct"/>
            <w:vAlign w:val="center"/>
          </w:tcPr>
          <w:p w:rsidR="00F50E18" w:rsidRPr="00505FA0" w:rsidRDefault="00F50E18" w:rsidP="00146518">
            <w:pPr>
              <w:jc w:val="center"/>
              <w:rPr>
                <w:rFonts w:ascii="Arial" w:hAnsi="Arial" w:cs="Arial"/>
                <w:b/>
                <w:sz w:val="20"/>
                <w:szCs w:val="20"/>
              </w:rPr>
            </w:pPr>
            <w:r w:rsidRPr="00505FA0">
              <w:rPr>
                <w:b/>
                <w:sz w:val="20"/>
                <w:szCs w:val="20"/>
              </w:rPr>
              <w:t>№ маршрута</w:t>
            </w:r>
          </w:p>
        </w:tc>
        <w:tc>
          <w:tcPr>
            <w:tcW w:w="2253" w:type="pct"/>
            <w:vAlign w:val="center"/>
          </w:tcPr>
          <w:p w:rsidR="00F50E18" w:rsidRPr="00505FA0" w:rsidRDefault="00F50E18" w:rsidP="00146518">
            <w:pPr>
              <w:jc w:val="center"/>
              <w:rPr>
                <w:rFonts w:ascii="Arial" w:hAnsi="Arial" w:cs="Arial"/>
                <w:b/>
                <w:sz w:val="20"/>
                <w:szCs w:val="20"/>
              </w:rPr>
            </w:pPr>
            <w:r w:rsidRPr="00505FA0">
              <w:rPr>
                <w:b/>
                <w:sz w:val="20"/>
                <w:szCs w:val="20"/>
              </w:rPr>
              <w:t>Наименование маршрута</w:t>
            </w:r>
          </w:p>
        </w:tc>
        <w:tc>
          <w:tcPr>
            <w:tcW w:w="801" w:type="pct"/>
            <w:vAlign w:val="center"/>
          </w:tcPr>
          <w:p w:rsidR="00F50E18" w:rsidRPr="00505FA0" w:rsidRDefault="00F50E18" w:rsidP="00146518">
            <w:pPr>
              <w:jc w:val="center"/>
              <w:rPr>
                <w:b/>
                <w:sz w:val="20"/>
                <w:szCs w:val="20"/>
              </w:rPr>
            </w:pPr>
            <w:r w:rsidRPr="00505FA0">
              <w:rPr>
                <w:b/>
                <w:sz w:val="20"/>
                <w:szCs w:val="20"/>
              </w:rPr>
              <w:t xml:space="preserve">Средняя </w:t>
            </w:r>
            <w:r w:rsidR="005758C1" w:rsidRPr="00505FA0">
              <w:rPr>
                <w:b/>
                <w:sz w:val="20"/>
                <w:szCs w:val="20"/>
              </w:rPr>
              <w:t>протяженность</w:t>
            </w:r>
          </w:p>
          <w:p w:rsidR="00F50E18" w:rsidRPr="00505FA0" w:rsidRDefault="00F50E18" w:rsidP="00146518">
            <w:pPr>
              <w:jc w:val="center"/>
              <w:rPr>
                <w:rFonts w:ascii="Arial" w:hAnsi="Arial" w:cs="Arial"/>
                <w:b/>
                <w:sz w:val="20"/>
                <w:szCs w:val="20"/>
              </w:rPr>
            </w:pPr>
            <w:r w:rsidRPr="00505FA0">
              <w:rPr>
                <w:b/>
                <w:sz w:val="20"/>
                <w:szCs w:val="20"/>
              </w:rPr>
              <w:t>маршрута,</w:t>
            </w:r>
          </w:p>
          <w:p w:rsidR="00F50E18" w:rsidRPr="00505FA0" w:rsidRDefault="00F50E18" w:rsidP="00146518">
            <w:pPr>
              <w:jc w:val="center"/>
              <w:rPr>
                <w:rFonts w:ascii="Arial" w:hAnsi="Arial" w:cs="Arial"/>
                <w:b/>
                <w:sz w:val="20"/>
                <w:szCs w:val="20"/>
              </w:rPr>
            </w:pPr>
            <w:r w:rsidRPr="00505FA0">
              <w:rPr>
                <w:b/>
                <w:sz w:val="20"/>
                <w:szCs w:val="20"/>
              </w:rPr>
              <w:t>км</w:t>
            </w:r>
          </w:p>
        </w:tc>
        <w:tc>
          <w:tcPr>
            <w:tcW w:w="654" w:type="pct"/>
            <w:vAlign w:val="center"/>
          </w:tcPr>
          <w:p w:rsidR="00F50E18" w:rsidRPr="00505FA0" w:rsidRDefault="00F50E18" w:rsidP="00146518">
            <w:pPr>
              <w:jc w:val="center"/>
              <w:rPr>
                <w:rFonts w:ascii="Arial" w:hAnsi="Arial" w:cs="Arial"/>
                <w:b/>
                <w:sz w:val="20"/>
                <w:szCs w:val="20"/>
              </w:rPr>
            </w:pPr>
            <w:r w:rsidRPr="00505FA0">
              <w:rPr>
                <w:b/>
                <w:sz w:val="20"/>
                <w:szCs w:val="20"/>
              </w:rPr>
              <w:t xml:space="preserve">Класс </w:t>
            </w:r>
            <w:r w:rsidRPr="00505FA0">
              <w:rPr>
                <w:b/>
                <w:sz w:val="20"/>
                <w:szCs w:val="20"/>
              </w:rPr>
              <w:br/>
              <w:t>и кол-во подвижного состава,</w:t>
            </w:r>
          </w:p>
          <w:p w:rsidR="00F50E18" w:rsidRPr="00505FA0" w:rsidRDefault="00F50E18" w:rsidP="00146518">
            <w:pPr>
              <w:jc w:val="center"/>
              <w:rPr>
                <w:rFonts w:ascii="Arial" w:hAnsi="Arial" w:cs="Arial"/>
                <w:b/>
                <w:sz w:val="20"/>
                <w:szCs w:val="20"/>
              </w:rPr>
            </w:pPr>
            <w:r w:rsidRPr="00505FA0">
              <w:rPr>
                <w:b/>
                <w:sz w:val="20"/>
                <w:szCs w:val="20"/>
              </w:rPr>
              <w:t>ед.</w:t>
            </w:r>
          </w:p>
        </w:tc>
        <w:tc>
          <w:tcPr>
            <w:tcW w:w="722" w:type="pct"/>
            <w:vAlign w:val="center"/>
          </w:tcPr>
          <w:p w:rsidR="00F50E18" w:rsidRPr="00505FA0" w:rsidRDefault="00F50E18" w:rsidP="00146518">
            <w:pPr>
              <w:jc w:val="center"/>
              <w:rPr>
                <w:b/>
                <w:sz w:val="20"/>
                <w:szCs w:val="20"/>
              </w:rPr>
            </w:pPr>
            <w:r w:rsidRPr="00505FA0">
              <w:rPr>
                <w:b/>
                <w:sz w:val="20"/>
                <w:szCs w:val="20"/>
              </w:rPr>
              <w:t>Номер</w:t>
            </w:r>
          </w:p>
          <w:p w:rsidR="00F50E18" w:rsidRPr="00505FA0" w:rsidRDefault="005758C1" w:rsidP="00146518">
            <w:pPr>
              <w:jc w:val="center"/>
              <w:rPr>
                <w:b/>
                <w:sz w:val="20"/>
                <w:szCs w:val="20"/>
              </w:rPr>
            </w:pPr>
            <w:r w:rsidRPr="00505FA0">
              <w:rPr>
                <w:b/>
                <w:sz w:val="20"/>
                <w:szCs w:val="20"/>
              </w:rPr>
              <w:t>маршрутного</w:t>
            </w:r>
          </w:p>
          <w:p w:rsidR="00F50E18" w:rsidRPr="00505FA0" w:rsidRDefault="00F50E18" w:rsidP="00146518">
            <w:pPr>
              <w:jc w:val="center"/>
              <w:rPr>
                <w:rFonts w:ascii="Arial" w:hAnsi="Arial" w:cs="Arial"/>
                <w:b/>
                <w:sz w:val="20"/>
                <w:szCs w:val="20"/>
              </w:rPr>
            </w:pPr>
            <w:r w:rsidRPr="00505FA0">
              <w:rPr>
                <w:b/>
                <w:sz w:val="20"/>
                <w:szCs w:val="20"/>
              </w:rPr>
              <w:t>задания</w:t>
            </w:r>
          </w:p>
        </w:tc>
      </w:tr>
      <w:tr w:rsidR="00F50E18" w:rsidRPr="00DF7505" w:rsidTr="001C0850">
        <w:trPr>
          <w:trHeight w:val="70"/>
        </w:trPr>
        <w:tc>
          <w:tcPr>
            <w:tcW w:w="569" w:type="pct"/>
            <w:vAlign w:val="center"/>
          </w:tcPr>
          <w:p w:rsidR="00F50E18" w:rsidRPr="00DF7505" w:rsidRDefault="001374FB" w:rsidP="007D132A">
            <w:pPr>
              <w:jc w:val="center"/>
            </w:pPr>
            <w:r>
              <w:t>440-К</w:t>
            </w:r>
          </w:p>
        </w:tc>
        <w:tc>
          <w:tcPr>
            <w:tcW w:w="2253" w:type="pct"/>
            <w:vAlign w:val="center"/>
          </w:tcPr>
          <w:p w:rsidR="00E252AA" w:rsidRPr="00DF7505" w:rsidRDefault="00A24BD8" w:rsidP="00E252AA">
            <w:pPr>
              <w:jc w:val="center"/>
            </w:pPr>
            <w:r>
              <w:t xml:space="preserve">п.Павлово </w:t>
            </w:r>
            <w:r w:rsidR="00D4336D">
              <w:t>(</w:t>
            </w:r>
            <w:r>
              <w:t>41 км, Петрушино</w:t>
            </w:r>
            <w:r w:rsidR="00D4336D">
              <w:t>)</w:t>
            </w:r>
            <w:r>
              <w:t>-г.Кировск-г.Шлиссельбург, Красная площадь</w:t>
            </w:r>
          </w:p>
          <w:p w:rsidR="00F50E18" w:rsidRPr="00DF7505" w:rsidRDefault="00F50E18" w:rsidP="008E4FAE">
            <w:pPr>
              <w:ind w:right="-190"/>
              <w:jc w:val="center"/>
            </w:pPr>
          </w:p>
        </w:tc>
        <w:tc>
          <w:tcPr>
            <w:tcW w:w="801" w:type="pct"/>
            <w:vAlign w:val="center"/>
          </w:tcPr>
          <w:p w:rsidR="00F50E18" w:rsidRPr="00DF7505" w:rsidRDefault="001374FB" w:rsidP="00146518">
            <w:pPr>
              <w:jc w:val="center"/>
            </w:pPr>
            <w:r>
              <w:t>23,8</w:t>
            </w:r>
          </w:p>
        </w:tc>
        <w:tc>
          <w:tcPr>
            <w:tcW w:w="654" w:type="pct"/>
            <w:vAlign w:val="center"/>
          </w:tcPr>
          <w:p w:rsidR="00F50E18" w:rsidRPr="00DF7505" w:rsidRDefault="001374FB" w:rsidP="00146518">
            <w:pPr>
              <w:jc w:val="center"/>
            </w:pPr>
            <w:r>
              <w:t>БК</w:t>
            </w:r>
            <w:r w:rsidR="00F50E18" w:rsidRPr="00DF7505">
              <w:t xml:space="preserve"> - 1</w:t>
            </w:r>
          </w:p>
        </w:tc>
        <w:tc>
          <w:tcPr>
            <w:tcW w:w="722" w:type="pct"/>
            <w:vAlign w:val="center"/>
          </w:tcPr>
          <w:p w:rsidR="00F50E18" w:rsidRPr="00DF7505" w:rsidRDefault="001E6443" w:rsidP="001374FB">
            <w:pPr>
              <w:jc w:val="center"/>
            </w:pPr>
            <w:r w:rsidRPr="00DF7505">
              <w:t>2</w:t>
            </w:r>
            <w:r w:rsidR="001374FB">
              <w:t>9</w:t>
            </w:r>
          </w:p>
        </w:tc>
      </w:tr>
    </w:tbl>
    <w:p w:rsidR="00F50E18" w:rsidRPr="00A7244C" w:rsidRDefault="00F50E18" w:rsidP="00F50E18">
      <w:pPr>
        <w:jc w:val="right"/>
        <w:rPr>
          <w:bCs/>
          <w:snapToGrid w:val="0"/>
          <w:sz w:val="20"/>
          <w:szCs w:val="20"/>
        </w:rPr>
      </w:pPr>
    </w:p>
    <w:p w:rsidR="00F50E18" w:rsidRPr="00A7244C" w:rsidRDefault="00F50E18" w:rsidP="00F50E18">
      <w:pPr>
        <w:jc w:val="center"/>
      </w:pPr>
      <w:r w:rsidRPr="00A7244C">
        <w:rPr>
          <w:bCs/>
        </w:rPr>
        <w:t>МАРШРУТНОЕ ЗАДАНИЕ № 1</w:t>
      </w:r>
    </w:p>
    <w:p w:rsidR="00F50E18" w:rsidRPr="00A7244C" w:rsidRDefault="00F50E18" w:rsidP="00F50E18">
      <w:pPr>
        <w:jc w:val="center"/>
      </w:pPr>
      <w:r w:rsidRPr="00A7244C">
        <w:rPr>
          <w:bCs/>
        </w:rPr>
        <w:t>на перевозку пассажиров на маршруте</w:t>
      </w:r>
    </w:p>
    <w:p w:rsidR="00F50E18" w:rsidRPr="00A7244C" w:rsidRDefault="00F50E18" w:rsidP="00F50E18">
      <w:pPr>
        <w:jc w:val="center"/>
        <w:rPr>
          <w:bCs/>
          <w:sz w:val="20"/>
          <w:szCs w:val="20"/>
        </w:rPr>
      </w:pPr>
    </w:p>
    <w:p w:rsidR="00F50E18" w:rsidRPr="00A7244C" w:rsidRDefault="00F50E18" w:rsidP="00F50E18">
      <w:pPr>
        <w:jc w:val="center"/>
      </w:pPr>
      <w:r w:rsidRPr="00A7244C">
        <w:t>1. Общая информация о маршруте:</w:t>
      </w:r>
    </w:p>
    <w:tbl>
      <w:tblPr>
        <w:tblW w:w="0" w:type="auto"/>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6"/>
        <w:gridCol w:w="1853"/>
        <w:gridCol w:w="3884"/>
        <w:gridCol w:w="3225"/>
      </w:tblGrid>
      <w:tr w:rsidR="000B6B41" w:rsidRPr="00A7244C" w:rsidTr="001C0850">
        <w:trPr>
          <w:jc w:val="center"/>
        </w:trPr>
        <w:tc>
          <w:tcPr>
            <w:tcW w:w="1296" w:type="dxa"/>
            <w:vAlign w:val="center"/>
          </w:tcPr>
          <w:p w:rsidR="000B6B41" w:rsidRPr="00505FA0" w:rsidRDefault="000B6B41" w:rsidP="00146518">
            <w:pPr>
              <w:jc w:val="center"/>
              <w:rPr>
                <w:b/>
                <w:bCs/>
                <w:sz w:val="20"/>
                <w:szCs w:val="20"/>
              </w:rPr>
            </w:pPr>
            <w:r w:rsidRPr="00505FA0">
              <w:rPr>
                <w:b/>
                <w:bCs/>
                <w:sz w:val="20"/>
                <w:szCs w:val="20"/>
              </w:rPr>
              <w:t>№ п.п.</w:t>
            </w:r>
          </w:p>
        </w:tc>
        <w:tc>
          <w:tcPr>
            <w:tcW w:w="1853" w:type="dxa"/>
            <w:vAlign w:val="center"/>
          </w:tcPr>
          <w:p w:rsidR="000B6B41" w:rsidRPr="00505FA0" w:rsidRDefault="000B6B41" w:rsidP="00146518">
            <w:pPr>
              <w:jc w:val="center"/>
              <w:rPr>
                <w:b/>
                <w:bCs/>
                <w:sz w:val="20"/>
                <w:szCs w:val="20"/>
              </w:rPr>
            </w:pPr>
            <w:r w:rsidRPr="00505FA0">
              <w:rPr>
                <w:b/>
                <w:bCs/>
                <w:sz w:val="20"/>
                <w:szCs w:val="20"/>
              </w:rPr>
              <w:t>Номер маршрута</w:t>
            </w:r>
          </w:p>
        </w:tc>
        <w:tc>
          <w:tcPr>
            <w:tcW w:w="3884" w:type="dxa"/>
            <w:vAlign w:val="center"/>
          </w:tcPr>
          <w:p w:rsidR="000B6B41" w:rsidRPr="00505FA0" w:rsidRDefault="000B6B41" w:rsidP="00146518">
            <w:pPr>
              <w:jc w:val="center"/>
              <w:rPr>
                <w:b/>
                <w:bCs/>
                <w:sz w:val="20"/>
                <w:szCs w:val="20"/>
              </w:rPr>
            </w:pPr>
            <w:r w:rsidRPr="00505FA0">
              <w:rPr>
                <w:b/>
                <w:bCs/>
                <w:sz w:val="20"/>
                <w:szCs w:val="20"/>
              </w:rPr>
              <w:t>Наименование маршрута</w:t>
            </w:r>
          </w:p>
        </w:tc>
        <w:tc>
          <w:tcPr>
            <w:tcW w:w="3225" w:type="dxa"/>
          </w:tcPr>
          <w:p w:rsidR="000B6B41" w:rsidRPr="00505FA0" w:rsidRDefault="000B6B41" w:rsidP="00146518">
            <w:pPr>
              <w:jc w:val="center"/>
              <w:rPr>
                <w:b/>
                <w:bCs/>
                <w:sz w:val="20"/>
                <w:szCs w:val="20"/>
              </w:rPr>
            </w:pPr>
            <w:r>
              <w:rPr>
                <w:b/>
                <w:bCs/>
                <w:sz w:val="20"/>
                <w:szCs w:val="20"/>
              </w:rPr>
              <w:t>Вид регулярных перевозок</w:t>
            </w:r>
          </w:p>
        </w:tc>
      </w:tr>
      <w:tr w:rsidR="000B6B41" w:rsidRPr="00A7244C" w:rsidTr="001C0850">
        <w:trPr>
          <w:jc w:val="center"/>
        </w:trPr>
        <w:tc>
          <w:tcPr>
            <w:tcW w:w="1296" w:type="dxa"/>
            <w:vAlign w:val="center"/>
          </w:tcPr>
          <w:p w:rsidR="000B6B41" w:rsidRPr="00A7244C" w:rsidRDefault="000B6B41" w:rsidP="00146518">
            <w:pPr>
              <w:jc w:val="center"/>
              <w:rPr>
                <w:bCs/>
              </w:rPr>
            </w:pPr>
            <w:r w:rsidRPr="00A7244C">
              <w:rPr>
                <w:bCs/>
              </w:rPr>
              <w:t>1</w:t>
            </w:r>
          </w:p>
        </w:tc>
        <w:tc>
          <w:tcPr>
            <w:tcW w:w="1853" w:type="dxa"/>
            <w:vAlign w:val="center"/>
          </w:tcPr>
          <w:p w:rsidR="000B6B41" w:rsidRPr="00DF7505" w:rsidRDefault="00A24BD8" w:rsidP="007D132A">
            <w:pPr>
              <w:jc w:val="center"/>
              <w:rPr>
                <w:bCs/>
              </w:rPr>
            </w:pPr>
            <w:r>
              <w:rPr>
                <w:bCs/>
              </w:rPr>
              <w:t>440-К</w:t>
            </w:r>
          </w:p>
        </w:tc>
        <w:tc>
          <w:tcPr>
            <w:tcW w:w="3884" w:type="dxa"/>
            <w:vAlign w:val="center"/>
          </w:tcPr>
          <w:p w:rsidR="000B6B41" w:rsidRPr="00A24BD8" w:rsidRDefault="00A24BD8" w:rsidP="00146518">
            <w:pPr>
              <w:jc w:val="center"/>
              <w:rPr>
                <w:bCs/>
                <w:color w:val="000000" w:themeColor="text1"/>
              </w:rPr>
            </w:pPr>
            <w:r w:rsidRPr="00A24BD8">
              <w:rPr>
                <w:bCs/>
                <w:color w:val="000000" w:themeColor="text1"/>
              </w:rPr>
              <w:t>п.Павлово,41 км, Петрушино-г.Кировск-г.Шлиссельбург, Красная площадь</w:t>
            </w:r>
          </w:p>
          <w:p w:rsidR="000B6B41" w:rsidRPr="00DD03A0" w:rsidRDefault="000B6B41" w:rsidP="00146518">
            <w:pPr>
              <w:jc w:val="center"/>
              <w:rPr>
                <w:bCs/>
                <w:color w:val="FF0000"/>
              </w:rPr>
            </w:pPr>
          </w:p>
        </w:tc>
        <w:tc>
          <w:tcPr>
            <w:tcW w:w="3225" w:type="dxa"/>
          </w:tcPr>
          <w:p w:rsidR="000B6B41" w:rsidRPr="00DF7505" w:rsidRDefault="000B6B41" w:rsidP="00146518">
            <w:pPr>
              <w:jc w:val="center"/>
            </w:pPr>
            <w:r>
              <w:t>по нерегулируемым тарифам</w:t>
            </w:r>
          </w:p>
        </w:tc>
      </w:tr>
    </w:tbl>
    <w:p w:rsidR="00F50E18" w:rsidRPr="00A7244C" w:rsidRDefault="00F50E18" w:rsidP="00F50E18">
      <w:pPr>
        <w:jc w:val="center"/>
        <w:rPr>
          <w:sz w:val="20"/>
          <w:szCs w:val="20"/>
        </w:rPr>
      </w:pPr>
    </w:p>
    <w:p w:rsidR="00F50E18" w:rsidRPr="00A7244C" w:rsidRDefault="00F50E18" w:rsidP="00F50E18">
      <w:pPr>
        <w:jc w:val="center"/>
      </w:pPr>
      <w:r w:rsidRPr="00A7244C">
        <w:t>2. Трасса маршрута полностью:</w:t>
      </w:r>
    </w:p>
    <w:tbl>
      <w:tblPr>
        <w:tblW w:w="10021"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21"/>
      </w:tblGrid>
      <w:tr w:rsidR="00F50E18" w:rsidRPr="00A7244C" w:rsidTr="001C0850">
        <w:trPr>
          <w:trHeight w:val="294"/>
          <w:jc w:val="center"/>
        </w:trPr>
        <w:tc>
          <w:tcPr>
            <w:tcW w:w="10021" w:type="dxa"/>
            <w:vAlign w:val="center"/>
          </w:tcPr>
          <w:p w:rsidR="00F50E18" w:rsidRPr="00A24BD8" w:rsidRDefault="00A24BD8" w:rsidP="00D4336D">
            <w:pPr>
              <w:jc w:val="both"/>
            </w:pPr>
            <w:r w:rsidRPr="00A24BD8">
              <w:t xml:space="preserve">п.Павлово </w:t>
            </w:r>
            <w:r w:rsidR="00D4336D">
              <w:t>(</w:t>
            </w:r>
            <w:r w:rsidRPr="00A24BD8">
              <w:t>41 км. Петрушино</w:t>
            </w:r>
            <w:r w:rsidR="00D4336D">
              <w:t>)</w:t>
            </w:r>
            <w:r w:rsidRPr="00A24BD8">
              <w:t xml:space="preserve"> -  а/д регионального значения 41К-121 «Санкт-Петербург-Кировск»-Кировск,  Набережная ул., Магистральная ул., - а/д регионального значения 41К-128 «Подъезд к городу Шлиссельбургу»</w:t>
            </w:r>
            <w:r>
              <w:t xml:space="preserve"> </w:t>
            </w:r>
            <w:r w:rsidRPr="00A24BD8">
              <w:t>-</w:t>
            </w:r>
            <w:r>
              <w:t xml:space="preserve"> а</w:t>
            </w:r>
            <w:r w:rsidRPr="00A24BD8">
              <w:t>/д местного значения «Красный проспект»-Шлиссельбург, Красная площадь</w:t>
            </w:r>
          </w:p>
        </w:tc>
      </w:tr>
    </w:tbl>
    <w:p w:rsidR="00F50E18" w:rsidRPr="00A7244C" w:rsidRDefault="00F50E18" w:rsidP="00F50E18">
      <w:pPr>
        <w:jc w:val="center"/>
        <w:rPr>
          <w:bCs/>
          <w:sz w:val="20"/>
          <w:szCs w:val="20"/>
        </w:rPr>
      </w:pPr>
    </w:p>
    <w:p w:rsidR="00F50E18" w:rsidRPr="00A7244C" w:rsidRDefault="00F50E18" w:rsidP="00F50E18">
      <w:pPr>
        <w:pStyle w:val="ac"/>
        <w:jc w:val="center"/>
        <w:rPr>
          <w:sz w:val="24"/>
          <w:szCs w:val="24"/>
        </w:rPr>
      </w:pPr>
      <w:r w:rsidRPr="00A7244C">
        <w:rPr>
          <w:sz w:val="24"/>
          <w:szCs w:val="24"/>
        </w:rPr>
        <w:t>3.Наименование остановочных пунктов:</w:t>
      </w:r>
    </w:p>
    <w:tbl>
      <w:tblPr>
        <w:tblW w:w="9992" w:type="dxa"/>
        <w:jc w:val="center"/>
        <w:tblInd w:w="-495" w:type="dxa"/>
        <w:tblBorders>
          <w:top w:val="single" w:sz="4" w:space="0" w:color="auto"/>
          <w:left w:val="single" w:sz="4" w:space="0" w:color="auto"/>
          <w:bottom w:val="single" w:sz="4" w:space="0" w:color="auto"/>
          <w:right w:val="single" w:sz="4" w:space="0" w:color="auto"/>
        </w:tblBorders>
        <w:tblLook w:val="01E0"/>
      </w:tblPr>
      <w:tblGrid>
        <w:gridCol w:w="9992"/>
      </w:tblGrid>
      <w:tr w:rsidR="00F50E18" w:rsidRPr="00A7244C" w:rsidTr="001C0850">
        <w:trPr>
          <w:trHeight w:val="77"/>
          <w:jc w:val="center"/>
        </w:trPr>
        <w:tc>
          <w:tcPr>
            <w:tcW w:w="9992" w:type="dxa"/>
            <w:tcBorders>
              <w:top w:val="single" w:sz="4" w:space="0" w:color="auto"/>
              <w:bottom w:val="single" w:sz="4" w:space="0" w:color="auto"/>
            </w:tcBorders>
          </w:tcPr>
          <w:p w:rsidR="00F50E18" w:rsidRPr="00A24BD8" w:rsidRDefault="00D4336D" w:rsidP="00D4336D">
            <w:pPr>
              <w:pStyle w:val="ac"/>
              <w:jc w:val="both"/>
              <w:rPr>
                <w:sz w:val="24"/>
                <w:szCs w:val="24"/>
              </w:rPr>
            </w:pPr>
            <w:r>
              <w:rPr>
                <w:sz w:val="24"/>
                <w:szCs w:val="24"/>
              </w:rPr>
              <w:t>п.</w:t>
            </w:r>
            <w:r w:rsidR="00A24BD8" w:rsidRPr="00A24BD8">
              <w:rPr>
                <w:sz w:val="24"/>
                <w:szCs w:val="24"/>
              </w:rPr>
              <w:t xml:space="preserve">Павлово </w:t>
            </w:r>
            <w:r>
              <w:rPr>
                <w:sz w:val="24"/>
                <w:szCs w:val="24"/>
              </w:rPr>
              <w:t>(</w:t>
            </w:r>
            <w:r w:rsidR="00A24BD8" w:rsidRPr="00A24BD8">
              <w:rPr>
                <w:sz w:val="24"/>
                <w:szCs w:val="24"/>
              </w:rPr>
              <w:t>41 км, Петрушино</w:t>
            </w:r>
            <w:r>
              <w:rPr>
                <w:sz w:val="24"/>
                <w:szCs w:val="24"/>
              </w:rPr>
              <w:t>),</w:t>
            </w:r>
            <w:r w:rsidR="00A24BD8" w:rsidRPr="00A24BD8">
              <w:rPr>
                <w:sz w:val="24"/>
                <w:szCs w:val="24"/>
              </w:rPr>
              <w:t xml:space="preserve"> 42 км</w:t>
            </w:r>
            <w:r>
              <w:rPr>
                <w:sz w:val="24"/>
                <w:szCs w:val="24"/>
              </w:rPr>
              <w:t xml:space="preserve"> </w:t>
            </w:r>
            <w:r w:rsidR="00A24BD8" w:rsidRPr="00A24BD8">
              <w:rPr>
                <w:sz w:val="24"/>
                <w:szCs w:val="24"/>
              </w:rPr>
              <w:t>(по требованию), Мостоотряд-428 (по требованию), Кирпичный завод (по требованию), Лобаново-1</w:t>
            </w:r>
            <w:r w:rsidR="00A24BD8">
              <w:rPr>
                <w:sz w:val="24"/>
                <w:szCs w:val="24"/>
              </w:rPr>
              <w:t xml:space="preserve"> </w:t>
            </w:r>
            <w:r w:rsidR="00A24BD8" w:rsidRPr="00A24BD8">
              <w:rPr>
                <w:sz w:val="24"/>
                <w:szCs w:val="24"/>
              </w:rPr>
              <w:t>(по требованию), Лобаново-2                                              (по требованию), п.Павлово, р.Мга</w:t>
            </w:r>
            <w:r w:rsidR="00A24BD8">
              <w:rPr>
                <w:sz w:val="24"/>
                <w:szCs w:val="24"/>
              </w:rPr>
              <w:t xml:space="preserve"> </w:t>
            </w:r>
            <w:r w:rsidR="00A24BD8" w:rsidRPr="00A24BD8">
              <w:rPr>
                <w:sz w:val="24"/>
                <w:szCs w:val="24"/>
              </w:rPr>
              <w:t>(по требованию), р.Мойка, Арбузово, кладбище (по требованию), дер. Арбузово (по требованию), мемориал «Невский пятачок» (по требованию), Набережный 1 (по требованию), Набережный 2 (по требованию), Дубровский завод (по требованию), 8-я ГРЭС (по требованию), Театральная площадь (по требованию), г.Кировск, автостанция, хозяйственный магазин (по требованию), завод «Ладога» (по требованию), кладбище (по требованию),  ПТУ №23 (по требованию), г.Кировск, Марьино (по требованию),                 1 км (по требованию), Опытный завод (по требованию), Угольная гавань (по требованию), фабрика «Мир» (по требованию), Невский завод (по требованию), г.Шлиссельбург, Красная площадь.</w:t>
            </w:r>
          </w:p>
        </w:tc>
      </w:tr>
    </w:tbl>
    <w:p w:rsidR="00F50E18" w:rsidRPr="00A7244C" w:rsidRDefault="00F50E18" w:rsidP="00F50E18">
      <w:pPr>
        <w:jc w:val="center"/>
        <w:rPr>
          <w:bCs/>
          <w:sz w:val="20"/>
          <w:szCs w:val="20"/>
        </w:rPr>
      </w:pPr>
    </w:p>
    <w:p w:rsidR="00F50E18" w:rsidRPr="00A7244C" w:rsidRDefault="00F50E18" w:rsidP="00F50E18">
      <w:pPr>
        <w:jc w:val="center"/>
        <w:rPr>
          <w:bCs/>
        </w:rPr>
      </w:pPr>
      <w:r w:rsidRPr="00A7244C">
        <w:rPr>
          <w:bCs/>
        </w:rPr>
        <w:t>4. Количество и тип автобусов на маршруте:</w:t>
      </w:r>
    </w:p>
    <w:tbl>
      <w:tblPr>
        <w:tblW w:w="0" w:type="auto"/>
        <w:jc w:val="center"/>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27"/>
        <w:gridCol w:w="2360"/>
        <w:gridCol w:w="2340"/>
        <w:gridCol w:w="2315"/>
      </w:tblGrid>
      <w:tr w:rsidR="00F50E18" w:rsidRPr="00A7244C" w:rsidTr="001C0850">
        <w:trPr>
          <w:cantSplit/>
          <w:trHeight w:val="151"/>
          <w:jc w:val="center"/>
        </w:trPr>
        <w:tc>
          <w:tcPr>
            <w:tcW w:w="2827" w:type="dxa"/>
            <w:vAlign w:val="center"/>
          </w:tcPr>
          <w:p w:rsidR="00F50E18" w:rsidRPr="00A7244C" w:rsidRDefault="00F50E18" w:rsidP="00146518">
            <w:pPr>
              <w:rPr>
                <w:bCs/>
              </w:rPr>
            </w:pPr>
          </w:p>
        </w:tc>
        <w:tc>
          <w:tcPr>
            <w:tcW w:w="2360" w:type="dxa"/>
            <w:vAlign w:val="center"/>
          </w:tcPr>
          <w:p w:rsidR="00F50E18" w:rsidRPr="00A7244C" w:rsidRDefault="00F50E18" w:rsidP="00146518">
            <w:pPr>
              <w:jc w:val="center"/>
              <w:rPr>
                <w:bCs/>
              </w:rPr>
            </w:pPr>
            <w:r w:rsidRPr="00A7244C">
              <w:rPr>
                <w:bCs/>
              </w:rPr>
              <w:t>МК</w:t>
            </w:r>
          </w:p>
        </w:tc>
        <w:tc>
          <w:tcPr>
            <w:tcW w:w="2340" w:type="dxa"/>
            <w:vAlign w:val="center"/>
          </w:tcPr>
          <w:p w:rsidR="00F50E18" w:rsidRPr="00A7244C" w:rsidRDefault="00F50E18" w:rsidP="00146518">
            <w:pPr>
              <w:jc w:val="center"/>
              <w:rPr>
                <w:bCs/>
              </w:rPr>
            </w:pPr>
            <w:r w:rsidRPr="00A7244C">
              <w:rPr>
                <w:bCs/>
              </w:rPr>
              <w:t>СК</w:t>
            </w:r>
          </w:p>
        </w:tc>
        <w:tc>
          <w:tcPr>
            <w:tcW w:w="2315" w:type="dxa"/>
            <w:vAlign w:val="center"/>
          </w:tcPr>
          <w:p w:rsidR="00F50E18" w:rsidRPr="00A7244C" w:rsidRDefault="00F50E18" w:rsidP="00A24BD8">
            <w:pPr>
              <w:jc w:val="center"/>
              <w:rPr>
                <w:bCs/>
              </w:rPr>
            </w:pPr>
            <w:r w:rsidRPr="00A7244C">
              <w:rPr>
                <w:bCs/>
              </w:rPr>
              <w:t>Б</w:t>
            </w:r>
            <w:r w:rsidR="00A24BD8">
              <w:rPr>
                <w:bCs/>
              </w:rPr>
              <w:t>К</w:t>
            </w:r>
          </w:p>
        </w:tc>
      </w:tr>
      <w:tr w:rsidR="00F50E18" w:rsidRPr="00A7244C" w:rsidTr="001C0850">
        <w:trPr>
          <w:cantSplit/>
          <w:jc w:val="center"/>
        </w:trPr>
        <w:tc>
          <w:tcPr>
            <w:tcW w:w="2827" w:type="dxa"/>
            <w:vAlign w:val="center"/>
          </w:tcPr>
          <w:p w:rsidR="00F50E18" w:rsidRPr="00A7244C" w:rsidRDefault="00F50E18" w:rsidP="00146518">
            <w:r w:rsidRPr="00A7244C">
              <w:rPr>
                <w:bCs/>
              </w:rPr>
              <w:t>в будние дни:</w:t>
            </w:r>
          </w:p>
        </w:tc>
        <w:tc>
          <w:tcPr>
            <w:tcW w:w="2360" w:type="dxa"/>
            <w:vAlign w:val="center"/>
          </w:tcPr>
          <w:p w:rsidR="00F50E18" w:rsidRPr="00A7244C" w:rsidRDefault="00F50E18" w:rsidP="00146518">
            <w:pPr>
              <w:jc w:val="center"/>
            </w:pPr>
          </w:p>
        </w:tc>
        <w:tc>
          <w:tcPr>
            <w:tcW w:w="2340" w:type="dxa"/>
            <w:vAlign w:val="center"/>
          </w:tcPr>
          <w:p w:rsidR="00F50E18" w:rsidRPr="00226612" w:rsidRDefault="00F50E18" w:rsidP="00146518">
            <w:pPr>
              <w:jc w:val="center"/>
            </w:pPr>
          </w:p>
        </w:tc>
        <w:tc>
          <w:tcPr>
            <w:tcW w:w="2315" w:type="dxa"/>
            <w:vAlign w:val="center"/>
          </w:tcPr>
          <w:p w:rsidR="00F50E18" w:rsidRPr="00A7244C" w:rsidRDefault="00A24BD8" w:rsidP="00146518">
            <w:pPr>
              <w:jc w:val="center"/>
            </w:pPr>
            <w:r>
              <w:t>1</w:t>
            </w:r>
          </w:p>
        </w:tc>
      </w:tr>
      <w:tr w:rsidR="00F50E18" w:rsidRPr="00A7244C" w:rsidTr="001C0850">
        <w:trPr>
          <w:jc w:val="center"/>
        </w:trPr>
        <w:tc>
          <w:tcPr>
            <w:tcW w:w="2827" w:type="dxa"/>
            <w:vAlign w:val="center"/>
          </w:tcPr>
          <w:p w:rsidR="00F50E18" w:rsidRPr="00A7244C" w:rsidRDefault="00F50E18" w:rsidP="00146518">
            <w:r w:rsidRPr="00A7244C">
              <w:rPr>
                <w:bCs/>
              </w:rPr>
              <w:t>в выходные дни:</w:t>
            </w:r>
          </w:p>
        </w:tc>
        <w:tc>
          <w:tcPr>
            <w:tcW w:w="2360" w:type="dxa"/>
            <w:vAlign w:val="center"/>
          </w:tcPr>
          <w:p w:rsidR="00F50E18" w:rsidRPr="00A7244C" w:rsidRDefault="00F50E18" w:rsidP="00146518">
            <w:pPr>
              <w:jc w:val="center"/>
            </w:pPr>
          </w:p>
        </w:tc>
        <w:tc>
          <w:tcPr>
            <w:tcW w:w="2340" w:type="dxa"/>
            <w:vAlign w:val="center"/>
          </w:tcPr>
          <w:p w:rsidR="00F50E18" w:rsidRPr="00226612" w:rsidRDefault="00F50E18" w:rsidP="00146518">
            <w:pPr>
              <w:jc w:val="center"/>
            </w:pPr>
          </w:p>
        </w:tc>
        <w:tc>
          <w:tcPr>
            <w:tcW w:w="2315" w:type="dxa"/>
            <w:vAlign w:val="center"/>
          </w:tcPr>
          <w:p w:rsidR="00F50E18" w:rsidRPr="00A7244C" w:rsidRDefault="00A24BD8" w:rsidP="00146518">
            <w:pPr>
              <w:jc w:val="center"/>
            </w:pPr>
            <w:r>
              <w:t>1</w:t>
            </w:r>
          </w:p>
        </w:tc>
      </w:tr>
    </w:tbl>
    <w:p w:rsidR="00F50E18" w:rsidRDefault="00F50E18" w:rsidP="00F50E18">
      <w:pPr>
        <w:rPr>
          <w:bCs/>
          <w:sz w:val="20"/>
          <w:szCs w:val="20"/>
        </w:rPr>
      </w:pPr>
    </w:p>
    <w:p w:rsidR="00704257" w:rsidRDefault="00704257" w:rsidP="00F50E18">
      <w:pPr>
        <w:rPr>
          <w:bCs/>
          <w:sz w:val="20"/>
          <w:szCs w:val="20"/>
        </w:rPr>
      </w:pPr>
    </w:p>
    <w:p w:rsidR="00704257" w:rsidRDefault="00704257" w:rsidP="00F50E18">
      <w:pPr>
        <w:rPr>
          <w:bCs/>
          <w:sz w:val="20"/>
          <w:szCs w:val="20"/>
        </w:rPr>
      </w:pPr>
    </w:p>
    <w:p w:rsidR="00F50E18" w:rsidRPr="00A7244C" w:rsidRDefault="00F50E18" w:rsidP="00F50E18">
      <w:pPr>
        <w:jc w:val="center"/>
      </w:pPr>
      <w:r w:rsidRPr="00A7244C">
        <w:rPr>
          <w:bCs/>
        </w:rPr>
        <w:t xml:space="preserve">5. </w:t>
      </w:r>
      <w:r w:rsidRPr="00A7244C">
        <w:t>Эксплуатационные показатели:</w:t>
      </w:r>
    </w:p>
    <w:tbl>
      <w:tblPr>
        <w:tblW w:w="9745"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7"/>
        <w:gridCol w:w="992"/>
        <w:gridCol w:w="939"/>
        <w:gridCol w:w="1134"/>
        <w:gridCol w:w="1187"/>
        <w:gridCol w:w="1560"/>
        <w:gridCol w:w="1222"/>
        <w:gridCol w:w="1664"/>
      </w:tblGrid>
      <w:tr w:rsidR="003E441A" w:rsidRPr="00A7244C" w:rsidTr="001C0850">
        <w:trPr>
          <w:jc w:val="center"/>
        </w:trPr>
        <w:tc>
          <w:tcPr>
            <w:tcW w:w="2039" w:type="dxa"/>
            <w:gridSpan w:val="2"/>
            <w:vAlign w:val="center"/>
          </w:tcPr>
          <w:p w:rsidR="003E441A" w:rsidRPr="001C0850" w:rsidRDefault="003E441A" w:rsidP="00146518">
            <w:pPr>
              <w:tabs>
                <w:tab w:val="left" w:pos="9355"/>
              </w:tabs>
              <w:jc w:val="center"/>
              <w:rPr>
                <w:b/>
                <w:bCs/>
                <w:sz w:val="18"/>
                <w:szCs w:val="18"/>
              </w:rPr>
            </w:pPr>
            <w:r w:rsidRPr="001C0850">
              <w:rPr>
                <w:b/>
                <w:bCs/>
                <w:sz w:val="18"/>
                <w:szCs w:val="18"/>
              </w:rPr>
              <w:t>Протяженность маршрута, км</w:t>
            </w:r>
          </w:p>
        </w:tc>
        <w:tc>
          <w:tcPr>
            <w:tcW w:w="2073" w:type="dxa"/>
            <w:gridSpan w:val="2"/>
            <w:vAlign w:val="center"/>
          </w:tcPr>
          <w:p w:rsidR="003E441A" w:rsidRPr="001C0850" w:rsidRDefault="003E441A" w:rsidP="00146518">
            <w:pPr>
              <w:tabs>
                <w:tab w:val="left" w:pos="9355"/>
              </w:tabs>
              <w:ind w:right="-63"/>
              <w:jc w:val="center"/>
              <w:rPr>
                <w:b/>
                <w:bCs/>
                <w:sz w:val="18"/>
                <w:szCs w:val="18"/>
              </w:rPr>
            </w:pPr>
            <w:r w:rsidRPr="001C0850">
              <w:rPr>
                <w:b/>
                <w:bCs/>
                <w:sz w:val="18"/>
                <w:szCs w:val="18"/>
              </w:rPr>
              <w:t>Время</w:t>
            </w:r>
          </w:p>
          <w:p w:rsidR="003E441A" w:rsidRPr="001C0850" w:rsidRDefault="003E441A" w:rsidP="00146518">
            <w:pPr>
              <w:tabs>
                <w:tab w:val="left" w:pos="9355"/>
              </w:tabs>
              <w:ind w:right="-63"/>
              <w:jc w:val="center"/>
              <w:rPr>
                <w:b/>
                <w:bCs/>
                <w:sz w:val="18"/>
                <w:szCs w:val="18"/>
              </w:rPr>
            </w:pPr>
            <w:r w:rsidRPr="001C0850">
              <w:rPr>
                <w:b/>
                <w:bCs/>
                <w:sz w:val="18"/>
                <w:szCs w:val="18"/>
              </w:rPr>
              <w:t>нахождения</w:t>
            </w:r>
          </w:p>
          <w:p w:rsidR="003E441A" w:rsidRPr="001C0850" w:rsidRDefault="003E441A" w:rsidP="00146518">
            <w:pPr>
              <w:tabs>
                <w:tab w:val="left" w:pos="9355"/>
              </w:tabs>
              <w:ind w:right="-63"/>
              <w:jc w:val="center"/>
              <w:rPr>
                <w:b/>
                <w:bCs/>
                <w:sz w:val="18"/>
                <w:szCs w:val="18"/>
              </w:rPr>
            </w:pPr>
            <w:r w:rsidRPr="001C0850">
              <w:rPr>
                <w:b/>
                <w:bCs/>
                <w:sz w:val="18"/>
                <w:szCs w:val="18"/>
              </w:rPr>
              <w:t>в пути, мин.</w:t>
            </w:r>
          </w:p>
        </w:tc>
        <w:tc>
          <w:tcPr>
            <w:tcW w:w="3969" w:type="dxa"/>
            <w:gridSpan w:val="3"/>
            <w:vAlign w:val="center"/>
          </w:tcPr>
          <w:p w:rsidR="003E441A" w:rsidRPr="001C0850" w:rsidRDefault="001C0850" w:rsidP="007A48C0">
            <w:pPr>
              <w:tabs>
                <w:tab w:val="left" w:pos="9355"/>
              </w:tabs>
              <w:ind w:right="-365"/>
              <w:jc w:val="center"/>
              <w:rPr>
                <w:b/>
                <w:sz w:val="18"/>
                <w:szCs w:val="18"/>
              </w:rPr>
            </w:pPr>
            <w:r w:rsidRPr="001C0850">
              <w:rPr>
                <w:b/>
                <w:sz w:val="18"/>
                <w:szCs w:val="18"/>
              </w:rPr>
              <w:t>Режим работы маршрута</w:t>
            </w:r>
          </w:p>
        </w:tc>
        <w:tc>
          <w:tcPr>
            <w:tcW w:w="1664" w:type="dxa"/>
            <w:vAlign w:val="center"/>
          </w:tcPr>
          <w:p w:rsidR="001C0850" w:rsidRDefault="001C0850" w:rsidP="003E441A">
            <w:pPr>
              <w:tabs>
                <w:tab w:val="left" w:pos="9355"/>
              </w:tabs>
              <w:ind w:right="-365"/>
              <w:jc w:val="center"/>
              <w:rPr>
                <w:b/>
                <w:sz w:val="18"/>
                <w:szCs w:val="18"/>
              </w:rPr>
            </w:pPr>
            <w:r w:rsidRPr="001C0850">
              <w:rPr>
                <w:b/>
                <w:sz w:val="18"/>
                <w:szCs w:val="18"/>
              </w:rPr>
              <w:t>Расписание</w:t>
            </w:r>
          </w:p>
          <w:p w:rsidR="003E441A" w:rsidRPr="001C0850" w:rsidRDefault="001C0850" w:rsidP="003E441A">
            <w:pPr>
              <w:tabs>
                <w:tab w:val="left" w:pos="9355"/>
              </w:tabs>
              <w:ind w:right="-365"/>
              <w:jc w:val="center"/>
              <w:rPr>
                <w:b/>
                <w:sz w:val="18"/>
                <w:szCs w:val="18"/>
              </w:rPr>
            </w:pPr>
            <w:r w:rsidRPr="001C0850">
              <w:rPr>
                <w:b/>
                <w:sz w:val="18"/>
                <w:szCs w:val="18"/>
              </w:rPr>
              <w:t xml:space="preserve"> движения</w:t>
            </w:r>
          </w:p>
        </w:tc>
      </w:tr>
      <w:tr w:rsidR="00704257" w:rsidRPr="00A7244C" w:rsidTr="00D4336D">
        <w:trPr>
          <w:trHeight w:val="1104"/>
          <w:jc w:val="center"/>
        </w:trPr>
        <w:tc>
          <w:tcPr>
            <w:tcW w:w="1047" w:type="dxa"/>
            <w:tcBorders>
              <w:bottom w:val="single" w:sz="4" w:space="0" w:color="auto"/>
            </w:tcBorders>
            <w:vAlign w:val="center"/>
          </w:tcPr>
          <w:p w:rsidR="00704257" w:rsidRPr="007B20BB" w:rsidRDefault="00704257" w:rsidP="001C0850">
            <w:pPr>
              <w:tabs>
                <w:tab w:val="left" w:pos="9355"/>
              </w:tabs>
              <w:ind w:right="-108"/>
              <w:jc w:val="both"/>
              <w:rPr>
                <w:b/>
                <w:sz w:val="16"/>
                <w:szCs w:val="16"/>
              </w:rPr>
            </w:pPr>
            <w:r w:rsidRPr="007B20BB">
              <w:rPr>
                <w:b/>
                <w:sz w:val="16"/>
                <w:szCs w:val="16"/>
              </w:rPr>
              <w:t xml:space="preserve">В </w:t>
            </w:r>
          </w:p>
          <w:p w:rsidR="00704257" w:rsidRPr="007B20BB" w:rsidRDefault="00704257" w:rsidP="001C0850">
            <w:pPr>
              <w:tabs>
                <w:tab w:val="left" w:pos="9355"/>
              </w:tabs>
              <w:ind w:right="-108"/>
              <w:jc w:val="both"/>
              <w:rPr>
                <w:b/>
                <w:sz w:val="16"/>
                <w:szCs w:val="16"/>
              </w:rPr>
            </w:pPr>
            <w:r w:rsidRPr="007B20BB">
              <w:rPr>
                <w:b/>
                <w:sz w:val="16"/>
                <w:szCs w:val="16"/>
              </w:rPr>
              <w:t>прямом направлении</w:t>
            </w:r>
          </w:p>
        </w:tc>
        <w:tc>
          <w:tcPr>
            <w:tcW w:w="992" w:type="dxa"/>
            <w:tcBorders>
              <w:bottom w:val="single" w:sz="4" w:space="0" w:color="auto"/>
            </w:tcBorders>
            <w:vAlign w:val="center"/>
          </w:tcPr>
          <w:p w:rsidR="00704257" w:rsidRPr="007B20BB" w:rsidRDefault="00704257" w:rsidP="001C0850">
            <w:pPr>
              <w:tabs>
                <w:tab w:val="left" w:pos="9355"/>
              </w:tabs>
              <w:ind w:right="-108"/>
              <w:jc w:val="both"/>
              <w:rPr>
                <w:b/>
                <w:sz w:val="16"/>
                <w:szCs w:val="16"/>
              </w:rPr>
            </w:pPr>
            <w:r w:rsidRPr="007B20BB">
              <w:rPr>
                <w:b/>
                <w:sz w:val="16"/>
                <w:szCs w:val="16"/>
              </w:rPr>
              <w:t xml:space="preserve">В </w:t>
            </w:r>
          </w:p>
          <w:p w:rsidR="00704257" w:rsidRPr="007B20BB" w:rsidRDefault="00704257" w:rsidP="001C0850">
            <w:pPr>
              <w:tabs>
                <w:tab w:val="left" w:pos="9355"/>
              </w:tabs>
              <w:ind w:right="-108"/>
              <w:jc w:val="both"/>
              <w:rPr>
                <w:b/>
                <w:sz w:val="16"/>
                <w:szCs w:val="16"/>
              </w:rPr>
            </w:pPr>
            <w:r w:rsidRPr="007B20BB">
              <w:rPr>
                <w:b/>
                <w:sz w:val="16"/>
                <w:szCs w:val="16"/>
              </w:rPr>
              <w:t>обратном направлении</w:t>
            </w:r>
          </w:p>
        </w:tc>
        <w:tc>
          <w:tcPr>
            <w:tcW w:w="939" w:type="dxa"/>
            <w:tcBorders>
              <w:bottom w:val="single" w:sz="4" w:space="0" w:color="auto"/>
            </w:tcBorders>
            <w:vAlign w:val="center"/>
          </w:tcPr>
          <w:p w:rsidR="00704257" w:rsidRPr="007B20BB" w:rsidRDefault="00704257" w:rsidP="001C0850">
            <w:pPr>
              <w:tabs>
                <w:tab w:val="left" w:pos="9355"/>
              </w:tabs>
              <w:ind w:right="34"/>
              <w:jc w:val="center"/>
              <w:rPr>
                <w:b/>
                <w:bCs/>
                <w:sz w:val="16"/>
                <w:szCs w:val="16"/>
              </w:rPr>
            </w:pPr>
            <w:r w:rsidRPr="007B20BB">
              <w:rPr>
                <w:b/>
                <w:bCs/>
                <w:sz w:val="16"/>
                <w:szCs w:val="16"/>
              </w:rPr>
              <w:t>В прямом направлении</w:t>
            </w:r>
            <w:r w:rsidR="00BA4DBF">
              <w:rPr>
                <w:b/>
                <w:bCs/>
                <w:sz w:val="16"/>
                <w:szCs w:val="16"/>
              </w:rPr>
              <w:t>,мин</w:t>
            </w:r>
          </w:p>
        </w:tc>
        <w:tc>
          <w:tcPr>
            <w:tcW w:w="1134" w:type="dxa"/>
            <w:tcBorders>
              <w:bottom w:val="single" w:sz="4" w:space="0" w:color="auto"/>
            </w:tcBorders>
            <w:vAlign w:val="center"/>
          </w:tcPr>
          <w:p w:rsidR="00704257" w:rsidRPr="007B20BB" w:rsidRDefault="00704257" w:rsidP="001C0850">
            <w:pPr>
              <w:tabs>
                <w:tab w:val="left" w:pos="9355"/>
              </w:tabs>
              <w:ind w:right="34"/>
              <w:jc w:val="both"/>
              <w:rPr>
                <w:b/>
                <w:bCs/>
                <w:sz w:val="16"/>
                <w:szCs w:val="16"/>
              </w:rPr>
            </w:pPr>
            <w:r w:rsidRPr="007B20BB">
              <w:rPr>
                <w:b/>
                <w:bCs/>
                <w:sz w:val="16"/>
                <w:szCs w:val="16"/>
              </w:rPr>
              <w:t>В обратном направлении</w:t>
            </w:r>
          </w:p>
        </w:tc>
        <w:tc>
          <w:tcPr>
            <w:tcW w:w="1187" w:type="dxa"/>
            <w:tcBorders>
              <w:bottom w:val="single" w:sz="4" w:space="0" w:color="auto"/>
            </w:tcBorders>
            <w:vAlign w:val="center"/>
          </w:tcPr>
          <w:p w:rsidR="00704257" w:rsidRPr="007B20BB" w:rsidRDefault="00704257" w:rsidP="001C0850">
            <w:pPr>
              <w:tabs>
                <w:tab w:val="left" w:pos="9355"/>
              </w:tabs>
              <w:ind w:right="-141"/>
              <w:jc w:val="center"/>
              <w:rPr>
                <w:b/>
                <w:bCs/>
                <w:sz w:val="16"/>
                <w:szCs w:val="16"/>
              </w:rPr>
            </w:pPr>
            <w:r w:rsidRPr="007B20BB">
              <w:rPr>
                <w:b/>
                <w:bCs/>
                <w:sz w:val="16"/>
                <w:szCs w:val="16"/>
              </w:rPr>
              <w:t>Дни</w:t>
            </w:r>
          </w:p>
          <w:p w:rsidR="00704257" w:rsidRPr="007B20BB" w:rsidRDefault="00704257" w:rsidP="001C0850">
            <w:pPr>
              <w:tabs>
                <w:tab w:val="left" w:pos="9355"/>
              </w:tabs>
              <w:ind w:right="-141"/>
              <w:jc w:val="center"/>
              <w:rPr>
                <w:b/>
                <w:bCs/>
                <w:sz w:val="16"/>
                <w:szCs w:val="16"/>
              </w:rPr>
            </w:pPr>
            <w:r w:rsidRPr="007B20BB">
              <w:rPr>
                <w:b/>
                <w:bCs/>
                <w:sz w:val="16"/>
                <w:szCs w:val="16"/>
              </w:rPr>
              <w:t>недели</w:t>
            </w:r>
          </w:p>
          <w:p w:rsidR="00704257" w:rsidRPr="007B20BB" w:rsidRDefault="00704257" w:rsidP="001C0850">
            <w:pPr>
              <w:tabs>
                <w:tab w:val="left" w:pos="9355"/>
              </w:tabs>
              <w:ind w:right="-141"/>
              <w:rPr>
                <w:b/>
                <w:sz w:val="16"/>
                <w:szCs w:val="16"/>
              </w:rPr>
            </w:pPr>
          </w:p>
        </w:tc>
        <w:tc>
          <w:tcPr>
            <w:tcW w:w="1560" w:type="dxa"/>
            <w:tcBorders>
              <w:bottom w:val="single" w:sz="4" w:space="0" w:color="auto"/>
            </w:tcBorders>
            <w:vAlign w:val="center"/>
          </w:tcPr>
          <w:p w:rsidR="00704257" w:rsidRPr="007B20BB" w:rsidRDefault="00704257" w:rsidP="00704257">
            <w:pPr>
              <w:tabs>
                <w:tab w:val="left" w:pos="9355"/>
              </w:tabs>
              <w:ind w:right="-141"/>
              <w:rPr>
                <w:b/>
                <w:sz w:val="16"/>
                <w:szCs w:val="16"/>
              </w:rPr>
            </w:pPr>
            <w:r w:rsidRPr="007B20BB">
              <w:rPr>
                <w:b/>
                <w:sz w:val="16"/>
                <w:szCs w:val="16"/>
              </w:rPr>
              <w:t>Начало движения</w:t>
            </w:r>
          </w:p>
        </w:tc>
        <w:tc>
          <w:tcPr>
            <w:tcW w:w="1222" w:type="dxa"/>
            <w:tcBorders>
              <w:bottom w:val="single" w:sz="4" w:space="0" w:color="auto"/>
            </w:tcBorders>
            <w:vAlign w:val="center"/>
          </w:tcPr>
          <w:p w:rsidR="00704257" w:rsidRPr="007B20BB" w:rsidRDefault="00704257" w:rsidP="00704257">
            <w:pPr>
              <w:tabs>
                <w:tab w:val="left" w:pos="9355"/>
              </w:tabs>
              <w:ind w:right="-141"/>
              <w:rPr>
                <w:b/>
                <w:bCs/>
                <w:sz w:val="16"/>
                <w:szCs w:val="16"/>
              </w:rPr>
            </w:pPr>
            <w:r w:rsidRPr="007B20BB">
              <w:rPr>
                <w:b/>
                <w:bCs/>
                <w:sz w:val="16"/>
                <w:szCs w:val="16"/>
              </w:rPr>
              <w:t>Окончание движения</w:t>
            </w:r>
          </w:p>
        </w:tc>
        <w:tc>
          <w:tcPr>
            <w:tcW w:w="1664" w:type="dxa"/>
            <w:vMerge w:val="restart"/>
            <w:vAlign w:val="center"/>
          </w:tcPr>
          <w:p w:rsidR="00704257" w:rsidRPr="007B20BB" w:rsidRDefault="00704257" w:rsidP="00704257">
            <w:pPr>
              <w:tabs>
                <w:tab w:val="left" w:pos="9355"/>
              </w:tabs>
              <w:ind w:right="-365"/>
              <w:jc w:val="center"/>
              <w:rPr>
                <w:b/>
                <w:bCs/>
                <w:sz w:val="16"/>
                <w:szCs w:val="16"/>
              </w:rPr>
            </w:pPr>
            <w:r w:rsidRPr="007B20BB">
              <w:rPr>
                <w:b/>
                <w:bCs/>
                <w:sz w:val="16"/>
                <w:szCs w:val="16"/>
              </w:rPr>
              <w:t>от</w:t>
            </w:r>
          </w:p>
          <w:p w:rsidR="00704257" w:rsidRPr="007B20BB" w:rsidRDefault="00704257" w:rsidP="00704257">
            <w:pPr>
              <w:tabs>
                <w:tab w:val="left" w:pos="9355"/>
              </w:tabs>
              <w:ind w:right="-365"/>
              <w:jc w:val="center"/>
              <w:rPr>
                <w:b/>
                <w:bCs/>
                <w:sz w:val="16"/>
                <w:szCs w:val="16"/>
              </w:rPr>
            </w:pPr>
            <w:r w:rsidRPr="007B20BB">
              <w:rPr>
                <w:b/>
                <w:bCs/>
                <w:sz w:val="16"/>
                <w:szCs w:val="16"/>
              </w:rPr>
              <w:t>п.</w:t>
            </w:r>
            <w:r>
              <w:rPr>
                <w:b/>
                <w:bCs/>
                <w:sz w:val="16"/>
                <w:szCs w:val="16"/>
              </w:rPr>
              <w:t>Павлово</w:t>
            </w:r>
          </w:p>
          <w:p w:rsidR="00704257" w:rsidRDefault="00704257" w:rsidP="007B20BB">
            <w:pPr>
              <w:tabs>
                <w:tab w:val="left" w:pos="9355"/>
              </w:tabs>
              <w:ind w:right="-5"/>
              <w:jc w:val="center"/>
              <w:rPr>
                <w:sz w:val="18"/>
                <w:szCs w:val="18"/>
              </w:rPr>
            </w:pPr>
            <w:r>
              <w:rPr>
                <w:sz w:val="18"/>
                <w:szCs w:val="18"/>
              </w:rPr>
              <w:t>05:38</w:t>
            </w:r>
          </w:p>
          <w:p w:rsidR="00704257" w:rsidRDefault="00704257" w:rsidP="007B20BB">
            <w:pPr>
              <w:tabs>
                <w:tab w:val="left" w:pos="9355"/>
              </w:tabs>
              <w:ind w:right="-5"/>
              <w:jc w:val="center"/>
              <w:rPr>
                <w:sz w:val="18"/>
                <w:szCs w:val="18"/>
              </w:rPr>
            </w:pPr>
            <w:r>
              <w:rPr>
                <w:sz w:val="18"/>
                <w:szCs w:val="18"/>
              </w:rPr>
              <w:t>06:08</w:t>
            </w:r>
          </w:p>
          <w:p w:rsidR="00704257" w:rsidRDefault="00704257" w:rsidP="007B20BB">
            <w:pPr>
              <w:tabs>
                <w:tab w:val="left" w:pos="9355"/>
              </w:tabs>
              <w:ind w:right="-5"/>
              <w:jc w:val="center"/>
              <w:rPr>
                <w:sz w:val="18"/>
                <w:szCs w:val="18"/>
              </w:rPr>
            </w:pPr>
            <w:r>
              <w:rPr>
                <w:sz w:val="18"/>
                <w:szCs w:val="18"/>
              </w:rPr>
              <w:t>06:38</w:t>
            </w:r>
          </w:p>
          <w:p w:rsidR="00704257" w:rsidRPr="007B20BB" w:rsidRDefault="00704257" w:rsidP="00146518">
            <w:pPr>
              <w:tabs>
                <w:tab w:val="left" w:pos="9355"/>
              </w:tabs>
              <w:ind w:right="-5"/>
              <w:jc w:val="center"/>
              <w:rPr>
                <w:b/>
                <w:bCs/>
                <w:sz w:val="16"/>
                <w:szCs w:val="16"/>
              </w:rPr>
            </w:pPr>
            <w:r>
              <w:rPr>
                <w:sz w:val="18"/>
                <w:szCs w:val="18"/>
              </w:rPr>
              <w:t>07:08</w:t>
            </w:r>
          </w:p>
        </w:tc>
      </w:tr>
      <w:tr w:rsidR="00704257" w:rsidRPr="003E441A" w:rsidTr="00D4336D">
        <w:trPr>
          <w:trHeight w:val="77"/>
          <w:jc w:val="center"/>
        </w:trPr>
        <w:tc>
          <w:tcPr>
            <w:tcW w:w="1047" w:type="dxa"/>
            <w:vAlign w:val="center"/>
          </w:tcPr>
          <w:p w:rsidR="00704257" w:rsidRPr="001C0850" w:rsidRDefault="00704257" w:rsidP="00BA4DBF">
            <w:pPr>
              <w:tabs>
                <w:tab w:val="left" w:pos="9355"/>
              </w:tabs>
              <w:ind w:right="-365"/>
              <w:jc w:val="center"/>
              <w:rPr>
                <w:sz w:val="18"/>
                <w:szCs w:val="18"/>
              </w:rPr>
            </w:pPr>
            <w:r>
              <w:rPr>
                <w:sz w:val="18"/>
                <w:szCs w:val="18"/>
              </w:rPr>
              <w:t>23,8</w:t>
            </w:r>
          </w:p>
        </w:tc>
        <w:tc>
          <w:tcPr>
            <w:tcW w:w="992" w:type="dxa"/>
            <w:vAlign w:val="center"/>
          </w:tcPr>
          <w:p w:rsidR="00704257" w:rsidRPr="001C0850" w:rsidRDefault="00704257" w:rsidP="00BA4DBF">
            <w:pPr>
              <w:tabs>
                <w:tab w:val="left" w:pos="9355"/>
              </w:tabs>
              <w:ind w:right="-365"/>
              <w:jc w:val="center"/>
              <w:rPr>
                <w:sz w:val="18"/>
                <w:szCs w:val="18"/>
              </w:rPr>
            </w:pPr>
            <w:r>
              <w:rPr>
                <w:sz w:val="18"/>
                <w:szCs w:val="18"/>
              </w:rPr>
              <w:t>-</w:t>
            </w:r>
          </w:p>
        </w:tc>
        <w:tc>
          <w:tcPr>
            <w:tcW w:w="939" w:type="dxa"/>
            <w:vAlign w:val="center"/>
          </w:tcPr>
          <w:p w:rsidR="00704257" w:rsidRPr="001C0850" w:rsidRDefault="00BA4DBF" w:rsidP="00BA4DBF">
            <w:pPr>
              <w:tabs>
                <w:tab w:val="left" w:pos="9355"/>
              </w:tabs>
              <w:ind w:right="-365"/>
              <w:jc w:val="center"/>
              <w:rPr>
                <w:noProof/>
                <w:sz w:val="18"/>
                <w:szCs w:val="18"/>
              </w:rPr>
            </w:pPr>
            <w:r>
              <w:rPr>
                <w:noProof/>
                <w:sz w:val="18"/>
                <w:szCs w:val="18"/>
              </w:rPr>
              <w:t>40</w:t>
            </w:r>
          </w:p>
        </w:tc>
        <w:tc>
          <w:tcPr>
            <w:tcW w:w="1134" w:type="dxa"/>
            <w:vAlign w:val="center"/>
          </w:tcPr>
          <w:p w:rsidR="00704257" w:rsidRPr="001C0850" w:rsidRDefault="00704257" w:rsidP="00BA4DBF">
            <w:pPr>
              <w:tabs>
                <w:tab w:val="left" w:pos="9355"/>
              </w:tabs>
              <w:ind w:right="-365"/>
              <w:jc w:val="center"/>
              <w:rPr>
                <w:noProof/>
                <w:sz w:val="18"/>
                <w:szCs w:val="18"/>
              </w:rPr>
            </w:pPr>
            <w:r>
              <w:rPr>
                <w:noProof/>
                <w:sz w:val="18"/>
                <w:szCs w:val="18"/>
              </w:rPr>
              <w:t>-</w:t>
            </w:r>
          </w:p>
        </w:tc>
        <w:tc>
          <w:tcPr>
            <w:tcW w:w="1187" w:type="dxa"/>
            <w:vAlign w:val="center"/>
          </w:tcPr>
          <w:p w:rsidR="00704257" w:rsidRPr="001C0850" w:rsidRDefault="00704257" w:rsidP="00BA4DBF">
            <w:pPr>
              <w:tabs>
                <w:tab w:val="left" w:pos="9355"/>
              </w:tabs>
              <w:ind w:right="-141"/>
              <w:jc w:val="center"/>
              <w:rPr>
                <w:sz w:val="18"/>
                <w:szCs w:val="18"/>
              </w:rPr>
            </w:pPr>
            <w:r w:rsidRPr="001C0850">
              <w:rPr>
                <w:sz w:val="18"/>
                <w:szCs w:val="18"/>
              </w:rPr>
              <w:t>Ежедневно</w:t>
            </w:r>
          </w:p>
        </w:tc>
        <w:tc>
          <w:tcPr>
            <w:tcW w:w="1560" w:type="dxa"/>
            <w:vAlign w:val="center"/>
          </w:tcPr>
          <w:p w:rsidR="00704257" w:rsidRPr="001C0850" w:rsidRDefault="00704257" w:rsidP="00BA4DBF">
            <w:pPr>
              <w:tabs>
                <w:tab w:val="left" w:pos="9355"/>
              </w:tabs>
              <w:ind w:right="-141"/>
              <w:jc w:val="center"/>
              <w:rPr>
                <w:sz w:val="18"/>
                <w:szCs w:val="18"/>
              </w:rPr>
            </w:pPr>
            <w:r w:rsidRPr="001C0850">
              <w:rPr>
                <w:sz w:val="18"/>
                <w:szCs w:val="18"/>
              </w:rPr>
              <w:t>0</w:t>
            </w:r>
            <w:r>
              <w:rPr>
                <w:sz w:val="18"/>
                <w:szCs w:val="18"/>
              </w:rPr>
              <w:t>5</w:t>
            </w:r>
            <w:r w:rsidRPr="001C0850">
              <w:rPr>
                <w:sz w:val="18"/>
                <w:szCs w:val="18"/>
              </w:rPr>
              <w:t>:</w:t>
            </w:r>
            <w:r>
              <w:rPr>
                <w:sz w:val="18"/>
                <w:szCs w:val="18"/>
              </w:rPr>
              <w:t>38</w:t>
            </w:r>
          </w:p>
        </w:tc>
        <w:tc>
          <w:tcPr>
            <w:tcW w:w="1222" w:type="dxa"/>
            <w:vAlign w:val="center"/>
          </w:tcPr>
          <w:p w:rsidR="00704257" w:rsidRPr="001C0850" w:rsidRDefault="00BA4DBF" w:rsidP="00BA4DBF">
            <w:pPr>
              <w:tabs>
                <w:tab w:val="left" w:pos="9355"/>
              </w:tabs>
              <w:ind w:right="-141"/>
              <w:jc w:val="center"/>
              <w:rPr>
                <w:sz w:val="18"/>
                <w:szCs w:val="18"/>
              </w:rPr>
            </w:pPr>
            <w:r>
              <w:rPr>
                <w:sz w:val="18"/>
                <w:szCs w:val="18"/>
              </w:rPr>
              <w:t>07:48</w:t>
            </w:r>
          </w:p>
        </w:tc>
        <w:tc>
          <w:tcPr>
            <w:tcW w:w="1664" w:type="dxa"/>
            <w:vMerge/>
            <w:vAlign w:val="center"/>
          </w:tcPr>
          <w:p w:rsidR="00704257" w:rsidRPr="001C0850" w:rsidRDefault="00704257" w:rsidP="00146518">
            <w:pPr>
              <w:tabs>
                <w:tab w:val="left" w:pos="9355"/>
              </w:tabs>
              <w:ind w:right="-5"/>
              <w:jc w:val="center"/>
              <w:rPr>
                <w:sz w:val="18"/>
                <w:szCs w:val="18"/>
              </w:rPr>
            </w:pPr>
          </w:p>
        </w:tc>
      </w:tr>
    </w:tbl>
    <w:p w:rsidR="00F50E18" w:rsidRPr="003E441A" w:rsidRDefault="00F50E18" w:rsidP="00F50E18">
      <w:pPr>
        <w:jc w:val="center"/>
        <w:rPr>
          <w:b/>
          <w:bCs/>
          <w:sz w:val="20"/>
          <w:szCs w:val="20"/>
        </w:rPr>
      </w:pPr>
    </w:p>
    <w:p w:rsidR="007A48C0" w:rsidRPr="001C53EA" w:rsidRDefault="007A48C0" w:rsidP="00931623">
      <w:pPr>
        <w:spacing w:line="259" w:lineRule="auto"/>
        <w:jc w:val="both"/>
        <w:rPr>
          <w:snapToGrid w:val="0"/>
        </w:rPr>
      </w:pPr>
      <w:r w:rsidRPr="001C53EA">
        <w:rPr>
          <w:snapToGrid w:val="0"/>
        </w:rPr>
        <w:t xml:space="preserve">Автобус </w:t>
      </w:r>
      <w:r w:rsidR="00A24BD8">
        <w:rPr>
          <w:snapToGrid w:val="0"/>
        </w:rPr>
        <w:t>большого класса</w:t>
      </w:r>
      <w:r w:rsidRPr="001C53EA">
        <w:rPr>
          <w:snapToGrid w:val="0"/>
        </w:rPr>
        <w:t xml:space="preserve"> </w:t>
      </w:r>
      <w:r w:rsidR="001C53EA" w:rsidRPr="001C53EA">
        <w:rPr>
          <w:snapToGrid w:val="0"/>
        </w:rPr>
        <w:t>–</w:t>
      </w:r>
      <w:r w:rsidRPr="001C53EA">
        <w:rPr>
          <w:snapToGrid w:val="0"/>
        </w:rPr>
        <w:t xml:space="preserve"> </w:t>
      </w:r>
      <w:r w:rsidR="001C53EA" w:rsidRPr="001C53EA">
        <w:rPr>
          <w:snapToGrid w:val="0"/>
        </w:rPr>
        <w:t xml:space="preserve">длина от </w:t>
      </w:r>
      <w:r w:rsidR="00A24BD8">
        <w:rPr>
          <w:snapToGrid w:val="0"/>
        </w:rPr>
        <w:t>10</w:t>
      </w:r>
      <w:r w:rsidR="001C53EA" w:rsidRPr="001C53EA">
        <w:rPr>
          <w:snapToGrid w:val="0"/>
        </w:rPr>
        <w:t xml:space="preserve"> метров до 1</w:t>
      </w:r>
      <w:r w:rsidR="00A24BD8">
        <w:rPr>
          <w:snapToGrid w:val="0"/>
        </w:rPr>
        <w:t>6</w:t>
      </w:r>
      <w:r w:rsidR="001C53EA" w:rsidRPr="001C53EA">
        <w:rPr>
          <w:snapToGrid w:val="0"/>
        </w:rPr>
        <w:t xml:space="preserve"> метров включительно, соотве</w:t>
      </w:r>
      <w:r w:rsidR="001C53EA">
        <w:rPr>
          <w:snapToGrid w:val="0"/>
        </w:rPr>
        <w:t>т</w:t>
      </w:r>
      <w:r w:rsidR="001C53EA" w:rsidRPr="001C53EA">
        <w:rPr>
          <w:snapToGrid w:val="0"/>
        </w:rPr>
        <w:t>ствующий следующим требованиям:</w:t>
      </w:r>
    </w:p>
    <w:p w:rsidR="001C53EA" w:rsidRPr="001C53EA" w:rsidRDefault="001C53EA" w:rsidP="00931623">
      <w:pPr>
        <w:pStyle w:val="a3"/>
        <w:numPr>
          <w:ilvl w:val="0"/>
          <w:numId w:val="22"/>
        </w:numPr>
        <w:spacing w:line="259" w:lineRule="auto"/>
        <w:jc w:val="both"/>
        <w:rPr>
          <w:snapToGrid w:val="0"/>
        </w:rPr>
      </w:pPr>
      <w:r w:rsidRPr="001C53EA">
        <w:rPr>
          <w:snapToGrid w:val="0"/>
        </w:rPr>
        <w:t>Максимальный срок эксплуатации не более 5 лет;</w:t>
      </w:r>
    </w:p>
    <w:p w:rsidR="001C53EA" w:rsidRPr="001C53EA" w:rsidRDefault="001C53EA" w:rsidP="00931623">
      <w:pPr>
        <w:pStyle w:val="a3"/>
        <w:numPr>
          <w:ilvl w:val="0"/>
          <w:numId w:val="22"/>
        </w:numPr>
        <w:spacing w:line="259" w:lineRule="auto"/>
        <w:jc w:val="both"/>
        <w:rPr>
          <w:snapToGrid w:val="0"/>
        </w:rPr>
      </w:pPr>
      <w:r w:rsidRPr="001C53EA">
        <w:rPr>
          <w:snapToGrid w:val="0"/>
        </w:rPr>
        <w:t>Минимальное количество мест для сидения не мене</w:t>
      </w:r>
      <w:r w:rsidR="00F845EE">
        <w:rPr>
          <w:snapToGrid w:val="0"/>
        </w:rPr>
        <w:t>е</w:t>
      </w:r>
      <w:r w:rsidRPr="001C53EA">
        <w:rPr>
          <w:snapToGrid w:val="0"/>
        </w:rPr>
        <w:t xml:space="preserve"> 2</w:t>
      </w:r>
      <w:r w:rsidR="00704257">
        <w:rPr>
          <w:snapToGrid w:val="0"/>
        </w:rPr>
        <w:t>8</w:t>
      </w:r>
      <w:r w:rsidRPr="001C53EA">
        <w:rPr>
          <w:snapToGrid w:val="0"/>
        </w:rPr>
        <w:t>;</w:t>
      </w:r>
    </w:p>
    <w:p w:rsidR="001C53EA" w:rsidRPr="001C53EA" w:rsidRDefault="001C53EA" w:rsidP="00931623">
      <w:pPr>
        <w:pStyle w:val="a3"/>
        <w:numPr>
          <w:ilvl w:val="0"/>
          <w:numId w:val="22"/>
        </w:numPr>
        <w:spacing w:line="259" w:lineRule="auto"/>
        <w:jc w:val="both"/>
        <w:rPr>
          <w:snapToGrid w:val="0"/>
        </w:rPr>
      </w:pPr>
      <w:r w:rsidRPr="001C53EA">
        <w:rPr>
          <w:snapToGrid w:val="0"/>
        </w:rPr>
        <w:t>Должен быть оборудован исправной системой видеонаблюдения, соотве</w:t>
      </w:r>
      <w:r>
        <w:rPr>
          <w:snapToGrid w:val="0"/>
        </w:rPr>
        <w:t>т</w:t>
      </w:r>
      <w:r w:rsidRPr="001C53EA">
        <w:rPr>
          <w:snapToGrid w:val="0"/>
        </w:rPr>
        <w:t>ствующей требованиям действующего законодательства к техническим средствам виде</w:t>
      </w:r>
      <w:r>
        <w:rPr>
          <w:snapToGrid w:val="0"/>
        </w:rPr>
        <w:t>о</w:t>
      </w:r>
      <w:r w:rsidRPr="001C53EA">
        <w:rPr>
          <w:snapToGrid w:val="0"/>
        </w:rPr>
        <w:t>наблюдения, обеспечивающей обзор салона транспортного средства, а также дорожной обстановки.</w:t>
      </w:r>
    </w:p>
    <w:p w:rsidR="007A48C0" w:rsidRPr="001C53EA" w:rsidRDefault="007A48C0" w:rsidP="00931623">
      <w:pPr>
        <w:spacing w:line="259" w:lineRule="auto"/>
        <w:jc w:val="both"/>
        <w:rPr>
          <w:snapToGrid w:val="0"/>
          <w:sz w:val="28"/>
          <w:szCs w:val="28"/>
        </w:rPr>
      </w:pPr>
    </w:p>
    <w:p w:rsidR="007A48C0" w:rsidRDefault="007A48C0"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1C53EA" w:rsidRDefault="001C53EA" w:rsidP="0035413B">
      <w:pPr>
        <w:spacing w:after="160" w:line="259" w:lineRule="auto"/>
        <w:jc w:val="center"/>
        <w:rPr>
          <w:b/>
          <w:snapToGrid w:val="0"/>
          <w:sz w:val="28"/>
          <w:szCs w:val="28"/>
        </w:rPr>
      </w:pPr>
    </w:p>
    <w:p w:rsidR="0035413B" w:rsidRPr="0035413B" w:rsidRDefault="0035413B" w:rsidP="0035413B">
      <w:pPr>
        <w:spacing w:after="160" w:line="259" w:lineRule="auto"/>
        <w:jc w:val="center"/>
        <w:rPr>
          <w:b/>
          <w:snapToGrid w:val="0"/>
          <w:sz w:val="28"/>
          <w:szCs w:val="28"/>
        </w:rPr>
      </w:pPr>
      <w:r w:rsidRPr="0035413B">
        <w:rPr>
          <w:b/>
          <w:snapToGrid w:val="0"/>
          <w:sz w:val="28"/>
          <w:szCs w:val="28"/>
        </w:rPr>
        <w:lastRenderedPageBreak/>
        <w:t>Формы</w:t>
      </w:r>
    </w:p>
    <w:p w:rsidR="00C61E56" w:rsidRPr="00931623" w:rsidRDefault="00C61E56" w:rsidP="00C61E56">
      <w:pPr>
        <w:ind w:firstLine="708"/>
        <w:jc w:val="right"/>
        <w:rPr>
          <w:snapToGrid w:val="0"/>
          <w:sz w:val="22"/>
          <w:szCs w:val="22"/>
          <w:lang w:val="en-US"/>
        </w:rPr>
      </w:pPr>
      <w:r w:rsidRPr="00931623">
        <w:rPr>
          <w:snapToGrid w:val="0"/>
          <w:sz w:val="22"/>
          <w:szCs w:val="22"/>
        </w:rPr>
        <w:t xml:space="preserve">Форма № </w:t>
      </w:r>
      <w:r w:rsidR="00740377" w:rsidRPr="00931623">
        <w:rPr>
          <w:snapToGrid w:val="0"/>
          <w:sz w:val="22"/>
          <w:szCs w:val="22"/>
          <w:lang w:val="en-US"/>
        </w:rPr>
        <w:t>1</w:t>
      </w:r>
    </w:p>
    <w:p w:rsidR="00C61E56" w:rsidRDefault="00C61E56" w:rsidP="00C61E56">
      <w:pPr>
        <w:ind w:firstLine="708"/>
        <w:jc w:val="right"/>
        <w:rPr>
          <w:b/>
          <w:snapToGrid w:val="0"/>
        </w:rPr>
      </w:pPr>
    </w:p>
    <w:tbl>
      <w:tblPr>
        <w:tblW w:w="9781" w:type="dxa"/>
        <w:tblLook w:val="01E0"/>
      </w:tblPr>
      <w:tblGrid>
        <w:gridCol w:w="4536"/>
        <w:gridCol w:w="5245"/>
      </w:tblGrid>
      <w:tr w:rsidR="00C61E56" w:rsidRPr="000E21C3" w:rsidTr="00715058">
        <w:tc>
          <w:tcPr>
            <w:tcW w:w="4536" w:type="dxa"/>
          </w:tcPr>
          <w:p w:rsidR="00C61E56" w:rsidRPr="000E21C3" w:rsidRDefault="00C61E56" w:rsidP="00715058">
            <w:pPr>
              <w:keepNext/>
              <w:jc w:val="center"/>
              <w:rPr>
                <w:i/>
              </w:rPr>
            </w:pPr>
            <w:r w:rsidRPr="000E21C3">
              <w:rPr>
                <w:i/>
              </w:rPr>
              <w:t>Фирменный бланк</w:t>
            </w:r>
          </w:p>
          <w:p w:rsidR="00C61E56" w:rsidRPr="000E21C3" w:rsidRDefault="00C61E56" w:rsidP="00715058">
            <w:pPr>
              <w:keepNext/>
              <w:jc w:val="center"/>
              <w:rPr>
                <w:i/>
              </w:rPr>
            </w:pPr>
            <w:r w:rsidRPr="000E21C3">
              <w:rPr>
                <w:i/>
              </w:rPr>
              <w:t>(для юридических лиц)</w:t>
            </w:r>
          </w:p>
          <w:p w:rsidR="00C61E56" w:rsidRPr="000E21C3" w:rsidRDefault="00C61E56" w:rsidP="00715058">
            <w:pPr>
              <w:keepNext/>
              <w:jc w:val="center"/>
              <w:rPr>
                <w:i/>
              </w:rPr>
            </w:pPr>
          </w:p>
          <w:p w:rsidR="00C61E56" w:rsidRPr="000E21C3" w:rsidRDefault="00C61E56" w:rsidP="00715058">
            <w:pPr>
              <w:keepNext/>
              <w:jc w:val="center"/>
            </w:pPr>
            <w:r w:rsidRPr="000E21C3">
              <w:t>«___»</w:t>
            </w:r>
            <w:r>
              <w:t xml:space="preserve"> </w:t>
            </w:r>
            <w:r w:rsidRPr="000E21C3">
              <w:t>____________20___г. № _____</w:t>
            </w:r>
          </w:p>
          <w:p w:rsidR="00C61E56" w:rsidRDefault="00C61E56" w:rsidP="00715058">
            <w:pPr>
              <w:keepNext/>
              <w:jc w:val="center"/>
              <w:rPr>
                <w:i/>
              </w:rPr>
            </w:pPr>
            <w:r w:rsidRPr="000E21C3">
              <w:rPr>
                <w:i/>
              </w:rPr>
              <w:t>Дата, регистрационный (исходящий) номер документа</w:t>
            </w:r>
          </w:p>
          <w:p w:rsidR="00C61E56" w:rsidRPr="00E00F86" w:rsidRDefault="00C61E56" w:rsidP="00715058">
            <w:pPr>
              <w:keepNext/>
              <w:jc w:val="center"/>
              <w:rPr>
                <w:i/>
                <w:sz w:val="10"/>
                <w:szCs w:val="10"/>
              </w:rPr>
            </w:pPr>
          </w:p>
        </w:tc>
        <w:tc>
          <w:tcPr>
            <w:tcW w:w="5245" w:type="dxa"/>
          </w:tcPr>
          <w:p w:rsidR="00C61E56" w:rsidRPr="00931623" w:rsidRDefault="00452B95" w:rsidP="00452B95">
            <w:pPr>
              <w:keepNext/>
            </w:pPr>
            <w:r>
              <w:rPr>
                <w:sz w:val="28"/>
                <w:szCs w:val="28"/>
              </w:rPr>
              <w:t xml:space="preserve">         </w:t>
            </w:r>
            <w:r w:rsidR="00C61E56" w:rsidRPr="00931623">
              <w:t>В администрацию</w:t>
            </w:r>
          </w:p>
          <w:p w:rsidR="00452B95" w:rsidRPr="00931623" w:rsidRDefault="001E6443" w:rsidP="00931623">
            <w:pPr>
              <w:keepNext/>
              <w:jc w:val="center"/>
            </w:pPr>
            <w:r w:rsidRPr="00931623">
              <w:t>К</w:t>
            </w:r>
            <w:r w:rsidR="00452B95" w:rsidRPr="00931623">
              <w:t>ировского муниципального района</w:t>
            </w:r>
          </w:p>
          <w:p w:rsidR="00C61E56" w:rsidRPr="00545E68" w:rsidRDefault="00452B95" w:rsidP="00452B95">
            <w:pPr>
              <w:keepNext/>
              <w:rPr>
                <w:sz w:val="28"/>
                <w:szCs w:val="28"/>
              </w:rPr>
            </w:pPr>
            <w:r w:rsidRPr="00931623">
              <w:t xml:space="preserve">         </w:t>
            </w:r>
            <w:r w:rsidR="00931623">
              <w:t xml:space="preserve"> </w:t>
            </w:r>
            <w:r w:rsidR="001E6443" w:rsidRPr="00931623">
              <w:t>Ленинградской области</w:t>
            </w:r>
          </w:p>
          <w:p w:rsidR="00C61E56" w:rsidRPr="000E21C3" w:rsidRDefault="00C61E56" w:rsidP="00715058">
            <w:pPr>
              <w:keepNext/>
              <w:jc w:val="both"/>
              <w:rPr>
                <w:sz w:val="28"/>
                <w:szCs w:val="28"/>
              </w:rPr>
            </w:pPr>
          </w:p>
        </w:tc>
      </w:tr>
    </w:tbl>
    <w:p w:rsidR="00505FA0" w:rsidRDefault="00505FA0" w:rsidP="00C61E56">
      <w:pPr>
        <w:jc w:val="center"/>
        <w:rPr>
          <w:sz w:val="32"/>
          <w:szCs w:val="32"/>
        </w:rPr>
      </w:pPr>
      <w:bookmarkStart w:id="7" w:name="_Toc217725611"/>
      <w:bookmarkStart w:id="8" w:name="_Toc273009370"/>
    </w:p>
    <w:p w:rsidR="00C61E56" w:rsidRPr="00931623" w:rsidRDefault="00C61E56" w:rsidP="00C61E56">
      <w:pPr>
        <w:jc w:val="center"/>
        <w:rPr>
          <w:b/>
        </w:rPr>
      </w:pPr>
      <w:r w:rsidRPr="00931623">
        <w:rPr>
          <w:b/>
        </w:rPr>
        <w:t>Заявка на участие в открытом конкурсе</w:t>
      </w:r>
      <w:bookmarkEnd w:id="7"/>
      <w:bookmarkEnd w:id="8"/>
    </w:p>
    <w:p w:rsidR="001C53EA" w:rsidRPr="00931623" w:rsidRDefault="00C61E56" w:rsidP="00505FA0">
      <w:pPr>
        <w:jc w:val="center"/>
      </w:pPr>
      <w:r w:rsidRPr="00931623">
        <w:t>на право получения свидетельства об осуществ</w:t>
      </w:r>
      <w:r w:rsidR="00A42D18" w:rsidRPr="00931623">
        <w:t>лении перевозок по муниципальному маршруту</w:t>
      </w:r>
      <w:r w:rsidRPr="00931623">
        <w:t xml:space="preserve"> регулярных перевозок (по нерегулируемым тарифам) автомобильным транспортом общего пользования </w:t>
      </w:r>
      <w:r w:rsidR="004B115C" w:rsidRPr="00931623">
        <w:t>автомобильным транспортом общего пользования на территории Кировского муниципального района Ленинградской области</w:t>
      </w:r>
    </w:p>
    <w:p w:rsidR="00505FA0" w:rsidRPr="00931623" w:rsidRDefault="004B115C" w:rsidP="00505FA0">
      <w:pPr>
        <w:jc w:val="center"/>
      </w:pPr>
      <w:r w:rsidRPr="00931623">
        <w:t xml:space="preserve"> </w:t>
      </w:r>
      <w:r w:rsidR="00505FA0" w:rsidRPr="00931623">
        <w:t>№</w:t>
      </w:r>
      <w:r w:rsidR="00704257">
        <w:t xml:space="preserve"> 440-К п.Павлово, 41 км, Петрушино-г.Кировск-г.Шлиссельбург, Красная площадь</w:t>
      </w:r>
    </w:p>
    <w:p w:rsidR="00C61E56" w:rsidRPr="00DD03A0" w:rsidRDefault="00C61E56" w:rsidP="00C61E56">
      <w:pPr>
        <w:ind w:firstLine="708"/>
        <w:jc w:val="center"/>
        <w:rPr>
          <w:color w:val="FF0000"/>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
        <w:gridCol w:w="5912"/>
        <w:gridCol w:w="2953"/>
      </w:tblGrid>
      <w:tr w:rsidR="00C61E56" w:rsidRPr="00DD57E8" w:rsidTr="00DB4F76">
        <w:trPr>
          <w:trHeight w:val="240"/>
          <w:tblHeader/>
        </w:trPr>
        <w:tc>
          <w:tcPr>
            <w:tcW w:w="368" w:type="pct"/>
            <w:vAlign w:val="center"/>
          </w:tcPr>
          <w:p w:rsidR="00C61E56" w:rsidRPr="00931623" w:rsidRDefault="00C61E56" w:rsidP="00715058">
            <w:pPr>
              <w:jc w:val="center"/>
              <w:rPr>
                <w:b/>
                <w:sz w:val="22"/>
                <w:szCs w:val="22"/>
              </w:rPr>
            </w:pPr>
            <w:r w:rsidRPr="00931623">
              <w:rPr>
                <w:b/>
                <w:sz w:val="22"/>
                <w:szCs w:val="22"/>
              </w:rPr>
              <w:t>№ п/п</w:t>
            </w:r>
          </w:p>
        </w:tc>
        <w:tc>
          <w:tcPr>
            <w:tcW w:w="3089" w:type="pct"/>
            <w:vAlign w:val="center"/>
          </w:tcPr>
          <w:p w:rsidR="00C61E56" w:rsidRPr="00931623" w:rsidRDefault="00C61E56" w:rsidP="00715058">
            <w:pPr>
              <w:jc w:val="center"/>
              <w:rPr>
                <w:b/>
                <w:sz w:val="22"/>
                <w:szCs w:val="22"/>
              </w:rPr>
            </w:pPr>
            <w:r w:rsidRPr="00931623">
              <w:rPr>
                <w:b/>
                <w:sz w:val="22"/>
                <w:szCs w:val="22"/>
              </w:rPr>
              <w:t>Наименование</w:t>
            </w:r>
          </w:p>
        </w:tc>
        <w:tc>
          <w:tcPr>
            <w:tcW w:w="1543" w:type="pct"/>
            <w:vAlign w:val="center"/>
          </w:tcPr>
          <w:p w:rsidR="00C61E56" w:rsidRPr="00931623" w:rsidRDefault="00C61E56" w:rsidP="00715058">
            <w:pPr>
              <w:jc w:val="center"/>
              <w:rPr>
                <w:b/>
                <w:color w:val="FF0000"/>
                <w:sz w:val="22"/>
                <w:szCs w:val="22"/>
              </w:rPr>
            </w:pPr>
            <w:r w:rsidRPr="00931623">
              <w:rPr>
                <w:b/>
                <w:sz w:val="22"/>
                <w:szCs w:val="22"/>
              </w:rPr>
              <w:t xml:space="preserve">Сведения </w:t>
            </w:r>
          </w:p>
          <w:p w:rsidR="00C61E56" w:rsidRPr="00931623" w:rsidRDefault="00C61E56" w:rsidP="00715058">
            <w:pPr>
              <w:jc w:val="center"/>
              <w:rPr>
                <w:b/>
                <w:sz w:val="22"/>
                <w:szCs w:val="22"/>
              </w:rPr>
            </w:pPr>
            <w:r w:rsidRPr="00931623">
              <w:rPr>
                <w:b/>
                <w:sz w:val="22"/>
                <w:szCs w:val="22"/>
              </w:rPr>
              <w:t xml:space="preserve"> о претенденте</w:t>
            </w:r>
          </w:p>
        </w:tc>
      </w:tr>
      <w:tr w:rsidR="00C61E56" w:rsidRPr="00DD57E8" w:rsidTr="00DB4F76">
        <w:trPr>
          <w:trHeight w:val="54"/>
        </w:trPr>
        <w:tc>
          <w:tcPr>
            <w:tcW w:w="368" w:type="pct"/>
          </w:tcPr>
          <w:p w:rsidR="00C61E56" w:rsidRPr="00DD57E8" w:rsidRDefault="00C61E56" w:rsidP="00715058">
            <w:pPr>
              <w:jc w:val="center"/>
            </w:pPr>
            <w:r w:rsidRPr="00DD57E8">
              <w:t>1</w:t>
            </w:r>
          </w:p>
        </w:tc>
        <w:tc>
          <w:tcPr>
            <w:tcW w:w="3089" w:type="pct"/>
          </w:tcPr>
          <w:p w:rsidR="00C61E56" w:rsidRPr="00931623" w:rsidRDefault="009D5771" w:rsidP="009D5771">
            <w:pPr>
              <w:rPr>
                <w:sz w:val="22"/>
                <w:szCs w:val="22"/>
              </w:rPr>
            </w:pPr>
            <w:r w:rsidRPr="00931623">
              <w:rPr>
                <w:sz w:val="22"/>
                <w:szCs w:val="22"/>
              </w:rPr>
              <w:t>Полное и сокращенное наименование юридического лица, индивидуального предпринимателя, уполномоченного участника простого товарищества</w:t>
            </w:r>
          </w:p>
        </w:tc>
        <w:tc>
          <w:tcPr>
            <w:tcW w:w="1543" w:type="pct"/>
          </w:tcPr>
          <w:p w:rsidR="00C61E56" w:rsidRPr="00DD57E8" w:rsidRDefault="00C61E56" w:rsidP="00715058">
            <w:pPr>
              <w:jc w:val="center"/>
            </w:pPr>
          </w:p>
        </w:tc>
      </w:tr>
      <w:tr w:rsidR="00154461" w:rsidRPr="00DD57E8" w:rsidTr="00DB4F76">
        <w:trPr>
          <w:trHeight w:val="54"/>
        </w:trPr>
        <w:tc>
          <w:tcPr>
            <w:tcW w:w="368" w:type="pct"/>
          </w:tcPr>
          <w:p w:rsidR="00154461" w:rsidRPr="00DD57E8" w:rsidRDefault="00154461" w:rsidP="00715058">
            <w:pPr>
              <w:jc w:val="center"/>
            </w:pPr>
            <w:r>
              <w:t>2</w:t>
            </w:r>
          </w:p>
        </w:tc>
        <w:tc>
          <w:tcPr>
            <w:tcW w:w="3089" w:type="pct"/>
          </w:tcPr>
          <w:p w:rsidR="00154461" w:rsidRPr="00931623" w:rsidRDefault="009D5771" w:rsidP="009D5771">
            <w:pPr>
              <w:rPr>
                <w:sz w:val="22"/>
                <w:szCs w:val="22"/>
              </w:rPr>
            </w:pPr>
            <w:r w:rsidRPr="00931623">
              <w:rPr>
                <w:sz w:val="22"/>
                <w:szCs w:val="22"/>
              </w:rPr>
              <w:t>Местонахождение юридического лица, индивидуального предпринимателя, уполномоченного участника простого товарищества</w:t>
            </w:r>
          </w:p>
        </w:tc>
        <w:tc>
          <w:tcPr>
            <w:tcW w:w="1543" w:type="pct"/>
          </w:tcPr>
          <w:p w:rsidR="00154461" w:rsidRPr="00DD57E8" w:rsidRDefault="00154461" w:rsidP="00715058">
            <w:pPr>
              <w:jc w:val="center"/>
            </w:pPr>
          </w:p>
        </w:tc>
      </w:tr>
      <w:tr w:rsidR="00C61E56" w:rsidRPr="00DD57E8" w:rsidTr="00DB4F76">
        <w:tc>
          <w:tcPr>
            <w:tcW w:w="368" w:type="pct"/>
          </w:tcPr>
          <w:p w:rsidR="00C61E56" w:rsidRPr="00DD57E8" w:rsidRDefault="00154461" w:rsidP="00715058">
            <w:pPr>
              <w:jc w:val="center"/>
            </w:pPr>
            <w:r>
              <w:t>3</w:t>
            </w:r>
          </w:p>
        </w:tc>
        <w:tc>
          <w:tcPr>
            <w:tcW w:w="3089" w:type="pct"/>
          </w:tcPr>
          <w:p w:rsidR="00C61E56" w:rsidRPr="00931623" w:rsidRDefault="009D5771" w:rsidP="009D5771">
            <w:pPr>
              <w:rPr>
                <w:sz w:val="22"/>
                <w:szCs w:val="22"/>
              </w:rPr>
            </w:pPr>
            <w:r w:rsidRPr="00931623">
              <w:rPr>
                <w:sz w:val="22"/>
                <w:szCs w:val="22"/>
              </w:rPr>
              <w:t xml:space="preserve">Юридический  адрес юридического лица, индивидуального предпринимателя, уполномоченного участника простого товарищества </w:t>
            </w:r>
          </w:p>
        </w:tc>
        <w:tc>
          <w:tcPr>
            <w:tcW w:w="1543" w:type="pct"/>
          </w:tcPr>
          <w:p w:rsidR="00C61E56" w:rsidRPr="00DD57E8" w:rsidRDefault="00C61E56" w:rsidP="00715058">
            <w:pPr>
              <w:jc w:val="center"/>
            </w:pPr>
          </w:p>
        </w:tc>
      </w:tr>
      <w:tr w:rsidR="00C61E56" w:rsidRPr="00DD57E8" w:rsidTr="00DB4F76">
        <w:tc>
          <w:tcPr>
            <w:tcW w:w="368" w:type="pct"/>
          </w:tcPr>
          <w:p w:rsidR="00C61E56" w:rsidRPr="00DD57E8" w:rsidRDefault="00154461" w:rsidP="00715058">
            <w:pPr>
              <w:jc w:val="center"/>
            </w:pPr>
            <w:r>
              <w:t>4</w:t>
            </w:r>
          </w:p>
        </w:tc>
        <w:tc>
          <w:tcPr>
            <w:tcW w:w="3089" w:type="pct"/>
          </w:tcPr>
          <w:p w:rsidR="00C61E56" w:rsidRPr="00931623" w:rsidRDefault="00C61E56" w:rsidP="00715058">
            <w:pPr>
              <w:rPr>
                <w:sz w:val="22"/>
                <w:szCs w:val="22"/>
              </w:rPr>
            </w:pPr>
            <w:r w:rsidRPr="00931623">
              <w:rPr>
                <w:sz w:val="22"/>
                <w:szCs w:val="22"/>
              </w:rPr>
              <w:t>Руководитель: Ф.И.О</w:t>
            </w:r>
          </w:p>
        </w:tc>
        <w:tc>
          <w:tcPr>
            <w:tcW w:w="1543" w:type="pct"/>
          </w:tcPr>
          <w:p w:rsidR="00C61E56" w:rsidRPr="00DD57E8" w:rsidRDefault="00C61E56" w:rsidP="00715058">
            <w:pPr>
              <w:jc w:val="center"/>
              <w:rPr>
                <w:sz w:val="28"/>
                <w:szCs w:val="28"/>
              </w:rPr>
            </w:pPr>
          </w:p>
        </w:tc>
      </w:tr>
      <w:tr w:rsidR="00C61E56" w:rsidRPr="00DD57E8" w:rsidTr="00DB4F76">
        <w:tc>
          <w:tcPr>
            <w:tcW w:w="368" w:type="pct"/>
          </w:tcPr>
          <w:p w:rsidR="00C61E56" w:rsidRPr="00DD57E8" w:rsidRDefault="00154461" w:rsidP="00715058">
            <w:pPr>
              <w:jc w:val="center"/>
            </w:pPr>
            <w:r>
              <w:t>5</w:t>
            </w:r>
          </w:p>
        </w:tc>
        <w:tc>
          <w:tcPr>
            <w:tcW w:w="3089" w:type="pct"/>
          </w:tcPr>
          <w:p w:rsidR="00C61E56" w:rsidRPr="00931623" w:rsidRDefault="009D5771" w:rsidP="00715058">
            <w:pPr>
              <w:rPr>
                <w:sz w:val="22"/>
                <w:szCs w:val="22"/>
              </w:rPr>
            </w:pPr>
            <w:r w:rsidRPr="00931623">
              <w:rPr>
                <w:sz w:val="22"/>
                <w:szCs w:val="22"/>
              </w:rPr>
              <w:t>Телефон, факс юридического лица, индивидуального предпринимателя, уполномоченного участника простого товарищества</w:t>
            </w:r>
          </w:p>
        </w:tc>
        <w:tc>
          <w:tcPr>
            <w:tcW w:w="1543" w:type="pct"/>
          </w:tcPr>
          <w:p w:rsidR="00C61E56" w:rsidRPr="00DD57E8" w:rsidRDefault="00C61E56" w:rsidP="00715058">
            <w:pPr>
              <w:jc w:val="center"/>
              <w:rPr>
                <w:sz w:val="28"/>
                <w:szCs w:val="28"/>
              </w:rPr>
            </w:pPr>
          </w:p>
        </w:tc>
      </w:tr>
      <w:tr w:rsidR="00C61E56" w:rsidRPr="00DD57E8" w:rsidTr="00DB4F76">
        <w:tc>
          <w:tcPr>
            <w:tcW w:w="368" w:type="pct"/>
          </w:tcPr>
          <w:p w:rsidR="00C61E56" w:rsidRPr="00DD57E8" w:rsidRDefault="00154461" w:rsidP="00715058">
            <w:pPr>
              <w:jc w:val="center"/>
            </w:pPr>
            <w:r>
              <w:t>6</w:t>
            </w:r>
          </w:p>
        </w:tc>
        <w:tc>
          <w:tcPr>
            <w:tcW w:w="3089" w:type="pct"/>
          </w:tcPr>
          <w:p w:rsidR="00C61E56" w:rsidRPr="00931623" w:rsidRDefault="009D5771" w:rsidP="00715058">
            <w:pPr>
              <w:rPr>
                <w:sz w:val="22"/>
                <w:szCs w:val="22"/>
              </w:rPr>
            </w:pPr>
            <w:r w:rsidRPr="00931623">
              <w:rPr>
                <w:sz w:val="22"/>
                <w:szCs w:val="22"/>
              </w:rPr>
              <w:t>Адрес электронной почты юридического лица, индивидуального предпринимателя, уполномоченного участника простого товарищества</w:t>
            </w:r>
          </w:p>
        </w:tc>
        <w:tc>
          <w:tcPr>
            <w:tcW w:w="1543" w:type="pct"/>
          </w:tcPr>
          <w:p w:rsidR="00C61E56" w:rsidRPr="00DD57E8" w:rsidRDefault="00C61E56" w:rsidP="00715058">
            <w:pPr>
              <w:jc w:val="center"/>
              <w:rPr>
                <w:sz w:val="28"/>
                <w:szCs w:val="28"/>
              </w:rPr>
            </w:pPr>
          </w:p>
        </w:tc>
      </w:tr>
      <w:tr w:rsidR="00C61E56" w:rsidRPr="00DD57E8" w:rsidTr="00DB4F76">
        <w:tc>
          <w:tcPr>
            <w:tcW w:w="368" w:type="pct"/>
          </w:tcPr>
          <w:p w:rsidR="00C61E56" w:rsidRPr="00DD57E8" w:rsidRDefault="00154461" w:rsidP="00715058">
            <w:pPr>
              <w:jc w:val="center"/>
            </w:pPr>
            <w:r>
              <w:t>7</w:t>
            </w:r>
          </w:p>
          <w:p w:rsidR="00C61E56" w:rsidRPr="00DD57E8" w:rsidRDefault="00C61E56" w:rsidP="00715058">
            <w:pPr>
              <w:jc w:val="center"/>
            </w:pPr>
          </w:p>
        </w:tc>
        <w:tc>
          <w:tcPr>
            <w:tcW w:w="3089" w:type="pct"/>
          </w:tcPr>
          <w:p w:rsidR="00C61E56" w:rsidRPr="00931623" w:rsidRDefault="0060174C" w:rsidP="00715058">
            <w:pPr>
              <w:rPr>
                <w:sz w:val="22"/>
                <w:szCs w:val="22"/>
              </w:rPr>
            </w:pPr>
            <w:r w:rsidRPr="00931623">
              <w:rPr>
                <w:sz w:val="22"/>
                <w:szCs w:val="22"/>
              </w:rPr>
              <w:t>Идентификационный номер налогоплательщика</w:t>
            </w:r>
          </w:p>
        </w:tc>
        <w:tc>
          <w:tcPr>
            <w:tcW w:w="1543" w:type="pct"/>
          </w:tcPr>
          <w:p w:rsidR="00C61E56" w:rsidRPr="00DD57E8" w:rsidRDefault="00C61E56" w:rsidP="00715058">
            <w:pPr>
              <w:jc w:val="center"/>
              <w:rPr>
                <w:sz w:val="28"/>
                <w:szCs w:val="28"/>
              </w:rPr>
            </w:pPr>
          </w:p>
        </w:tc>
      </w:tr>
      <w:tr w:rsidR="00C61E56" w:rsidRPr="00DD57E8" w:rsidTr="00DB4F76">
        <w:tc>
          <w:tcPr>
            <w:tcW w:w="368" w:type="pct"/>
          </w:tcPr>
          <w:p w:rsidR="00C61E56" w:rsidRPr="00DD57E8" w:rsidRDefault="00154461" w:rsidP="00715058">
            <w:pPr>
              <w:jc w:val="center"/>
            </w:pPr>
            <w:r>
              <w:t>8</w:t>
            </w:r>
          </w:p>
        </w:tc>
        <w:tc>
          <w:tcPr>
            <w:tcW w:w="3089" w:type="pct"/>
          </w:tcPr>
          <w:p w:rsidR="00C61E56" w:rsidRPr="00931623" w:rsidRDefault="0060174C" w:rsidP="00715058">
            <w:pPr>
              <w:rPr>
                <w:sz w:val="22"/>
                <w:szCs w:val="22"/>
              </w:rPr>
            </w:pPr>
            <w:r w:rsidRPr="00931623">
              <w:rPr>
                <w:sz w:val="22"/>
                <w:szCs w:val="22"/>
              </w:rPr>
              <w:t>Основной государственный регистрационный номер</w:t>
            </w:r>
          </w:p>
        </w:tc>
        <w:tc>
          <w:tcPr>
            <w:tcW w:w="1543" w:type="pct"/>
          </w:tcPr>
          <w:p w:rsidR="00C61E56" w:rsidRPr="00DD57E8" w:rsidRDefault="00C61E56" w:rsidP="00715058">
            <w:pPr>
              <w:jc w:val="center"/>
              <w:rPr>
                <w:sz w:val="28"/>
                <w:szCs w:val="28"/>
              </w:rPr>
            </w:pPr>
          </w:p>
        </w:tc>
      </w:tr>
    </w:tbl>
    <w:p w:rsidR="00C61E56" w:rsidRPr="00931623" w:rsidRDefault="00C61E56" w:rsidP="00154461">
      <w:pPr>
        <w:ind w:firstLine="708"/>
        <w:jc w:val="both"/>
        <w:rPr>
          <w:sz w:val="22"/>
          <w:szCs w:val="22"/>
        </w:rPr>
      </w:pPr>
      <w:r w:rsidRPr="00931623">
        <w:rPr>
          <w:sz w:val="22"/>
          <w:szCs w:val="22"/>
        </w:rPr>
        <w:t>Изучив конкурсную документацию и не имея к ней претензий, мы, подтверждаем наше соответствие требованиям конкурсной документации.</w:t>
      </w:r>
    </w:p>
    <w:p w:rsidR="00B21DE1" w:rsidRPr="00931623" w:rsidRDefault="00B21DE1" w:rsidP="00154461">
      <w:pPr>
        <w:ind w:firstLine="708"/>
        <w:jc w:val="both"/>
        <w:rPr>
          <w:sz w:val="22"/>
          <w:szCs w:val="22"/>
        </w:rPr>
      </w:pPr>
      <w:r w:rsidRPr="00931623">
        <w:rPr>
          <w:sz w:val="22"/>
          <w:szCs w:val="22"/>
        </w:rPr>
        <w:t>Если наши предложения будут приняты, мы берем на себя обязательство осуществлять перевозку пассажиров и багажа автомобильным транспортом по муниципальному автобусному маршруту №____ «___________________-________________» в соответствии с требованиями конкурсной документации.</w:t>
      </w:r>
    </w:p>
    <w:p w:rsidR="00C61E56" w:rsidRPr="00931623" w:rsidRDefault="00154461" w:rsidP="00C61E56">
      <w:pPr>
        <w:jc w:val="both"/>
        <w:rPr>
          <w:sz w:val="22"/>
          <w:szCs w:val="22"/>
        </w:rPr>
      </w:pPr>
      <w:r w:rsidRPr="00931623">
        <w:rPr>
          <w:sz w:val="22"/>
          <w:szCs w:val="22"/>
        </w:rPr>
        <w:t xml:space="preserve">            </w:t>
      </w:r>
      <w:r w:rsidR="00C61E56" w:rsidRPr="00931623">
        <w:rPr>
          <w:sz w:val="22"/>
          <w:szCs w:val="22"/>
        </w:rPr>
        <w:t>Настоящей заявкой подтверждаем, что в отношении</w:t>
      </w:r>
    </w:p>
    <w:p w:rsidR="00C61E56" w:rsidRPr="00931623" w:rsidRDefault="00C61E56" w:rsidP="00C61E56">
      <w:pPr>
        <w:pBdr>
          <w:bottom w:val="single" w:sz="4" w:space="1" w:color="auto"/>
        </w:pBdr>
        <w:jc w:val="both"/>
        <w:rPr>
          <w:sz w:val="22"/>
          <w:szCs w:val="22"/>
        </w:rPr>
      </w:pPr>
    </w:p>
    <w:p w:rsidR="00C61E56" w:rsidRPr="00931623" w:rsidRDefault="00C61E56" w:rsidP="00C61E56">
      <w:pPr>
        <w:jc w:val="center"/>
        <w:rPr>
          <w:sz w:val="22"/>
          <w:szCs w:val="22"/>
        </w:rPr>
      </w:pPr>
      <w:r w:rsidRPr="00931623">
        <w:rPr>
          <w:sz w:val="22"/>
          <w:szCs w:val="22"/>
        </w:rPr>
        <w:t>(наименование претендента)</w:t>
      </w:r>
    </w:p>
    <w:p w:rsidR="00C61E56" w:rsidRPr="00931623" w:rsidRDefault="00C61E56" w:rsidP="00C61E56">
      <w:pPr>
        <w:jc w:val="both"/>
        <w:rPr>
          <w:color w:val="FF0000"/>
          <w:sz w:val="22"/>
          <w:szCs w:val="22"/>
        </w:rPr>
      </w:pPr>
      <w:r w:rsidRPr="00931623">
        <w:rPr>
          <w:sz w:val="22"/>
          <w:szCs w:val="22"/>
        </w:rPr>
        <w:t>не проводится процедура ликвидации, банкротства,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последнюю отчетную дату.</w:t>
      </w:r>
      <w:r w:rsidR="0060174C" w:rsidRPr="00931623">
        <w:rPr>
          <w:sz w:val="22"/>
          <w:szCs w:val="22"/>
        </w:rPr>
        <w:t xml:space="preserve"> </w:t>
      </w:r>
    </w:p>
    <w:p w:rsidR="00931623" w:rsidRDefault="00931623" w:rsidP="00931623">
      <w:pPr>
        <w:pBdr>
          <w:bottom w:val="single" w:sz="4" w:space="1" w:color="auto"/>
        </w:pBdr>
        <w:ind w:firstLine="708"/>
        <w:jc w:val="both"/>
        <w:rPr>
          <w:sz w:val="22"/>
          <w:szCs w:val="22"/>
        </w:rPr>
      </w:pPr>
    </w:p>
    <w:p w:rsidR="00931623" w:rsidRDefault="00931623" w:rsidP="00931623">
      <w:pPr>
        <w:pBdr>
          <w:bottom w:val="single" w:sz="4" w:space="1" w:color="auto"/>
        </w:pBdr>
        <w:ind w:firstLine="708"/>
        <w:jc w:val="both"/>
        <w:rPr>
          <w:sz w:val="22"/>
          <w:szCs w:val="22"/>
        </w:rPr>
      </w:pPr>
    </w:p>
    <w:p w:rsidR="00931623" w:rsidRDefault="00931623" w:rsidP="00931623">
      <w:pPr>
        <w:pBdr>
          <w:bottom w:val="single" w:sz="4" w:space="1" w:color="auto"/>
        </w:pBdr>
        <w:ind w:firstLine="708"/>
        <w:jc w:val="both"/>
        <w:rPr>
          <w:sz w:val="22"/>
          <w:szCs w:val="22"/>
        </w:rPr>
      </w:pPr>
    </w:p>
    <w:p w:rsidR="00C61E56" w:rsidRPr="00931623" w:rsidRDefault="00C61E56" w:rsidP="00931623">
      <w:pPr>
        <w:pBdr>
          <w:bottom w:val="single" w:sz="4" w:space="1" w:color="auto"/>
        </w:pBdr>
        <w:ind w:firstLine="708"/>
        <w:jc w:val="both"/>
        <w:rPr>
          <w:sz w:val="22"/>
          <w:szCs w:val="22"/>
        </w:rPr>
      </w:pPr>
      <w:r w:rsidRPr="00931623">
        <w:rPr>
          <w:sz w:val="22"/>
          <w:szCs w:val="22"/>
        </w:rPr>
        <w:t xml:space="preserve">Корреспонденцию в наш адрес просим направлять по </w:t>
      </w:r>
      <w:r w:rsidR="00931623" w:rsidRPr="00931623">
        <w:rPr>
          <w:sz w:val="22"/>
          <w:szCs w:val="22"/>
        </w:rPr>
        <w:t xml:space="preserve">адресу: </w:t>
      </w:r>
      <w:r w:rsidRPr="00931623">
        <w:rPr>
          <w:sz w:val="22"/>
          <w:szCs w:val="22"/>
        </w:rPr>
        <w:t xml:space="preserve"> </w:t>
      </w:r>
    </w:p>
    <w:p w:rsidR="00C61E56" w:rsidRPr="0097340B" w:rsidRDefault="00C61E56" w:rsidP="00C61E56">
      <w:pPr>
        <w:pBdr>
          <w:bottom w:val="single" w:sz="4" w:space="1" w:color="auto"/>
        </w:pBdr>
        <w:ind w:firstLine="708"/>
        <w:jc w:val="both"/>
      </w:pPr>
    </w:p>
    <w:p w:rsidR="00C61E56" w:rsidRDefault="00154461" w:rsidP="00C61E56">
      <w:pPr>
        <w:tabs>
          <w:tab w:val="left" w:pos="9354"/>
        </w:tabs>
        <w:suppressAutoHyphens/>
        <w:ind w:right="-6"/>
        <w:jc w:val="both"/>
        <w:rPr>
          <w:sz w:val="20"/>
          <w:szCs w:val="20"/>
        </w:rPr>
      </w:pPr>
      <w:r>
        <w:rPr>
          <w:sz w:val="20"/>
          <w:szCs w:val="20"/>
        </w:rPr>
        <w:t xml:space="preserve">                                                                             </w:t>
      </w:r>
    </w:p>
    <w:p w:rsidR="00452B95" w:rsidRDefault="00452B95" w:rsidP="00C61E56">
      <w:pPr>
        <w:tabs>
          <w:tab w:val="left" w:pos="9354"/>
        </w:tabs>
        <w:suppressAutoHyphens/>
        <w:ind w:right="-6"/>
        <w:jc w:val="both"/>
        <w:rPr>
          <w:sz w:val="20"/>
          <w:szCs w:val="20"/>
        </w:rPr>
      </w:pPr>
      <w:r>
        <w:rPr>
          <w:sz w:val="20"/>
          <w:szCs w:val="20"/>
        </w:rPr>
        <w:t>Руководитель юридического лица/</w:t>
      </w:r>
    </w:p>
    <w:p w:rsidR="00452B95" w:rsidRDefault="00452B95" w:rsidP="00C61E56">
      <w:pPr>
        <w:tabs>
          <w:tab w:val="left" w:pos="9354"/>
        </w:tabs>
        <w:suppressAutoHyphens/>
        <w:ind w:right="-6"/>
        <w:jc w:val="both"/>
        <w:rPr>
          <w:sz w:val="20"/>
          <w:szCs w:val="20"/>
        </w:rPr>
      </w:pPr>
      <w:r>
        <w:rPr>
          <w:sz w:val="20"/>
          <w:szCs w:val="20"/>
        </w:rPr>
        <w:t>Индивидуальный предприниматель/</w:t>
      </w:r>
    </w:p>
    <w:p w:rsidR="00452B95" w:rsidRDefault="00452B95" w:rsidP="00C61E56">
      <w:pPr>
        <w:tabs>
          <w:tab w:val="left" w:pos="9354"/>
        </w:tabs>
        <w:suppressAutoHyphens/>
        <w:ind w:right="-6"/>
        <w:jc w:val="both"/>
        <w:rPr>
          <w:sz w:val="20"/>
          <w:szCs w:val="20"/>
        </w:rPr>
      </w:pPr>
      <w:r>
        <w:rPr>
          <w:sz w:val="20"/>
          <w:szCs w:val="20"/>
        </w:rPr>
        <w:t>Уполномоченный представитель/</w:t>
      </w:r>
    </w:p>
    <w:p w:rsidR="00452B95" w:rsidRDefault="00452B95" w:rsidP="00C61E56">
      <w:pPr>
        <w:tabs>
          <w:tab w:val="left" w:pos="9354"/>
        </w:tabs>
        <w:suppressAutoHyphens/>
        <w:ind w:right="-6"/>
        <w:jc w:val="both"/>
        <w:rPr>
          <w:sz w:val="20"/>
          <w:szCs w:val="20"/>
        </w:rPr>
      </w:pPr>
      <w:r>
        <w:rPr>
          <w:sz w:val="20"/>
          <w:szCs w:val="20"/>
        </w:rPr>
        <w:t>Уполномоченный участник</w:t>
      </w:r>
    </w:p>
    <w:p w:rsidR="00154461" w:rsidRDefault="00452B95" w:rsidP="00C61E56">
      <w:pPr>
        <w:tabs>
          <w:tab w:val="left" w:pos="9354"/>
        </w:tabs>
        <w:suppressAutoHyphens/>
        <w:ind w:right="-6"/>
        <w:jc w:val="both"/>
        <w:rPr>
          <w:sz w:val="20"/>
          <w:szCs w:val="20"/>
        </w:rPr>
      </w:pPr>
      <w:r>
        <w:rPr>
          <w:sz w:val="20"/>
          <w:szCs w:val="20"/>
        </w:rPr>
        <w:t xml:space="preserve">простого товарищества                                               </w:t>
      </w:r>
      <w:r w:rsidR="001C53EA">
        <w:rPr>
          <w:sz w:val="20"/>
          <w:szCs w:val="20"/>
        </w:rPr>
        <w:t>___________________________________</w:t>
      </w:r>
      <w:r>
        <w:rPr>
          <w:sz w:val="20"/>
          <w:szCs w:val="20"/>
        </w:rPr>
        <w:t xml:space="preserve"> Ф.И.О</w:t>
      </w:r>
    </w:p>
    <w:p w:rsidR="00154461" w:rsidRDefault="00452B95" w:rsidP="00C61E56">
      <w:pPr>
        <w:tabs>
          <w:tab w:val="left" w:pos="9354"/>
        </w:tabs>
        <w:suppressAutoHyphens/>
        <w:ind w:right="-6"/>
        <w:jc w:val="both"/>
        <w:rPr>
          <w:sz w:val="20"/>
          <w:szCs w:val="20"/>
        </w:rPr>
      </w:pPr>
      <w:r>
        <w:rPr>
          <w:sz w:val="20"/>
          <w:szCs w:val="20"/>
        </w:rPr>
        <w:t xml:space="preserve">                                                                                                  </w:t>
      </w:r>
      <w:r w:rsidR="00C61E56">
        <w:rPr>
          <w:sz w:val="20"/>
          <w:szCs w:val="20"/>
        </w:rPr>
        <w:t xml:space="preserve"> </w:t>
      </w:r>
      <w:r w:rsidR="00C61E56" w:rsidRPr="0007626F">
        <w:rPr>
          <w:sz w:val="20"/>
          <w:szCs w:val="20"/>
        </w:rPr>
        <w:t>(подпись)</w:t>
      </w:r>
    </w:p>
    <w:p w:rsidR="00C61E56" w:rsidRPr="001F3CE0" w:rsidRDefault="00C61E56" w:rsidP="00C61E56">
      <w:pPr>
        <w:tabs>
          <w:tab w:val="left" w:pos="9354"/>
        </w:tabs>
        <w:suppressAutoHyphens/>
        <w:ind w:right="-6"/>
        <w:jc w:val="both"/>
        <w:rPr>
          <w:sz w:val="20"/>
          <w:szCs w:val="20"/>
        </w:rPr>
      </w:pPr>
      <w:r w:rsidRPr="0007626F">
        <w:rPr>
          <w:sz w:val="20"/>
          <w:szCs w:val="20"/>
        </w:rPr>
        <w:t xml:space="preserve"> М.П</w:t>
      </w:r>
    </w:p>
    <w:p w:rsidR="00C61E56" w:rsidRPr="00B21DE1" w:rsidRDefault="00C61E56" w:rsidP="00C61E56">
      <w:pPr>
        <w:tabs>
          <w:tab w:val="left" w:pos="9354"/>
        </w:tabs>
        <w:suppressAutoHyphens/>
        <w:ind w:right="-6"/>
        <w:jc w:val="both"/>
        <w:rPr>
          <w:sz w:val="20"/>
          <w:szCs w:val="20"/>
        </w:rPr>
      </w:pPr>
    </w:p>
    <w:p w:rsidR="00740377" w:rsidRPr="00B21DE1" w:rsidRDefault="00740377" w:rsidP="00C61E56">
      <w:pPr>
        <w:tabs>
          <w:tab w:val="left" w:pos="9354"/>
        </w:tabs>
        <w:suppressAutoHyphens/>
        <w:ind w:right="-6"/>
        <w:jc w:val="both"/>
        <w:rPr>
          <w:sz w:val="20"/>
          <w:szCs w:val="20"/>
        </w:rPr>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704257" w:rsidRDefault="00704257" w:rsidP="00740377">
      <w:pPr>
        <w:tabs>
          <w:tab w:val="left" w:pos="9354"/>
        </w:tabs>
        <w:suppressAutoHyphens/>
        <w:ind w:right="-6"/>
        <w:jc w:val="right"/>
      </w:pPr>
    </w:p>
    <w:p w:rsidR="00704257" w:rsidRDefault="00704257" w:rsidP="00740377">
      <w:pPr>
        <w:tabs>
          <w:tab w:val="left" w:pos="9354"/>
        </w:tabs>
        <w:suppressAutoHyphens/>
        <w:ind w:right="-6"/>
        <w:jc w:val="right"/>
      </w:pPr>
    </w:p>
    <w:p w:rsidR="00931623" w:rsidRDefault="00931623" w:rsidP="00740377">
      <w:pPr>
        <w:tabs>
          <w:tab w:val="left" w:pos="9354"/>
        </w:tabs>
        <w:suppressAutoHyphens/>
        <w:ind w:right="-6"/>
        <w:jc w:val="right"/>
      </w:pPr>
    </w:p>
    <w:p w:rsidR="00931623" w:rsidRDefault="00931623" w:rsidP="00740377">
      <w:pPr>
        <w:tabs>
          <w:tab w:val="left" w:pos="9354"/>
        </w:tabs>
        <w:suppressAutoHyphens/>
        <w:ind w:right="-6"/>
        <w:jc w:val="right"/>
      </w:pPr>
    </w:p>
    <w:p w:rsidR="00740377" w:rsidRPr="00931623" w:rsidRDefault="00740377" w:rsidP="00740377">
      <w:pPr>
        <w:tabs>
          <w:tab w:val="left" w:pos="9354"/>
        </w:tabs>
        <w:suppressAutoHyphens/>
        <w:ind w:right="-6"/>
        <w:jc w:val="right"/>
        <w:rPr>
          <w:b/>
          <w:sz w:val="22"/>
          <w:szCs w:val="22"/>
        </w:rPr>
      </w:pPr>
      <w:r w:rsidRPr="00931623">
        <w:rPr>
          <w:b/>
          <w:sz w:val="22"/>
          <w:szCs w:val="22"/>
        </w:rPr>
        <w:lastRenderedPageBreak/>
        <w:t>Форма №2</w:t>
      </w:r>
    </w:p>
    <w:p w:rsidR="00740377" w:rsidRPr="00F845EE" w:rsidRDefault="00740377" w:rsidP="00C61E56">
      <w:pPr>
        <w:tabs>
          <w:tab w:val="left" w:pos="9354"/>
        </w:tabs>
        <w:suppressAutoHyphens/>
        <w:ind w:right="-6"/>
        <w:jc w:val="both"/>
        <w:rPr>
          <w:sz w:val="20"/>
          <w:szCs w:val="20"/>
        </w:rPr>
      </w:pPr>
    </w:p>
    <w:p w:rsidR="00740377" w:rsidRPr="00F845EE" w:rsidRDefault="00740377" w:rsidP="00C61E56">
      <w:pPr>
        <w:tabs>
          <w:tab w:val="left" w:pos="9354"/>
        </w:tabs>
        <w:suppressAutoHyphens/>
        <w:ind w:right="-6"/>
        <w:jc w:val="both"/>
        <w:rPr>
          <w:sz w:val="20"/>
          <w:szCs w:val="20"/>
        </w:rPr>
      </w:pPr>
    </w:p>
    <w:p w:rsidR="00740377" w:rsidRPr="00F845EE" w:rsidRDefault="00740377" w:rsidP="00C61E56">
      <w:pPr>
        <w:tabs>
          <w:tab w:val="left" w:pos="9354"/>
        </w:tabs>
        <w:suppressAutoHyphens/>
        <w:ind w:right="-6"/>
        <w:jc w:val="both"/>
        <w:rPr>
          <w:sz w:val="20"/>
          <w:szCs w:val="20"/>
        </w:rPr>
      </w:pPr>
    </w:p>
    <w:p w:rsidR="00740377" w:rsidRPr="00F845EE" w:rsidRDefault="00740377" w:rsidP="00C61E56">
      <w:pPr>
        <w:tabs>
          <w:tab w:val="left" w:pos="9354"/>
        </w:tabs>
        <w:suppressAutoHyphens/>
        <w:ind w:right="-6"/>
        <w:jc w:val="both"/>
        <w:rPr>
          <w:sz w:val="20"/>
          <w:szCs w:val="20"/>
        </w:rPr>
      </w:pPr>
    </w:p>
    <w:p w:rsidR="00740377" w:rsidRPr="00452B95" w:rsidRDefault="00740377" w:rsidP="00740377">
      <w:pPr>
        <w:jc w:val="center"/>
        <w:rPr>
          <w:b/>
        </w:rPr>
      </w:pPr>
      <w:r w:rsidRPr="00452B95">
        <w:rPr>
          <w:b/>
        </w:rPr>
        <w:t>ОПИСЬ ДОКУМЕНТОВ</w:t>
      </w:r>
    </w:p>
    <w:p w:rsidR="00A1324E" w:rsidRPr="00452B95" w:rsidRDefault="00740377" w:rsidP="00A1324E">
      <w:pPr>
        <w:jc w:val="center"/>
      </w:pPr>
      <w:r w:rsidRPr="00452B95">
        <w:t xml:space="preserve"> представляемых для участия в открытом конкурсе </w:t>
      </w:r>
      <w:r w:rsidR="00A1324E" w:rsidRPr="00452B95">
        <w:t>на право получения свидетельства об осуществлении перевозок по муниципальному маршруту регулярных перевозок (по нерегулируемым тарифам) автомобильным транспортом общего пользования автомобильным транспортом общего пользования на территории Кировского муниципального района Ленинградской области</w:t>
      </w:r>
    </w:p>
    <w:p w:rsidR="00740377" w:rsidRDefault="00A1324E" w:rsidP="00A1324E">
      <w:pPr>
        <w:jc w:val="center"/>
        <w:rPr>
          <w:sz w:val="22"/>
          <w:szCs w:val="22"/>
        </w:rPr>
      </w:pPr>
      <w:r w:rsidRPr="00A7244C">
        <w:rPr>
          <w:sz w:val="22"/>
          <w:szCs w:val="22"/>
        </w:rPr>
        <w:t xml:space="preserve"> </w:t>
      </w:r>
    </w:p>
    <w:p w:rsidR="00A1324E" w:rsidRDefault="00A1324E" w:rsidP="00A1324E">
      <w:pPr>
        <w:jc w:val="center"/>
        <w:rPr>
          <w:sz w:val="22"/>
          <w:szCs w:val="22"/>
        </w:rPr>
      </w:pPr>
      <w:r>
        <w:rPr>
          <w:sz w:val="22"/>
          <w:szCs w:val="22"/>
        </w:rPr>
        <w:t xml:space="preserve">________________________________________________________________________ </w:t>
      </w:r>
    </w:p>
    <w:p w:rsidR="00A1324E" w:rsidRPr="00A7244C" w:rsidRDefault="00A1324E" w:rsidP="00A1324E">
      <w:pPr>
        <w:jc w:val="center"/>
        <w:rPr>
          <w:sz w:val="22"/>
          <w:szCs w:val="22"/>
        </w:rPr>
      </w:pPr>
      <w:r>
        <w:rPr>
          <w:sz w:val="22"/>
          <w:szCs w:val="22"/>
        </w:rPr>
        <w:t>(полное наименование претендента)</w:t>
      </w:r>
    </w:p>
    <w:p w:rsidR="00740377" w:rsidRPr="00A7244C" w:rsidRDefault="00740377" w:rsidP="00740377">
      <w:pPr>
        <w:jc w:val="center"/>
        <w:rPr>
          <w:sz w:val="22"/>
          <w:szCs w:val="22"/>
        </w:rPr>
      </w:pPr>
    </w:p>
    <w:tbl>
      <w:tblPr>
        <w:tblpPr w:leftFromText="180" w:rightFromText="180" w:vertAnchor="text" w:horzAnchor="margin" w:tblpXSpec="center" w:tblpY="6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6797"/>
        <w:gridCol w:w="1081"/>
        <w:gridCol w:w="1076"/>
      </w:tblGrid>
      <w:tr w:rsidR="00740377" w:rsidRPr="00A7244C" w:rsidTr="00B21DE1">
        <w:tc>
          <w:tcPr>
            <w:tcW w:w="322" w:type="pct"/>
            <w:vAlign w:val="center"/>
          </w:tcPr>
          <w:p w:rsidR="00740377" w:rsidRPr="00A7244C" w:rsidRDefault="00740377" w:rsidP="00B21DE1">
            <w:pPr>
              <w:jc w:val="center"/>
            </w:pPr>
            <w:r w:rsidRPr="00A7244C">
              <w:rPr>
                <w:sz w:val="22"/>
                <w:szCs w:val="22"/>
              </w:rPr>
              <w:t>№</w:t>
            </w:r>
          </w:p>
          <w:p w:rsidR="00740377" w:rsidRPr="00A7244C" w:rsidRDefault="00740377" w:rsidP="00B21DE1">
            <w:pPr>
              <w:jc w:val="center"/>
            </w:pPr>
            <w:r w:rsidRPr="00A7244C">
              <w:rPr>
                <w:sz w:val="22"/>
                <w:szCs w:val="22"/>
              </w:rPr>
              <w:t>п/п</w:t>
            </w:r>
          </w:p>
        </w:tc>
        <w:tc>
          <w:tcPr>
            <w:tcW w:w="3551" w:type="pct"/>
            <w:vAlign w:val="center"/>
          </w:tcPr>
          <w:p w:rsidR="00740377" w:rsidRPr="00A7244C" w:rsidRDefault="00740377" w:rsidP="00B21DE1">
            <w:pPr>
              <w:jc w:val="center"/>
            </w:pPr>
            <w:r w:rsidRPr="00A7244C">
              <w:rPr>
                <w:sz w:val="22"/>
                <w:szCs w:val="22"/>
              </w:rPr>
              <w:t>Наименование</w:t>
            </w:r>
          </w:p>
        </w:tc>
        <w:tc>
          <w:tcPr>
            <w:tcW w:w="565" w:type="pct"/>
            <w:vAlign w:val="center"/>
          </w:tcPr>
          <w:p w:rsidR="00740377" w:rsidRPr="00A7244C" w:rsidRDefault="00740377" w:rsidP="00452B95">
            <w:pPr>
              <w:jc w:val="center"/>
            </w:pPr>
            <w:r w:rsidRPr="00A7244C">
              <w:rPr>
                <w:sz w:val="22"/>
                <w:szCs w:val="22"/>
              </w:rPr>
              <w:t xml:space="preserve">Кол-во </w:t>
            </w:r>
            <w:r w:rsidR="00452B95">
              <w:rPr>
                <w:sz w:val="22"/>
                <w:szCs w:val="22"/>
              </w:rPr>
              <w:t>листов</w:t>
            </w:r>
          </w:p>
        </w:tc>
        <w:tc>
          <w:tcPr>
            <w:tcW w:w="563" w:type="pct"/>
            <w:vAlign w:val="center"/>
          </w:tcPr>
          <w:p w:rsidR="00740377" w:rsidRPr="00A7244C" w:rsidRDefault="00740377" w:rsidP="00452B95">
            <w:pPr>
              <w:jc w:val="center"/>
            </w:pPr>
            <w:r w:rsidRPr="00A7244C">
              <w:rPr>
                <w:sz w:val="22"/>
                <w:szCs w:val="22"/>
              </w:rPr>
              <w:t xml:space="preserve">Номера </w:t>
            </w:r>
            <w:r w:rsidR="00452B95">
              <w:rPr>
                <w:sz w:val="22"/>
                <w:szCs w:val="22"/>
              </w:rPr>
              <w:t>листов</w:t>
            </w:r>
          </w:p>
        </w:tc>
      </w:tr>
      <w:tr w:rsidR="00740377" w:rsidRPr="00A7244C" w:rsidTr="00B21DE1">
        <w:tc>
          <w:tcPr>
            <w:tcW w:w="322" w:type="pct"/>
          </w:tcPr>
          <w:p w:rsidR="00740377" w:rsidRPr="00A7244C" w:rsidRDefault="00740377" w:rsidP="00B21DE1">
            <w:pPr>
              <w:jc w:val="center"/>
            </w:pPr>
            <w:r w:rsidRPr="00A7244C">
              <w:rPr>
                <w:sz w:val="22"/>
                <w:szCs w:val="22"/>
              </w:rPr>
              <w:t>1</w:t>
            </w:r>
          </w:p>
        </w:tc>
        <w:tc>
          <w:tcPr>
            <w:tcW w:w="3551" w:type="pct"/>
          </w:tcPr>
          <w:p w:rsidR="00740377" w:rsidRPr="00A7244C" w:rsidRDefault="00740377" w:rsidP="00B21DE1">
            <w:pPr>
              <w:jc w:val="center"/>
            </w:pPr>
          </w:p>
        </w:tc>
        <w:tc>
          <w:tcPr>
            <w:tcW w:w="565" w:type="pct"/>
          </w:tcPr>
          <w:p w:rsidR="00740377" w:rsidRPr="00A7244C" w:rsidRDefault="00740377" w:rsidP="00B21DE1">
            <w:pPr>
              <w:jc w:val="center"/>
            </w:pPr>
          </w:p>
        </w:tc>
        <w:tc>
          <w:tcPr>
            <w:tcW w:w="563" w:type="pct"/>
          </w:tcPr>
          <w:p w:rsidR="00740377" w:rsidRPr="00A7244C" w:rsidRDefault="00740377" w:rsidP="00B21DE1">
            <w:pPr>
              <w:jc w:val="center"/>
            </w:pPr>
          </w:p>
        </w:tc>
      </w:tr>
      <w:tr w:rsidR="00740377" w:rsidRPr="00A7244C" w:rsidTr="00B21DE1">
        <w:tc>
          <w:tcPr>
            <w:tcW w:w="322" w:type="pct"/>
          </w:tcPr>
          <w:p w:rsidR="00740377" w:rsidRPr="00A7244C" w:rsidRDefault="00740377" w:rsidP="00B21DE1">
            <w:pPr>
              <w:jc w:val="center"/>
            </w:pPr>
            <w:r w:rsidRPr="00A7244C">
              <w:rPr>
                <w:sz w:val="22"/>
                <w:szCs w:val="22"/>
              </w:rPr>
              <w:t>2</w:t>
            </w:r>
          </w:p>
        </w:tc>
        <w:tc>
          <w:tcPr>
            <w:tcW w:w="3551" w:type="pct"/>
          </w:tcPr>
          <w:p w:rsidR="00740377" w:rsidRPr="00A7244C" w:rsidRDefault="00740377" w:rsidP="00B21DE1">
            <w:pPr>
              <w:jc w:val="center"/>
            </w:pPr>
          </w:p>
        </w:tc>
        <w:tc>
          <w:tcPr>
            <w:tcW w:w="565" w:type="pct"/>
          </w:tcPr>
          <w:p w:rsidR="00740377" w:rsidRPr="00A7244C" w:rsidRDefault="00740377" w:rsidP="00B21DE1">
            <w:pPr>
              <w:jc w:val="center"/>
            </w:pPr>
          </w:p>
        </w:tc>
        <w:tc>
          <w:tcPr>
            <w:tcW w:w="563" w:type="pct"/>
          </w:tcPr>
          <w:p w:rsidR="00740377" w:rsidRPr="00A7244C" w:rsidRDefault="00740377" w:rsidP="00B21DE1">
            <w:pPr>
              <w:jc w:val="center"/>
            </w:pPr>
          </w:p>
        </w:tc>
      </w:tr>
      <w:tr w:rsidR="00740377" w:rsidRPr="00A7244C" w:rsidTr="00B21DE1">
        <w:tc>
          <w:tcPr>
            <w:tcW w:w="322" w:type="pct"/>
          </w:tcPr>
          <w:p w:rsidR="00740377" w:rsidRPr="00A7244C" w:rsidRDefault="00740377" w:rsidP="00B21DE1">
            <w:pPr>
              <w:jc w:val="center"/>
            </w:pPr>
            <w:r w:rsidRPr="00A7244C">
              <w:rPr>
                <w:sz w:val="22"/>
                <w:szCs w:val="22"/>
              </w:rPr>
              <w:t>3</w:t>
            </w:r>
          </w:p>
        </w:tc>
        <w:tc>
          <w:tcPr>
            <w:tcW w:w="3551" w:type="pct"/>
          </w:tcPr>
          <w:p w:rsidR="00740377" w:rsidRPr="00A7244C" w:rsidRDefault="00740377" w:rsidP="00B21DE1">
            <w:pPr>
              <w:jc w:val="center"/>
            </w:pPr>
          </w:p>
        </w:tc>
        <w:tc>
          <w:tcPr>
            <w:tcW w:w="565" w:type="pct"/>
          </w:tcPr>
          <w:p w:rsidR="00740377" w:rsidRPr="00A7244C" w:rsidRDefault="00740377" w:rsidP="00B21DE1">
            <w:pPr>
              <w:jc w:val="center"/>
            </w:pPr>
          </w:p>
        </w:tc>
        <w:tc>
          <w:tcPr>
            <w:tcW w:w="563" w:type="pct"/>
          </w:tcPr>
          <w:p w:rsidR="00740377" w:rsidRPr="00A7244C" w:rsidRDefault="00740377" w:rsidP="00B21DE1">
            <w:pPr>
              <w:jc w:val="center"/>
            </w:pPr>
          </w:p>
        </w:tc>
      </w:tr>
      <w:tr w:rsidR="00740377" w:rsidRPr="00A7244C" w:rsidTr="00B21DE1">
        <w:tc>
          <w:tcPr>
            <w:tcW w:w="322" w:type="pct"/>
          </w:tcPr>
          <w:p w:rsidR="00740377" w:rsidRPr="00A7244C" w:rsidRDefault="00740377" w:rsidP="00B21DE1">
            <w:pPr>
              <w:jc w:val="center"/>
            </w:pPr>
            <w:r w:rsidRPr="00A7244C">
              <w:rPr>
                <w:sz w:val="22"/>
                <w:szCs w:val="22"/>
              </w:rPr>
              <w:t>4</w:t>
            </w:r>
          </w:p>
        </w:tc>
        <w:tc>
          <w:tcPr>
            <w:tcW w:w="3551" w:type="pct"/>
          </w:tcPr>
          <w:p w:rsidR="00740377" w:rsidRPr="00A7244C" w:rsidRDefault="00740377" w:rsidP="00B21DE1">
            <w:pPr>
              <w:jc w:val="center"/>
            </w:pPr>
          </w:p>
        </w:tc>
        <w:tc>
          <w:tcPr>
            <w:tcW w:w="565" w:type="pct"/>
          </w:tcPr>
          <w:p w:rsidR="00740377" w:rsidRPr="00A7244C" w:rsidRDefault="00740377" w:rsidP="00B21DE1">
            <w:pPr>
              <w:jc w:val="center"/>
            </w:pPr>
          </w:p>
        </w:tc>
        <w:tc>
          <w:tcPr>
            <w:tcW w:w="563" w:type="pct"/>
          </w:tcPr>
          <w:p w:rsidR="00740377" w:rsidRPr="00A7244C" w:rsidRDefault="00740377" w:rsidP="00B21DE1">
            <w:pPr>
              <w:jc w:val="center"/>
            </w:pPr>
          </w:p>
        </w:tc>
      </w:tr>
      <w:tr w:rsidR="00740377" w:rsidRPr="00A7244C" w:rsidTr="00B21DE1">
        <w:tc>
          <w:tcPr>
            <w:tcW w:w="322" w:type="pct"/>
          </w:tcPr>
          <w:p w:rsidR="00740377" w:rsidRPr="00A7244C" w:rsidRDefault="00740377" w:rsidP="00B21DE1">
            <w:pPr>
              <w:jc w:val="center"/>
            </w:pPr>
            <w:r w:rsidRPr="00A7244C">
              <w:rPr>
                <w:sz w:val="22"/>
                <w:szCs w:val="22"/>
              </w:rPr>
              <w:t>5</w:t>
            </w:r>
          </w:p>
        </w:tc>
        <w:tc>
          <w:tcPr>
            <w:tcW w:w="3551" w:type="pct"/>
          </w:tcPr>
          <w:p w:rsidR="00740377" w:rsidRPr="00A7244C" w:rsidRDefault="00740377" w:rsidP="00B21DE1">
            <w:pPr>
              <w:jc w:val="center"/>
            </w:pPr>
          </w:p>
        </w:tc>
        <w:tc>
          <w:tcPr>
            <w:tcW w:w="565" w:type="pct"/>
          </w:tcPr>
          <w:p w:rsidR="00740377" w:rsidRPr="00A7244C" w:rsidRDefault="00740377" w:rsidP="00B21DE1">
            <w:pPr>
              <w:jc w:val="center"/>
            </w:pPr>
          </w:p>
        </w:tc>
        <w:tc>
          <w:tcPr>
            <w:tcW w:w="563" w:type="pct"/>
          </w:tcPr>
          <w:p w:rsidR="00740377" w:rsidRPr="00A7244C" w:rsidRDefault="00740377" w:rsidP="00B21DE1">
            <w:pPr>
              <w:jc w:val="center"/>
            </w:pPr>
          </w:p>
        </w:tc>
      </w:tr>
      <w:tr w:rsidR="00740377" w:rsidRPr="00A7244C" w:rsidTr="00B21DE1">
        <w:tc>
          <w:tcPr>
            <w:tcW w:w="322" w:type="pct"/>
          </w:tcPr>
          <w:p w:rsidR="00740377" w:rsidRPr="00A7244C" w:rsidRDefault="00740377" w:rsidP="00B21DE1">
            <w:pPr>
              <w:jc w:val="center"/>
            </w:pPr>
            <w:r w:rsidRPr="00A7244C">
              <w:rPr>
                <w:sz w:val="22"/>
                <w:szCs w:val="22"/>
              </w:rPr>
              <w:t>6</w:t>
            </w:r>
          </w:p>
        </w:tc>
        <w:tc>
          <w:tcPr>
            <w:tcW w:w="3551" w:type="pct"/>
          </w:tcPr>
          <w:p w:rsidR="00740377" w:rsidRPr="00A7244C" w:rsidRDefault="00740377" w:rsidP="00B21DE1">
            <w:pPr>
              <w:jc w:val="center"/>
            </w:pPr>
          </w:p>
        </w:tc>
        <w:tc>
          <w:tcPr>
            <w:tcW w:w="565" w:type="pct"/>
          </w:tcPr>
          <w:p w:rsidR="00740377" w:rsidRPr="00A7244C" w:rsidRDefault="00740377" w:rsidP="00B21DE1">
            <w:pPr>
              <w:jc w:val="center"/>
            </w:pPr>
          </w:p>
        </w:tc>
        <w:tc>
          <w:tcPr>
            <w:tcW w:w="563" w:type="pct"/>
          </w:tcPr>
          <w:p w:rsidR="00740377" w:rsidRPr="00A7244C" w:rsidRDefault="00740377" w:rsidP="00B21DE1">
            <w:pPr>
              <w:jc w:val="center"/>
            </w:pPr>
          </w:p>
        </w:tc>
      </w:tr>
      <w:tr w:rsidR="00740377" w:rsidRPr="00A7244C" w:rsidTr="00B21DE1">
        <w:tc>
          <w:tcPr>
            <w:tcW w:w="322" w:type="pct"/>
          </w:tcPr>
          <w:p w:rsidR="00740377" w:rsidRPr="00A7244C" w:rsidRDefault="00740377" w:rsidP="00B21DE1">
            <w:pPr>
              <w:jc w:val="center"/>
            </w:pPr>
            <w:r w:rsidRPr="00A7244C">
              <w:rPr>
                <w:sz w:val="22"/>
                <w:szCs w:val="22"/>
              </w:rPr>
              <w:t>7</w:t>
            </w:r>
          </w:p>
        </w:tc>
        <w:tc>
          <w:tcPr>
            <w:tcW w:w="3551" w:type="pct"/>
          </w:tcPr>
          <w:p w:rsidR="00740377" w:rsidRPr="00A7244C" w:rsidRDefault="00740377" w:rsidP="00B21DE1">
            <w:pPr>
              <w:jc w:val="center"/>
            </w:pPr>
          </w:p>
        </w:tc>
        <w:tc>
          <w:tcPr>
            <w:tcW w:w="565" w:type="pct"/>
          </w:tcPr>
          <w:p w:rsidR="00740377" w:rsidRPr="00A7244C" w:rsidRDefault="00740377" w:rsidP="00B21DE1">
            <w:pPr>
              <w:jc w:val="center"/>
            </w:pPr>
          </w:p>
        </w:tc>
        <w:tc>
          <w:tcPr>
            <w:tcW w:w="563" w:type="pct"/>
          </w:tcPr>
          <w:p w:rsidR="00740377" w:rsidRPr="00A7244C" w:rsidRDefault="00740377" w:rsidP="00B21DE1">
            <w:pPr>
              <w:jc w:val="center"/>
            </w:pPr>
          </w:p>
        </w:tc>
      </w:tr>
      <w:tr w:rsidR="00740377" w:rsidRPr="00A7244C" w:rsidTr="00B21DE1">
        <w:tc>
          <w:tcPr>
            <w:tcW w:w="322" w:type="pct"/>
          </w:tcPr>
          <w:p w:rsidR="00740377" w:rsidRPr="00A7244C" w:rsidRDefault="00740377" w:rsidP="00B21DE1">
            <w:pPr>
              <w:jc w:val="center"/>
            </w:pPr>
            <w:r w:rsidRPr="00A7244C">
              <w:rPr>
                <w:sz w:val="22"/>
                <w:szCs w:val="22"/>
              </w:rPr>
              <w:t>8</w:t>
            </w:r>
          </w:p>
        </w:tc>
        <w:tc>
          <w:tcPr>
            <w:tcW w:w="3551" w:type="pct"/>
          </w:tcPr>
          <w:p w:rsidR="00740377" w:rsidRPr="00A7244C" w:rsidRDefault="00740377" w:rsidP="00B21DE1">
            <w:pPr>
              <w:jc w:val="center"/>
            </w:pPr>
          </w:p>
        </w:tc>
        <w:tc>
          <w:tcPr>
            <w:tcW w:w="565" w:type="pct"/>
          </w:tcPr>
          <w:p w:rsidR="00740377" w:rsidRPr="00A7244C" w:rsidRDefault="00740377" w:rsidP="00B21DE1">
            <w:pPr>
              <w:jc w:val="center"/>
            </w:pPr>
          </w:p>
        </w:tc>
        <w:tc>
          <w:tcPr>
            <w:tcW w:w="563" w:type="pct"/>
          </w:tcPr>
          <w:p w:rsidR="00740377" w:rsidRPr="00A7244C" w:rsidRDefault="00740377" w:rsidP="00B21DE1">
            <w:pPr>
              <w:jc w:val="center"/>
            </w:pPr>
          </w:p>
        </w:tc>
      </w:tr>
      <w:tr w:rsidR="00740377" w:rsidRPr="00A7244C" w:rsidTr="00B21DE1">
        <w:tc>
          <w:tcPr>
            <w:tcW w:w="322" w:type="pct"/>
          </w:tcPr>
          <w:p w:rsidR="00740377" w:rsidRPr="00A7244C" w:rsidRDefault="00740377" w:rsidP="00B21DE1">
            <w:pPr>
              <w:jc w:val="center"/>
            </w:pPr>
            <w:r w:rsidRPr="00A7244C">
              <w:rPr>
                <w:sz w:val="22"/>
                <w:szCs w:val="22"/>
              </w:rPr>
              <w:t>9</w:t>
            </w:r>
          </w:p>
        </w:tc>
        <w:tc>
          <w:tcPr>
            <w:tcW w:w="3551" w:type="pct"/>
          </w:tcPr>
          <w:p w:rsidR="00740377" w:rsidRPr="00A7244C" w:rsidRDefault="00740377" w:rsidP="00B21DE1">
            <w:pPr>
              <w:jc w:val="center"/>
            </w:pPr>
          </w:p>
        </w:tc>
        <w:tc>
          <w:tcPr>
            <w:tcW w:w="565" w:type="pct"/>
          </w:tcPr>
          <w:p w:rsidR="00740377" w:rsidRPr="00A7244C" w:rsidRDefault="00740377" w:rsidP="00B21DE1">
            <w:pPr>
              <w:jc w:val="center"/>
            </w:pPr>
          </w:p>
        </w:tc>
        <w:tc>
          <w:tcPr>
            <w:tcW w:w="563" w:type="pct"/>
          </w:tcPr>
          <w:p w:rsidR="00740377" w:rsidRPr="00A7244C" w:rsidRDefault="00740377" w:rsidP="00B21DE1">
            <w:pPr>
              <w:jc w:val="center"/>
            </w:pPr>
          </w:p>
        </w:tc>
      </w:tr>
      <w:tr w:rsidR="00740377" w:rsidRPr="00A7244C" w:rsidTr="00B21DE1">
        <w:tc>
          <w:tcPr>
            <w:tcW w:w="322" w:type="pct"/>
          </w:tcPr>
          <w:p w:rsidR="00740377" w:rsidRPr="00A7244C" w:rsidRDefault="00740377" w:rsidP="00B21DE1">
            <w:pPr>
              <w:jc w:val="center"/>
            </w:pPr>
            <w:r w:rsidRPr="00A7244C">
              <w:rPr>
                <w:sz w:val="22"/>
                <w:szCs w:val="22"/>
              </w:rPr>
              <w:t>10</w:t>
            </w:r>
          </w:p>
        </w:tc>
        <w:tc>
          <w:tcPr>
            <w:tcW w:w="3551" w:type="pct"/>
          </w:tcPr>
          <w:p w:rsidR="00740377" w:rsidRPr="00A7244C" w:rsidRDefault="00740377" w:rsidP="00B21DE1">
            <w:pPr>
              <w:jc w:val="center"/>
            </w:pPr>
          </w:p>
        </w:tc>
        <w:tc>
          <w:tcPr>
            <w:tcW w:w="565" w:type="pct"/>
          </w:tcPr>
          <w:p w:rsidR="00740377" w:rsidRPr="00A7244C" w:rsidRDefault="00740377" w:rsidP="00B21DE1">
            <w:pPr>
              <w:jc w:val="center"/>
            </w:pPr>
          </w:p>
        </w:tc>
        <w:tc>
          <w:tcPr>
            <w:tcW w:w="563" w:type="pct"/>
          </w:tcPr>
          <w:p w:rsidR="00740377" w:rsidRPr="00A7244C" w:rsidRDefault="00740377" w:rsidP="00B21DE1">
            <w:pPr>
              <w:jc w:val="center"/>
            </w:pPr>
          </w:p>
        </w:tc>
      </w:tr>
      <w:tr w:rsidR="00740377" w:rsidRPr="00A7244C" w:rsidTr="00B21DE1">
        <w:tc>
          <w:tcPr>
            <w:tcW w:w="322" w:type="pct"/>
          </w:tcPr>
          <w:p w:rsidR="00740377" w:rsidRPr="00A7244C" w:rsidRDefault="00740377" w:rsidP="00B21DE1">
            <w:pPr>
              <w:jc w:val="center"/>
            </w:pPr>
            <w:r w:rsidRPr="00A7244C">
              <w:rPr>
                <w:sz w:val="22"/>
                <w:szCs w:val="22"/>
              </w:rPr>
              <w:t>11</w:t>
            </w:r>
          </w:p>
        </w:tc>
        <w:tc>
          <w:tcPr>
            <w:tcW w:w="3551" w:type="pct"/>
          </w:tcPr>
          <w:p w:rsidR="00740377" w:rsidRPr="00A7244C" w:rsidRDefault="00740377" w:rsidP="00B21DE1">
            <w:pPr>
              <w:jc w:val="center"/>
            </w:pPr>
          </w:p>
        </w:tc>
        <w:tc>
          <w:tcPr>
            <w:tcW w:w="565" w:type="pct"/>
          </w:tcPr>
          <w:p w:rsidR="00740377" w:rsidRPr="00A7244C" w:rsidRDefault="00740377" w:rsidP="00B21DE1">
            <w:pPr>
              <w:jc w:val="center"/>
            </w:pPr>
          </w:p>
        </w:tc>
        <w:tc>
          <w:tcPr>
            <w:tcW w:w="563" w:type="pct"/>
          </w:tcPr>
          <w:p w:rsidR="00740377" w:rsidRPr="00A7244C" w:rsidRDefault="00740377" w:rsidP="00B21DE1">
            <w:pPr>
              <w:jc w:val="center"/>
            </w:pPr>
          </w:p>
        </w:tc>
      </w:tr>
      <w:tr w:rsidR="00740377" w:rsidRPr="00A7244C" w:rsidTr="00B21DE1">
        <w:tc>
          <w:tcPr>
            <w:tcW w:w="322" w:type="pct"/>
          </w:tcPr>
          <w:p w:rsidR="00740377" w:rsidRPr="00A7244C" w:rsidRDefault="00740377" w:rsidP="00B21DE1">
            <w:pPr>
              <w:jc w:val="center"/>
            </w:pPr>
            <w:r w:rsidRPr="00A7244C">
              <w:rPr>
                <w:sz w:val="22"/>
                <w:szCs w:val="22"/>
              </w:rPr>
              <w:t>12</w:t>
            </w:r>
          </w:p>
        </w:tc>
        <w:tc>
          <w:tcPr>
            <w:tcW w:w="3551" w:type="pct"/>
          </w:tcPr>
          <w:p w:rsidR="00740377" w:rsidRPr="00A7244C" w:rsidRDefault="00740377" w:rsidP="00B21DE1">
            <w:pPr>
              <w:jc w:val="center"/>
            </w:pPr>
          </w:p>
        </w:tc>
        <w:tc>
          <w:tcPr>
            <w:tcW w:w="565" w:type="pct"/>
          </w:tcPr>
          <w:p w:rsidR="00740377" w:rsidRPr="00A7244C" w:rsidRDefault="00740377" w:rsidP="00B21DE1">
            <w:pPr>
              <w:jc w:val="center"/>
            </w:pPr>
          </w:p>
        </w:tc>
        <w:tc>
          <w:tcPr>
            <w:tcW w:w="563" w:type="pct"/>
          </w:tcPr>
          <w:p w:rsidR="00740377" w:rsidRPr="00A7244C" w:rsidRDefault="00740377" w:rsidP="00B21DE1">
            <w:pPr>
              <w:jc w:val="center"/>
            </w:pPr>
          </w:p>
        </w:tc>
      </w:tr>
      <w:tr w:rsidR="00740377" w:rsidRPr="00A7244C" w:rsidTr="00B21DE1">
        <w:tc>
          <w:tcPr>
            <w:tcW w:w="3873" w:type="pct"/>
            <w:gridSpan w:val="2"/>
          </w:tcPr>
          <w:p w:rsidR="00740377" w:rsidRPr="00A7244C" w:rsidRDefault="00740377" w:rsidP="00B21DE1">
            <w:pPr>
              <w:jc w:val="center"/>
            </w:pPr>
            <w:r w:rsidRPr="00A7244C">
              <w:rPr>
                <w:sz w:val="22"/>
                <w:szCs w:val="22"/>
              </w:rPr>
              <w:t>Итого страниц:</w:t>
            </w:r>
          </w:p>
        </w:tc>
        <w:tc>
          <w:tcPr>
            <w:tcW w:w="565" w:type="pct"/>
          </w:tcPr>
          <w:p w:rsidR="00740377" w:rsidRPr="00A7244C" w:rsidRDefault="00740377" w:rsidP="00B21DE1">
            <w:pPr>
              <w:jc w:val="center"/>
            </w:pPr>
          </w:p>
        </w:tc>
        <w:tc>
          <w:tcPr>
            <w:tcW w:w="563" w:type="pct"/>
          </w:tcPr>
          <w:p w:rsidR="00740377" w:rsidRPr="00A7244C" w:rsidRDefault="00740377" w:rsidP="00B21DE1">
            <w:pPr>
              <w:jc w:val="center"/>
            </w:pPr>
          </w:p>
        </w:tc>
      </w:tr>
    </w:tbl>
    <w:p w:rsidR="00740377" w:rsidRDefault="00740377" w:rsidP="00740377">
      <w:pPr>
        <w:jc w:val="center"/>
        <w:rPr>
          <w:b/>
          <w:sz w:val="22"/>
          <w:szCs w:val="22"/>
        </w:rPr>
      </w:pPr>
      <w:r w:rsidRPr="00A7244C">
        <w:rPr>
          <w:sz w:val="22"/>
          <w:szCs w:val="22"/>
        </w:rPr>
        <w:t>Настоящим подтверждает, что для участия в открытом конкурсе, лот №_____</w:t>
      </w:r>
      <w:r w:rsidR="00A1324E">
        <w:rPr>
          <w:sz w:val="22"/>
          <w:szCs w:val="22"/>
        </w:rPr>
        <w:t xml:space="preserve"> нами представляются перечисленные ниже документы</w:t>
      </w:r>
      <w:r w:rsidRPr="00C75342">
        <w:rPr>
          <w:b/>
          <w:sz w:val="22"/>
          <w:szCs w:val="22"/>
        </w:rPr>
        <w:t>:</w:t>
      </w:r>
    </w:p>
    <w:p w:rsidR="00A1324E" w:rsidRDefault="00A1324E" w:rsidP="00740377">
      <w:pPr>
        <w:jc w:val="center"/>
        <w:rPr>
          <w:b/>
          <w:sz w:val="22"/>
          <w:szCs w:val="22"/>
        </w:rPr>
      </w:pPr>
    </w:p>
    <w:p w:rsidR="00A1324E" w:rsidRPr="00452B95" w:rsidRDefault="00452B95" w:rsidP="00740377">
      <w:pPr>
        <w:jc w:val="center"/>
        <w:rPr>
          <w:sz w:val="22"/>
          <w:szCs w:val="22"/>
        </w:rPr>
      </w:pPr>
      <w:r w:rsidRPr="00452B95">
        <w:rPr>
          <w:sz w:val="22"/>
          <w:szCs w:val="22"/>
        </w:rPr>
        <w:t>Документы, указанные в настоящей описи, представлены нами в закрытом, запечатанном конверте и являются неотъемлемой частью нашей заявки на участие в открытом конкурсе.</w:t>
      </w:r>
    </w:p>
    <w:p w:rsidR="00452B95" w:rsidRPr="00452B95" w:rsidRDefault="00452B95" w:rsidP="00740377">
      <w:pPr>
        <w:jc w:val="center"/>
        <w:rPr>
          <w:sz w:val="22"/>
          <w:szCs w:val="22"/>
        </w:rPr>
      </w:pPr>
    </w:p>
    <w:p w:rsidR="00452B95" w:rsidRPr="00C75342" w:rsidRDefault="00452B95" w:rsidP="00740377">
      <w:pPr>
        <w:jc w:val="center"/>
        <w:rPr>
          <w:b/>
          <w:sz w:val="22"/>
          <w:szCs w:val="22"/>
        </w:rPr>
      </w:pPr>
      <w:r w:rsidRPr="00452B95">
        <w:rPr>
          <w:sz w:val="22"/>
          <w:szCs w:val="22"/>
        </w:rPr>
        <w:t>Подтверждаем достоверность сведений, содержащихся в представленных документах</w:t>
      </w:r>
    </w:p>
    <w:p w:rsidR="00740377" w:rsidRPr="00C75342" w:rsidRDefault="00740377" w:rsidP="00740377">
      <w:pPr>
        <w:jc w:val="center"/>
        <w:rPr>
          <w:b/>
          <w:sz w:val="22"/>
          <w:szCs w:val="22"/>
        </w:rPr>
      </w:pPr>
    </w:p>
    <w:p w:rsidR="00740377" w:rsidRPr="00C75342" w:rsidRDefault="00740377" w:rsidP="00740377">
      <w:pPr>
        <w:jc w:val="center"/>
        <w:rPr>
          <w:b/>
          <w:sz w:val="22"/>
          <w:szCs w:val="22"/>
        </w:rPr>
      </w:pPr>
    </w:p>
    <w:p w:rsidR="00740377" w:rsidRPr="00C75342" w:rsidRDefault="00740377" w:rsidP="00740377">
      <w:pPr>
        <w:jc w:val="center"/>
        <w:rPr>
          <w:b/>
          <w:sz w:val="22"/>
          <w:szCs w:val="22"/>
        </w:rPr>
      </w:pPr>
    </w:p>
    <w:p w:rsidR="00452B95" w:rsidRDefault="00740377" w:rsidP="00452B95">
      <w:pPr>
        <w:rPr>
          <w:sz w:val="22"/>
          <w:szCs w:val="22"/>
        </w:rPr>
      </w:pPr>
      <w:r w:rsidRPr="00A7244C">
        <w:rPr>
          <w:sz w:val="22"/>
          <w:szCs w:val="22"/>
        </w:rPr>
        <w:t xml:space="preserve">Руководитель </w:t>
      </w:r>
      <w:r w:rsidR="00452B95">
        <w:rPr>
          <w:sz w:val="22"/>
          <w:szCs w:val="22"/>
        </w:rPr>
        <w:t>юридического лица/</w:t>
      </w:r>
    </w:p>
    <w:p w:rsidR="00452B95" w:rsidRDefault="00452B95" w:rsidP="00452B95">
      <w:pPr>
        <w:rPr>
          <w:sz w:val="22"/>
          <w:szCs w:val="22"/>
        </w:rPr>
      </w:pPr>
      <w:r>
        <w:rPr>
          <w:sz w:val="22"/>
          <w:szCs w:val="22"/>
        </w:rPr>
        <w:t>Индивидуальный предприниматель/</w:t>
      </w:r>
    </w:p>
    <w:p w:rsidR="00452B95" w:rsidRDefault="00452B95" w:rsidP="00452B95">
      <w:pPr>
        <w:rPr>
          <w:sz w:val="22"/>
          <w:szCs w:val="22"/>
        </w:rPr>
      </w:pPr>
      <w:r>
        <w:rPr>
          <w:sz w:val="22"/>
          <w:szCs w:val="22"/>
        </w:rPr>
        <w:t>Уполномоченный представитель/</w:t>
      </w:r>
    </w:p>
    <w:p w:rsidR="00452B95" w:rsidRDefault="00452B95" w:rsidP="00452B95">
      <w:pPr>
        <w:rPr>
          <w:sz w:val="22"/>
          <w:szCs w:val="22"/>
        </w:rPr>
      </w:pPr>
      <w:r>
        <w:rPr>
          <w:sz w:val="22"/>
          <w:szCs w:val="22"/>
        </w:rPr>
        <w:t>Уполномоченный участник</w:t>
      </w:r>
    </w:p>
    <w:p w:rsidR="00740377" w:rsidRPr="00A7244C" w:rsidRDefault="00452B95" w:rsidP="00452B95">
      <w:pPr>
        <w:rPr>
          <w:sz w:val="22"/>
          <w:szCs w:val="22"/>
        </w:rPr>
      </w:pPr>
      <w:r>
        <w:rPr>
          <w:sz w:val="22"/>
          <w:szCs w:val="22"/>
        </w:rPr>
        <w:t xml:space="preserve">простого товарищества                                               </w:t>
      </w:r>
      <w:r w:rsidR="00740377" w:rsidRPr="00A7244C">
        <w:rPr>
          <w:sz w:val="22"/>
          <w:szCs w:val="22"/>
        </w:rPr>
        <w:t>_________________________ Ф.И.О.</w:t>
      </w:r>
    </w:p>
    <w:p w:rsidR="00452B95" w:rsidRDefault="00452B95" w:rsidP="00740377">
      <w:pPr>
        <w:jc w:val="center"/>
        <w:rPr>
          <w:sz w:val="22"/>
          <w:szCs w:val="22"/>
        </w:rPr>
      </w:pPr>
      <w:r>
        <w:rPr>
          <w:sz w:val="22"/>
          <w:szCs w:val="22"/>
        </w:rPr>
        <w:t xml:space="preserve">                                                   (подпись)</w:t>
      </w:r>
    </w:p>
    <w:p w:rsidR="00452B95" w:rsidRDefault="00452B95" w:rsidP="00740377">
      <w:pPr>
        <w:jc w:val="center"/>
        <w:rPr>
          <w:sz w:val="22"/>
          <w:szCs w:val="22"/>
        </w:rPr>
      </w:pPr>
    </w:p>
    <w:p w:rsidR="00740377" w:rsidRPr="00A7244C" w:rsidRDefault="00740377" w:rsidP="00452B95">
      <w:pPr>
        <w:rPr>
          <w:sz w:val="22"/>
          <w:szCs w:val="22"/>
        </w:rPr>
      </w:pPr>
      <w:r w:rsidRPr="00A7244C">
        <w:rPr>
          <w:sz w:val="22"/>
          <w:szCs w:val="22"/>
        </w:rPr>
        <w:t>М.П.</w:t>
      </w:r>
    </w:p>
    <w:p w:rsidR="00740377" w:rsidRPr="00F845EE" w:rsidRDefault="00740377" w:rsidP="00C61E56">
      <w:pPr>
        <w:tabs>
          <w:tab w:val="left" w:pos="9354"/>
        </w:tabs>
        <w:suppressAutoHyphens/>
        <w:ind w:right="-6"/>
        <w:jc w:val="both"/>
        <w:rPr>
          <w:sz w:val="20"/>
          <w:szCs w:val="20"/>
        </w:rPr>
      </w:pPr>
    </w:p>
    <w:p w:rsidR="00740377" w:rsidRPr="00F845EE" w:rsidRDefault="00740377" w:rsidP="00C61E56">
      <w:pPr>
        <w:tabs>
          <w:tab w:val="left" w:pos="9354"/>
        </w:tabs>
        <w:suppressAutoHyphens/>
        <w:ind w:right="-6"/>
        <w:jc w:val="both"/>
        <w:rPr>
          <w:sz w:val="20"/>
          <w:szCs w:val="20"/>
        </w:rPr>
      </w:pPr>
    </w:p>
    <w:p w:rsidR="00740377" w:rsidRPr="00F845EE" w:rsidRDefault="00740377" w:rsidP="00C61E56">
      <w:pPr>
        <w:tabs>
          <w:tab w:val="left" w:pos="9354"/>
        </w:tabs>
        <w:suppressAutoHyphens/>
        <w:ind w:right="-6"/>
        <w:jc w:val="both"/>
        <w:rPr>
          <w:sz w:val="20"/>
          <w:szCs w:val="20"/>
        </w:rPr>
      </w:pPr>
    </w:p>
    <w:p w:rsidR="00740377" w:rsidRPr="00F845EE" w:rsidRDefault="00740377" w:rsidP="00C61E56">
      <w:pPr>
        <w:tabs>
          <w:tab w:val="left" w:pos="9354"/>
        </w:tabs>
        <w:suppressAutoHyphens/>
        <w:ind w:right="-6"/>
        <w:jc w:val="both"/>
        <w:rPr>
          <w:sz w:val="20"/>
          <w:szCs w:val="20"/>
        </w:rPr>
      </w:pPr>
    </w:p>
    <w:p w:rsidR="00740377" w:rsidRPr="00F845EE" w:rsidRDefault="00740377" w:rsidP="00C61E56">
      <w:pPr>
        <w:tabs>
          <w:tab w:val="left" w:pos="9354"/>
        </w:tabs>
        <w:suppressAutoHyphens/>
        <w:ind w:right="-6"/>
        <w:jc w:val="both"/>
        <w:rPr>
          <w:sz w:val="20"/>
          <w:szCs w:val="20"/>
        </w:rPr>
      </w:pPr>
    </w:p>
    <w:p w:rsidR="00740377" w:rsidRPr="00F845EE" w:rsidRDefault="00740377" w:rsidP="00C61E56">
      <w:pPr>
        <w:tabs>
          <w:tab w:val="left" w:pos="9354"/>
        </w:tabs>
        <w:suppressAutoHyphens/>
        <w:ind w:right="-6"/>
        <w:jc w:val="both"/>
        <w:rPr>
          <w:sz w:val="20"/>
          <w:szCs w:val="20"/>
        </w:rPr>
      </w:pPr>
    </w:p>
    <w:p w:rsidR="00740377" w:rsidRPr="00F845EE" w:rsidRDefault="00740377" w:rsidP="00C61E56">
      <w:pPr>
        <w:tabs>
          <w:tab w:val="left" w:pos="9354"/>
        </w:tabs>
        <w:suppressAutoHyphens/>
        <w:ind w:right="-6"/>
        <w:jc w:val="both"/>
        <w:rPr>
          <w:sz w:val="20"/>
          <w:szCs w:val="20"/>
        </w:rPr>
      </w:pPr>
    </w:p>
    <w:p w:rsidR="00740377" w:rsidRPr="00F845EE" w:rsidRDefault="00740377" w:rsidP="00C61E56">
      <w:pPr>
        <w:tabs>
          <w:tab w:val="left" w:pos="9354"/>
        </w:tabs>
        <w:suppressAutoHyphens/>
        <w:ind w:right="-6"/>
        <w:jc w:val="both"/>
        <w:rPr>
          <w:sz w:val="20"/>
          <w:szCs w:val="20"/>
        </w:rPr>
      </w:pPr>
    </w:p>
    <w:p w:rsidR="00740377" w:rsidRPr="00F845EE" w:rsidRDefault="00740377" w:rsidP="00C61E56">
      <w:pPr>
        <w:tabs>
          <w:tab w:val="left" w:pos="9354"/>
        </w:tabs>
        <w:suppressAutoHyphens/>
        <w:ind w:right="-6"/>
        <w:jc w:val="both"/>
        <w:rPr>
          <w:sz w:val="20"/>
          <w:szCs w:val="20"/>
        </w:rPr>
      </w:pPr>
    </w:p>
    <w:p w:rsidR="00C61E56" w:rsidRPr="00931623" w:rsidRDefault="00C61E56" w:rsidP="00C61E56">
      <w:pPr>
        <w:ind w:firstLine="708"/>
        <w:jc w:val="right"/>
        <w:rPr>
          <w:b/>
          <w:snapToGrid w:val="0"/>
          <w:sz w:val="22"/>
          <w:szCs w:val="22"/>
        </w:rPr>
      </w:pPr>
      <w:r w:rsidRPr="00931623">
        <w:rPr>
          <w:b/>
          <w:snapToGrid w:val="0"/>
          <w:sz w:val="22"/>
          <w:szCs w:val="22"/>
        </w:rPr>
        <w:t>Форма № 3</w:t>
      </w:r>
    </w:p>
    <w:p w:rsidR="00C61E56" w:rsidRPr="007C5971" w:rsidRDefault="00C61E56" w:rsidP="00C61E56">
      <w:pPr>
        <w:pStyle w:val="ae"/>
        <w:jc w:val="center"/>
        <w:rPr>
          <w:b/>
          <w:sz w:val="28"/>
          <w:szCs w:val="28"/>
        </w:rPr>
      </w:pPr>
      <w:r w:rsidRPr="007C5971">
        <w:rPr>
          <w:b/>
          <w:sz w:val="28"/>
          <w:szCs w:val="28"/>
        </w:rPr>
        <w:t>Конкурсное предложение</w:t>
      </w:r>
    </w:p>
    <w:p w:rsidR="00C61E56" w:rsidRDefault="00C61E56" w:rsidP="00C61E56">
      <w:pPr>
        <w:pStyle w:val="ae"/>
        <w:jc w:val="center"/>
        <w:rPr>
          <w:sz w:val="22"/>
          <w:szCs w:val="22"/>
        </w:rPr>
      </w:pPr>
      <w:r>
        <w:rPr>
          <w:sz w:val="22"/>
          <w:szCs w:val="22"/>
        </w:rPr>
        <w:t>ЛОТ № __________</w:t>
      </w:r>
    </w:p>
    <w:p w:rsidR="001979BC" w:rsidRPr="00F845EE" w:rsidRDefault="00C61E56" w:rsidP="00154461">
      <w:pPr>
        <w:jc w:val="center"/>
      </w:pPr>
      <w:r w:rsidRPr="00445CC2">
        <w:rPr>
          <w:bCs/>
        </w:rPr>
        <w:t>на право</w:t>
      </w:r>
      <w:r>
        <w:rPr>
          <w:bCs/>
        </w:rPr>
        <w:t xml:space="preserve"> </w:t>
      </w:r>
      <w:r w:rsidRPr="00135A6E">
        <w:rPr>
          <w:bCs/>
        </w:rPr>
        <w:t>получения свидетельства об осуществлении</w:t>
      </w:r>
      <w:r>
        <w:rPr>
          <w:bCs/>
        </w:rPr>
        <w:t xml:space="preserve"> </w:t>
      </w:r>
      <w:r w:rsidR="00A42D18">
        <w:rPr>
          <w:color w:val="000000"/>
          <w:spacing w:val="-5"/>
        </w:rPr>
        <w:t>перевозок по маршруту</w:t>
      </w:r>
      <w:r w:rsidRPr="007C7950">
        <w:rPr>
          <w:color w:val="000000"/>
          <w:spacing w:val="-5"/>
        </w:rPr>
        <w:t xml:space="preserve"> регулярных перевозок</w:t>
      </w:r>
      <w:r>
        <w:rPr>
          <w:color w:val="000000"/>
          <w:spacing w:val="-5"/>
        </w:rPr>
        <w:t xml:space="preserve"> (по нерегулируемым тарифам)</w:t>
      </w:r>
      <w:r w:rsidRPr="007C7950">
        <w:rPr>
          <w:color w:val="000000"/>
          <w:spacing w:val="-5"/>
        </w:rPr>
        <w:t xml:space="preserve"> </w:t>
      </w:r>
      <w:r w:rsidR="004B115C" w:rsidRPr="004B115C">
        <w:t>автомобильным транспортом общего пользования на территории Кировского муниципального района Ленинградской области</w:t>
      </w:r>
      <w:r w:rsidR="00B21DE1">
        <w:t xml:space="preserve">                          </w:t>
      </w:r>
    </w:p>
    <w:p w:rsidR="00154461" w:rsidRPr="00F845EE" w:rsidRDefault="004B115C" w:rsidP="00154461">
      <w:pPr>
        <w:jc w:val="center"/>
      </w:pPr>
      <w:r w:rsidRPr="00F845EE">
        <w:t xml:space="preserve"> </w:t>
      </w:r>
      <w:r w:rsidR="00154461" w:rsidRPr="00F845EE">
        <w:t>№</w:t>
      </w:r>
      <w:r w:rsidR="00704257">
        <w:t>440-К</w:t>
      </w:r>
      <w:r w:rsidR="00154461" w:rsidRPr="00F845EE">
        <w:t xml:space="preserve"> </w:t>
      </w:r>
      <w:r w:rsidR="00704257">
        <w:t>п.Павлово, 41 км, Петрушино-г.Кировск-г.Шлиссельбург, Красная площадь</w:t>
      </w:r>
    </w:p>
    <w:p w:rsidR="00C61E56" w:rsidRPr="00F845EE" w:rsidRDefault="00C61E56" w:rsidP="00C61E56">
      <w:pPr>
        <w:pStyle w:val="ae"/>
        <w:jc w:val="center"/>
        <w:rPr>
          <w:snapToGrid w:val="0"/>
          <w:color w:val="FF0000"/>
        </w:rPr>
      </w:pPr>
    </w:p>
    <w:tbl>
      <w:tblPr>
        <w:tblStyle w:val="a4"/>
        <w:tblW w:w="0" w:type="auto"/>
        <w:tblLook w:val="04A0"/>
      </w:tblPr>
      <w:tblGrid>
        <w:gridCol w:w="3190"/>
        <w:gridCol w:w="604"/>
        <w:gridCol w:w="2586"/>
        <w:gridCol w:w="391"/>
        <w:gridCol w:w="2799"/>
      </w:tblGrid>
      <w:tr w:rsidR="00DC744C" w:rsidTr="00DC744C">
        <w:trPr>
          <w:trHeight w:val="555"/>
        </w:trPr>
        <w:tc>
          <w:tcPr>
            <w:tcW w:w="9570" w:type="dxa"/>
            <w:gridSpan w:val="5"/>
            <w:tcBorders>
              <w:top w:val="single" w:sz="4" w:space="0" w:color="auto"/>
              <w:left w:val="single" w:sz="4" w:space="0" w:color="auto"/>
              <w:bottom w:val="single" w:sz="4" w:space="0" w:color="auto"/>
              <w:right w:val="single" w:sz="4" w:space="0" w:color="auto"/>
            </w:tcBorders>
            <w:hideMark/>
          </w:tcPr>
          <w:p w:rsidR="00DC744C" w:rsidRPr="00C7121E" w:rsidRDefault="00DC744C" w:rsidP="00DC744C">
            <w:pPr>
              <w:pStyle w:val="ac"/>
              <w:numPr>
                <w:ilvl w:val="0"/>
                <w:numId w:val="23"/>
              </w:numPr>
              <w:jc w:val="center"/>
              <w:rPr>
                <w:b/>
                <w:sz w:val="24"/>
                <w:szCs w:val="24"/>
                <w:lang w:eastAsia="en-US"/>
              </w:rPr>
            </w:pPr>
            <w:r w:rsidRPr="00C7121E">
              <w:rPr>
                <w:b/>
                <w:sz w:val="24"/>
                <w:szCs w:val="24"/>
                <w:lang w:eastAsia="en-US"/>
              </w:rPr>
              <w:t>Количество дорожно-транспортных</w:t>
            </w:r>
          </w:p>
          <w:p w:rsidR="00DC744C" w:rsidRPr="00C7121E" w:rsidRDefault="00DC744C" w:rsidP="00DC744C">
            <w:pPr>
              <w:pStyle w:val="ac"/>
              <w:jc w:val="center"/>
              <w:rPr>
                <w:b/>
                <w:sz w:val="24"/>
                <w:szCs w:val="24"/>
                <w:lang w:eastAsia="en-US"/>
              </w:rPr>
            </w:pPr>
            <w:r w:rsidRPr="00C7121E">
              <w:rPr>
                <w:b/>
                <w:sz w:val="24"/>
                <w:szCs w:val="24"/>
                <w:lang w:eastAsia="en-US"/>
              </w:rPr>
              <w:t>происшествий</w:t>
            </w:r>
          </w:p>
          <w:p w:rsidR="00DC744C" w:rsidRDefault="00DC744C" w:rsidP="00DC744C">
            <w:pPr>
              <w:pStyle w:val="ac"/>
              <w:jc w:val="center"/>
              <w:rPr>
                <w:sz w:val="24"/>
                <w:szCs w:val="24"/>
                <w:lang w:eastAsia="en-US"/>
              </w:rPr>
            </w:pPr>
          </w:p>
        </w:tc>
      </w:tr>
      <w:tr w:rsidR="00DC744C" w:rsidTr="00015A1C">
        <w:tc>
          <w:tcPr>
            <w:tcW w:w="6771" w:type="dxa"/>
            <w:gridSpan w:val="4"/>
            <w:tcBorders>
              <w:top w:val="single" w:sz="4" w:space="0" w:color="auto"/>
              <w:left w:val="single" w:sz="4" w:space="0" w:color="auto"/>
              <w:bottom w:val="single" w:sz="4" w:space="0" w:color="auto"/>
              <w:right w:val="single" w:sz="4" w:space="0" w:color="auto"/>
            </w:tcBorders>
          </w:tcPr>
          <w:p w:rsidR="00352612" w:rsidRDefault="00DC744C" w:rsidP="00352612">
            <w:pPr>
              <w:pStyle w:val="ac"/>
              <w:jc w:val="both"/>
              <w:rPr>
                <w:sz w:val="24"/>
                <w:szCs w:val="24"/>
              </w:rPr>
            </w:pPr>
            <w:r>
              <w:rPr>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дате </w:t>
            </w:r>
            <w:r w:rsidR="00352612">
              <w:rPr>
                <w:sz w:val="24"/>
                <w:szCs w:val="24"/>
              </w:rPr>
              <w:t xml:space="preserve"> размещения извещения</w:t>
            </w:r>
          </w:p>
          <w:p w:rsidR="00DC744C" w:rsidRDefault="00DC744C" w:rsidP="00F845EE">
            <w:pPr>
              <w:pStyle w:val="ac"/>
              <w:jc w:val="both"/>
              <w:rPr>
                <w:szCs w:val="28"/>
                <w:lang w:eastAsia="en-US"/>
              </w:rPr>
            </w:pPr>
          </w:p>
        </w:tc>
        <w:tc>
          <w:tcPr>
            <w:tcW w:w="2799" w:type="dxa"/>
            <w:tcBorders>
              <w:top w:val="single" w:sz="4" w:space="0" w:color="auto"/>
              <w:left w:val="single" w:sz="4" w:space="0" w:color="auto"/>
              <w:bottom w:val="single" w:sz="4" w:space="0" w:color="auto"/>
              <w:right w:val="single" w:sz="4" w:space="0" w:color="auto"/>
            </w:tcBorders>
          </w:tcPr>
          <w:p w:rsidR="00DC744C" w:rsidRDefault="00DC744C" w:rsidP="00F845EE">
            <w:pPr>
              <w:pStyle w:val="ac"/>
              <w:jc w:val="both"/>
              <w:rPr>
                <w:szCs w:val="28"/>
                <w:lang w:eastAsia="en-US"/>
              </w:rPr>
            </w:pPr>
          </w:p>
        </w:tc>
      </w:tr>
      <w:tr w:rsidR="00352612" w:rsidTr="00015A1C">
        <w:tc>
          <w:tcPr>
            <w:tcW w:w="6771" w:type="dxa"/>
            <w:gridSpan w:val="4"/>
            <w:tcBorders>
              <w:top w:val="single" w:sz="4" w:space="0" w:color="auto"/>
              <w:left w:val="single" w:sz="4" w:space="0" w:color="auto"/>
              <w:bottom w:val="single" w:sz="4" w:space="0" w:color="auto"/>
              <w:right w:val="single" w:sz="4" w:space="0" w:color="auto"/>
            </w:tcBorders>
          </w:tcPr>
          <w:p w:rsidR="00352612" w:rsidRDefault="00352612" w:rsidP="00C7121E">
            <w:pPr>
              <w:pStyle w:val="ac"/>
              <w:jc w:val="both"/>
              <w:rPr>
                <w:sz w:val="24"/>
                <w:szCs w:val="24"/>
              </w:rPr>
            </w:pPr>
            <w:r>
              <w:rPr>
                <w:sz w:val="24"/>
                <w:szCs w:val="24"/>
              </w:rPr>
              <w:t>Среднее количество транспортных средств, предусмотренных договорами обязательного страхования гражданской ответственности претендента за причинение  вреда жизни, здоровью, имуществу пассажиров (далее – договоры обязательного страхова</w:t>
            </w:r>
            <w:r w:rsidR="00C7121E">
              <w:rPr>
                <w:sz w:val="24"/>
                <w:szCs w:val="24"/>
              </w:rPr>
              <w:t>н</w:t>
            </w:r>
            <w:r>
              <w:rPr>
                <w:sz w:val="24"/>
                <w:szCs w:val="24"/>
              </w:rPr>
              <w:t>ия гражданской ответс</w:t>
            </w:r>
            <w:r w:rsidR="00C7121E">
              <w:rPr>
                <w:sz w:val="24"/>
                <w:szCs w:val="24"/>
              </w:rPr>
              <w:t>т</w:t>
            </w:r>
            <w:r>
              <w:rPr>
                <w:sz w:val="24"/>
                <w:szCs w:val="24"/>
              </w:rPr>
              <w:t>венности),</w:t>
            </w:r>
            <w:r w:rsidR="00C7121E">
              <w:rPr>
                <w:sz w:val="24"/>
                <w:szCs w:val="24"/>
              </w:rPr>
              <w:t xml:space="preserve"> </w:t>
            </w:r>
            <w:r>
              <w:rPr>
                <w:sz w:val="24"/>
                <w:szCs w:val="24"/>
              </w:rPr>
              <w:t>действовавшими в течение года, предшествующего дате размещения извещения.</w:t>
            </w:r>
          </w:p>
        </w:tc>
        <w:tc>
          <w:tcPr>
            <w:tcW w:w="2799" w:type="dxa"/>
            <w:tcBorders>
              <w:top w:val="single" w:sz="4" w:space="0" w:color="auto"/>
              <w:left w:val="single" w:sz="4" w:space="0" w:color="auto"/>
              <w:bottom w:val="single" w:sz="4" w:space="0" w:color="auto"/>
              <w:right w:val="single" w:sz="4" w:space="0" w:color="auto"/>
            </w:tcBorders>
          </w:tcPr>
          <w:p w:rsidR="00352612" w:rsidRDefault="00352612" w:rsidP="00F845EE">
            <w:pPr>
              <w:pStyle w:val="ac"/>
              <w:jc w:val="both"/>
              <w:rPr>
                <w:szCs w:val="28"/>
                <w:lang w:eastAsia="en-US"/>
              </w:rPr>
            </w:pPr>
          </w:p>
        </w:tc>
      </w:tr>
      <w:tr w:rsidR="00352612" w:rsidTr="00015A1C">
        <w:tc>
          <w:tcPr>
            <w:tcW w:w="6771" w:type="dxa"/>
            <w:gridSpan w:val="4"/>
            <w:tcBorders>
              <w:top w:val="single" w:sz="4" w:space="0" w:color="auto"/>
              <w:left w:val="single" w:sz="4" w:space="0" w:color="auto"/>
              <w:bottom w:val="single" w:sz="4" w:space="0" w:color="auto"/>
              <w:right w:val="single" w:sz="4" w:space="0" w:color="auto"/>
            </w:tcBorders>
          </w:tcPr>
          <w:p w:rsidR="00352612" w:rsidRDefault="00CE0E03" w:rsidP="00C7121E">
            <w:pPr>
              <w:pStyle w:val="ac"/>
              <w:jc w:val="both"/>
              <w:rPr>
                <w:sz w:val="24"/>
                <w:szCs w:val="24"/>
              </w:rPr>
            </w:pPr>
            <w:r>
              <w:rPr>
                <w:sz w:val="24"/>
                <w:szCs w:val="24"/>
              </w:rPr>
              <w:t>Государственные регистрационные знаки транспортных средств, предусм</w:t>
            </w:r>
            <w:r w:rsidR="00C7121E">
              <w:rPr>
                <w:sz w:val="24"/>
                <w:szCs w:val="24"/>
              </w:rPr>
              <w:t>о</w:t>
            </w:r>
            <w:r>
              <w:rPr>
                <w:sz w:val="24"/>
                <w:szCs w:val="24"/>
              </w:rPr>
              <w:t>тр</w:t>
            </w:r>
            <w:r w:rsidR="00C7121E">
              <w:rPr>
                <w:sz w:val="24"/>
                <w:szCs w:val="24"/>
              </w:rPr>
              <w:t>е</w:t>
            </w:r>
            <w:r>
              <w:rPr>
                <w:sz w:val="24"/>
                <w:szCs w:val="24"/>
              </w:rPr>
              <w:t>нных договорами обязательного страхования гражданской ответственности, дей</w:t>
            </w:r>
            <w:r w:rsidR="00C7121E">
              <w:rPr>
                <w:sz w:val="24"/>
                <w:szCs w:val="24"/>
              </w:rPr>
              <w:t>с</w:t>
            </w:r>
            <w:r>
              <w:rPr>
                <w:sz w:val="24"/>
                <w:szCs w:val="24"/>
              </w:rPr>
              <w:t>твова</w:t>
            </w:r>
            <w:r w:rsidR="00C7121E">
              <w:rPr>
                <w:sz w:val="24"/>
                <w:szCs w:val="24"/>
              </w:rPr>
              <w:t>в</w:t>
            </w:r>
            <w:r>
              <w:rPr>
                <w:sz w:val="24"/>
                <w:szCs w:val="24"/>
              </w:rPr>
              <w:t>шими в течение года,</w:t>
            </w:r>
            <w:r w:rsidR="00C7121E">
              <w:rPr>
                <w:sz w:val="24"/>
                <w:szCs w:val="24"/>
              </w:rPr>
              <w:t xml:space="preserve"> </w:t>
            </w:r>
            <w:r>
              <w:rPr>
                <w:sz w:val="24"/>
                <w:szCs w:val="24"/>
              </w:rPr>
              <w:t>предшествующего дате размещения извещения.</w:t>
            </w:r>
          </w:p>
        </w:tc>
        <w:tc>
          <w:tcPr>
            <w:tcW w:w="2799" w:type="dxa"/>
            <w:tcBorders>
              <w:top w:val="single" w:sz="4" w:space="0" w:color="auto"/>
              <w:left w:val="single" w:sz="4" w:space="0" w:color="auto"/>
              <w:bottom w:val="single" w:sz="4" w:space="0" w:color="auto"/>
              <w:right w:val="single" w:sz="4" w:space="0" w:color="auto"/>
            </w:tcBorders>
          </w:tcPr>
          <w:p w:rsidR="00352612" w:rsidRDefault="00352612" w:rsidP="00F845EE">
            <w:pPr>
              <w:pStyle w:val="ac"/>
              <w:jc w:val="both"/>
              <w:rPr>
                <w:szCs w:val="28"/>
                <w:lang w:eastAsia="en-US"/>
              </w:rPr>
            </w:pPr>
          </w:p>
        </w:tc>
      </w:tr>
      <w:tr w:rsidR="00CE0E03" w:rsidTr="00A23A78">
        <w:tc>
          <w:tcPr>
            <w:tcW w:w="9570" w:type="dxa"/>
            <w:gridSpan w:val="5"/>
            <w:tcBorders>
              <w:top w:val="single" w:sz="4" w:space="0" w:color="auto"/>
              <w:left w:val="single" w:sz="4" w:space="0" w:color="auto"/>
              <w:bottom w:val="single" w:sz="4" w:space="0" w:color="auto"/>
              <w:right w:val="single" w:sz="4" w:space="0" w:color="auto"/>
            </w:tcBorders>
          </w:tcPr>
          <w:p w:rsidR="00CE0E03" w:rsidRPr="00C7121E" w:rsidRDefault="00CE0E03" w:rsidP="00C7121E">
            <w:pPr>
              <w:pStyle w:val="ac"/>
              <w:numPr>
                <w:ilvl w:val="0"/>
                <w:numId w:val="23"/>
              </w:numPr>
              <w:jc w:val="center"/>
              <w:rPr>
                <w:b/>
                <w:sz w:val="24"/>
                <w:szCs w:val="24"/>
                <w:lang w:eastAsia="en-US"/>
              </w:rPr>
            </w:pPr>
            <w:r w:rsidRPr="00C7121E">
              <w:rPr>
                <w:b/>
                <w:sz w:val="24"/>
                <w:szCs w:val="24"/>
                <w:lang w:eastAsia="en-US"/>
              </w:rPr>
              <w:t>Опыт осуществления регулярных перевозок</w:t>
            </w:r>
          </w:p>
        </w:tc>
      </w:tr>
      <w:tr w:rsidR="00CE0E03" w:rsidTr="00015A1C">
        <w:tc>
          <w:tcPr>
            <w:tcW w:w="6771" w:type="dxa"/>
            <w:gridSpan w:val="4"/>
            <w:tcBorders>
              <w:top w:val="single" w:sz="4" w:space="0" w:color="auto"/>
              <w:left w:val="single" w:sz="4" w:space="0" w:color="auto"/>
              <w:bottom w:val="single" w:sz="4" w:space="0" w:color="auto"/>
              <w:right w:val="single" w:sz="4" w:space="0" w:color="auto"/>
            </w:tcBorders>
          </w:tcPr>
          <w:p w:rsidR="00CE0E03" w:rsidRPr="00C7121E" w:rsidRDefault="00CE0E03" w:rsidP="00352612">
            <w:pPr>
              <w:pStyle w:val="ac"/>
              <w:jc w:val="both"/>
              <w:rPr>
                <w:sz w:val="24"/>
                <w:szCs w:val="24"/>
              </w:rPr>
            </w:pPr>
            <w:r w:rsidRPr="00C7121E">
              <w:rPr>
                <w:sz w:val="24"/>
                <w:szCs w:val="24"/>
              </w:rPr>
              <w:t xml:space="preserve">Свыше 7 лет </w:t>
            </w:r>
          </w:p>
        </w:tc>
        <w:tc>
          <w:tcPr>
            <w:tcW w:w="2799" w:type="dxa"/>
            <w:tcBorders>
              <w:top w:val="single" w:sz="4" w:space="0" w:color="auto"/>
              <w:left w:val="single" w:sz="4" w:space="0" w:color="auto"/>
              <w:bottom w:val="single" w:sz="4" w:space="0" w:color="auto"/>
              <w:right w:val="single" w:sz="4" w:space="0" w:color="auto"/>
            </w:tcBorders>
          </w:tcPr>
          <w:p w:rsidR="00CE0E03" w:rsidRPr="00C7121E" w:rsidRDefault="00CE0E03" w:rsidP="00F845EE">
            <w:pPr>
              <w:pStyle w:val="ac"/>
              <w:jc w:val="both"/>
              <w:rPr>
                <w:sz w:val="24"/>
                <w:szCs w:val="24"/>
                <w:lang w:eastAsia="en-US"/>
              </w:rPr>
            </w:pPr>
          </w:p>
        </w:tc>
      </w:tr>
      <w:tr w:rsidR="00CE0E03" w:rsidTr="00015A1C">
        <w:tc>
          <w:tcPr>
            <w:tcW w:w="6771" w:type="dxa"/>
            <w:gridSpan w:val="4"/>
            <w:tcBorders>
              <w:top w:val="single" w:sz="4" w:space="0" w:color="auto"/>
              <w:left w:val="single" w:sz="4" w:space="0" w:color="auto"/>
              <w:bottom w:val="single" w:sz="4" w:space="0" w:color="auto"/>
              <w:right w:val="single" w:sz="4" w:space="0" w:color="auto"/>
            </w:tcBorders>
          </w:tcPr>
          <w:p w:rsidR="00CE0E03" w:rsidRPr="00C7121E" w:rsidRDefault="00CE0E03" w:rsidP="00352612">
            <w:pPr>
              <w:pStyle w:val="ac"/>
              <w:jc w:val="both"/>
              <w:rPr>
                <w:sz w:val="24"/>
                <w:szCs w:val="24"/>
              </w:rPr>
            </w:pPr>
            <w:r w:rsidRPr="00C7121E">
              <w:rPr>
                <w:sz w:val="24"/>
                <w:szCs w:val="24"/>
              </w:rPr>
              <w:t>Свыше 4 лет до 7 лет включительно</w:t>
            </w:r>
          </w:p>
        </w:tc>
        <w:tc>
          <w:tcPr>
            <w:tcW w:w="2799" w:type="dxa"/>
            <w:tcBorders>
              <w:top w:val="single" w:sz="4" w:space="0" w:color="auto"/>
              <w:left w:val="single" w:sz="4" w:space="0" w:color="auto"/>
              <w:bottom w:val="single" w:sz="4" w:space="0" w:color="auto"/>
              <w:right w:val="single" w:sz="4" w:space="0" w:color="auto"/>
            </w:tcBorders>
          </w:tcPr>
          <w:p w:rsidR="00CE0E03" w:rsidRPr="00C7121E" w:rsidRDefault="00CE0E03" w:rsidP="00F845EE">
            <w:pPr>
              <w:pStyle w:val="ac"/>
              <w:jc w:val="both"/>
              <w:rPr>
                <w:sz w:val="24"/>
                <w:szCs w:val="24"/>
                <w:lang w:eastAsia="en-US"/>
              </w:rPr>
            </w:pPr>
          </w:p>
        </w:tc>
      </w:tr>
      <w:tr w:rsidR="00CE0E03" w:rsidTr="00015A1C">
        <w:tc>
          <w:tcPr>
            <w:tcW w:w="6771" w:type="dxa"/>
            <w:gridSpan w:val="4"/>
            <w:tcBorders>
              <w:top w:val="single" w:sz="4" w:space="0" w:color="auto"/>
              <w:left w:val="single" w:sz="4" w:space="0" w:color="auto"/>
              <w:bottom w:val="single" w:sz="4" w:space="0" w:color="auto"/>
              <w:right w:val="single" w:sz="4" w:space="0" w:color="auto"/>
            </w:tcBorders>
          </w:tcPr>
          <w:p w:rsidR="00CE0E03" w:rsidRPr="00C7121E" w:rsidRDefault="00CE0E03" w:rsidP="00352612">
            <w:pPr>
              <w:pStyle w:val="ac"/>
              <w:jc w:val="both"/>
              <w:rPr>
                <w:sz w:val="24"/>
                <w:szCs w:val="24"/>
              </w:rPr>
            </w:pPr>
            <w:r w:rsidRPr="00C7121E">
              <w:rPr>
                <w:sz w:val="24"/>
                <w:szCs w:val="24"/>
              </w:rPr>
              <w:t>Свыше 1 года до 4 лет включительно</w:t>
            </w:r>
          </w:p>
        </w:tc>
        <w:tc>
          <w:tcPr>
            <w:tcW w:w="2799" w:type="dxa"/>
            <w:tcBorders>
              <w:top w:val="single" w:sz="4" w:space="0" w:color="auto"/>
              <w:left w:val="single" w:sz="4" w:space="0" w:color="auto"/>
              <w:bottom w:val="single" w:sz="4" w:space="0" w:color="auto"/>
              <w:right w:val="single" w:sz="4" w:space="0" w:color="auto"/>
            </w:tcBorders>
          </w:tcPr>
          <w:p w:rsidR="00CE0E03" w:rsidRPr="00C7121E" w:rsidRDefault="00CE0E03" w:rsidP="00F845EE">
            <w:pPr>
              <w:pStyle w:val="ac"/>
              <w:jc w:val="both"/>
              <w:rPr>
                <w:sz w:val="24"/>
                <w:szCs w:val="24"/>
                <w:lang w:eastAsia="en-US"/>
              </w:rPr>
            </w:pPr>
          </w:p>
        </w:tc>
      </w:tr>
      <w:tr w:rsidR="00CE0E03" w:rsidTr="00015A1C">
        <w:tc>
          <w:tcPr>
            <w:tcW w:w="6771" w:type="dxa"/>
            <w:gridSpan w:val="4"/>
            <w:tcBorders>
              <w:top w:val="single" w:sz="4" w:space="0" w:color="auto"/>
              <w:left w:val="single" w:sz="4" w:space="0" w:color="auto"/>
              <w:bottom w:val="single" w:sz="4" w:space="0" w:color="auto"/>
              <w:right w:val="single" w:sz="4" w:space="0" w:color="auto"/>
            </w:tcBorders>
          </w:tcPr>
          <w:p w:rsidR="00CE0E03" w:rsidRPr="00C7121E" w:rsidRDefault="00CE0E03" w:rsidP="00352612">
            <w:pPr>
              <w:pStyle w:val="ac"/>
              <w:jc w:val="both"/>
              <w:rPr>
                <w:sz w:val="24"/>
                <w:szCs w:val="24"/>
              </w:rPr>
            </w:pPr>
            <w:r w:rsidRPr="00C7121E">
              <w:rPr>
                <w:sz w:val="24"/>
                <w:szCs w:val="24"/>
              </w:rPr>
              <w:t>До 1 года</w:t>
            </w:r>
          </w:p>
        </w:tc>
        <w:tc>
          <w:tcPr>
            <w:tcW w:w="2799" w:type="dxa"/>
            <w:tcBorders>
              <w:top w:val="single" w:sz="4" w:space="0" w:color="auto"/>
              <w:left w:val="single" w:sz="4" w:space="0" w:color="auto"/>
              <w:bottom w:val="single" w:sz="4" w:space="0" w:color="auto"/>
              <w:right w:val="single" w:sz="4" w:space="0" w:color="auto"/>
            </w:tcBorders>
          </w:tcPr>
          <w:p w:rsidR="00CE0E03" w:rsidRPr="00C7121E" w:rsidRDefault="00CE0E03" w:rsidP="00F845EE">
            <w:pPr>
              <w:pStyle w:val="ac"/>
              <w:jc w:val="both"/>
              <w:rPr>
                <w:sz w:val="24"/>
                <w:szCs w:val="24"/>
                <w:lang w:eastAsia="en-US"/>
              </w:rPr>
            </w:pPr>
          </w:p>
        </w:tc>
      </w:tr>
      <w:tr w:rsidR="00CE0E03" w:rsidTr="00A23A78">
        <w:tc>
          <w:tcPr>
            <w:tcW w:w="9570" w:type="dxa"/>
            <w:gridSpan w:val="5"/>
            <w:tcBorders>
              <w:top w:val="single" w:sz="4" w:space="0" w:color="auto"/>
              <w:left w:val="single" w:sz="4" w:space="0" w:color="auto"/>
              <w:bottom w:val="single" w:sz="4" w:space="0" w:color="auto"/>
              <w:right w:val="single" w:sz="4" w:space="0" w:color="auto"/>
            </w:tcBorders>
          </w:tcPr>
          <w:p w:rsidR="00CE0E03" w:rsidRPr="00C7121E" w:rsidRDefault="00CE0E03" w:rsidP="00C7121E">
            <w:pPr>
              <w:pStyle w:val="ac"/>
              <w:jc w:val="center"/>
              <w:rPr>
                <w:b/>
                <w:sz w:val="24"/>
                <w:szCs w:val="24"/>
                <w:lang w:eastAsia="en-US"/>
              </w:rPr>
            </w:pPr>
            <w:r w:rsidRPr="00C7121E">
              <w:rPr>
                <w:b/>
                <w:sz w:val="24"/>
                <w:szCs w:val="24"/>
                <w:lang w:eastAsia="en-US"/>
              </w:rPr>
              <w:t>3.Влияющие на качество перевозок характеристики транспортных средств,</w:t>
            </w:r>
            <w:r w:rsidR="00C7121E">
              <w:rPr>
                <w:b/>
                <w:sz w:val="24"/>
                <w:szCs w:val="24"/>
                <w:lang w:eastAsia="en-US"/>
              </w:rPr>
              <w:t xml:space="preserve"> </w:t>
            </w:r>
            <w:r w:rsidRPr="00C7121E">
              <w:rPr>
                <w:b/>
                <w:sz w:val="24"/>
                <w:szCs w:val="24"/>
                <w:lang w:eastAsia="en-US"/>
              </w:rPr>
              <w:t>предлагаемых для осуществления регулярных перевозок</w:t>
            </w:r>
          </w:p>
        </w:tc>
      </w:tr>
      <w:tr w:rsidR="00CE0E03" w:rsidTr="00015A1C">
        <w:tc>
          <w:tcPr>
            <w:tcW w:w="6771" w:type="dxa"/>
            <w:gridSpan w:val="4"/>
            <w:tcBorders>
              <w:top w:val="single" w:sz="4" w:space="0" w:color="auto"/>
              <w:left w:val="single" w:sz="4" w:space="0" w:color="auto"/>
              <w:bottom w:val="single" w:sz="4" w:space="0" w:color="auto"/>
              <w:right w:val="single" w:sz="4" w:space="0" w:color="auto"/>
            </w:tcBorders>
          </w:tcPr>
          <w:p w:rsidR="00CE0E03" w:rsidRPr="00C7121E" w:rsidRDefault="00CE0E03" w:rsidP="00352612">
            <w:pPr>
              <w:pStyle w:val="ac"/>
              <w:jc w:val="both"/>
              <w:rPr>
                <w:sz w:val="24"/>
                <w:szCs w:val="24"/>
              </w:rPr>
            </w:pPr>
            <w:r w:rsidRPr="00C7121E">
              <w:rPr>
                <w:sz w:val="24"/>
                <w:szCs w:val="24"/>
              </w:rPr>
              <w:t>Количество автобусов, выставляемых на маршруты регулярных перевозок</w:t>
            </w:r>
            <w:r w:rsidR="00C7121E">
              <w:rPr>
                <w:sz w:val="24"/>
                <w:szCs w:val="24"/>
              </w:rPr>
              <w:t xml:space="preserve"> </w:t>
            </w:r>
            <w:r w:rsidRPr="00C7121E">
              <w:rPr>
                <w:sz w:val="24"/>
                <w:szCs w:val="24"/>
              </w:rPr>
              <w:t>-</w:t>
            </w:r>
            <w:r w:rsidR="00C7121E">
              <w:rPr>
                <w:sz w:val="24"/>
                <w:szCs w:val="24"/>
              </w:rPr>
              <w:t xml:space="preserve"> </w:t>
            </w:r>
            <w:r w:rsidRPr="00C7121E">
              <w:rPr>
                <w:sz w:val="24"/>
                <w:szCs w:val="24"/>
              </w:rPr>
              <w:t>всего</w:t>
            </w:r>
          </w:p>
        </w:tc>
        <w:tc>
          <w:tcPr>
            <w:tcW w:w="2799" w:type="dxa"/>
            <w:tcBorders>
              <w:top w:val="single" w:sz="4" w:space="0" w:color="auto"/>
              <w:left w:val="single" w:sz="4" w:space="0" w:color="auto"/>
              <w:bottom w:val="single" w:sz="4" w:space="0" w:color="auto"/>
              <w:right w:val="single" w:sz="4" w:space="0" w:color="auto"/>
            </w:tcBorders>
          </w:tcPr>
          <w:p w:rsidR="00CE0E03" w:rsidRPr="00C7121E" w:rsidRDefault="00CE0E03" w:rsidP="00F845EE">
            <w:pPr>
              <w:pStyle w:val="ac"/>
              <w:jc w:val="both"/>
              <w:rPr>
                <w:sz w:val="24"/>
                <w:szCs w:val="24"/>
                <w:lang w:eastAsia="en-US"/>
              </w:rPr>
            </w:pPr>
          </w:p>
        </w:tc>
      </w:tr>
      <w:tr w:rsidR="00CE0E03" w:rsidTr="00A23A78">
        <w:tc>
          <w:tcPr>
            <w:tcW w:w="9570" w:type="dxa"/>
            <w:gridSpan w:val="5"/>
            <w:tcBorders>
              <w:top w:val="single" w:sz="4" w:space="0" w:color="auto"/>
              <w:left w:val="single" w:sz="4" w:space="0" w:color="auto"/>
              <w:bottom w:val="single" w:sz="4" w:space="0" w:color="auto"/>
              <w:right w:val="single" w:sz="4" w:space="0" w:color="auto"/>
            </w:tcBorders>
          </w:tcPr>
          <w:p w:rsidR="00CE0E03" w:rsidRPr="00C7121E" w:rsidRDefault="00CE0E03" w:rsidP="00F845EE">
            <w:pPr>
              <w:pStyle w:val="ac"/>
              <w:jc w:val="both"/>
              <w:rPr>
                <w:sz w:val="24"/>
                <w:szCs w:val="24"/>
                <w:lang w:eastAsia="en-US"/>
              </w:rPr>
            </w:pPr>
            <w:r w:rsidRPr="00C7121E">
              <w:rPr>
                <w:sz w:val="24"/>
                <w:szCs w:val="24"/>
              </w:rPr>
              <w:t>Из них:</w:t>
            </w:r>
          </w:p>
        </w:tc>
      </w:tr>
      <w:tr w:rsidR="00CE0E03" w:rsidTr="00CE0E03">
        <w:tc>
          <w:tcPr>
            <w:tcW w:w="3794" w:type="dxa"/>
            <w:gridSpan w:val="2"/>
            <w:tcBorders>
              <w:top w:val="single" w:sz="4" w:space="0" w:color="auto"/>
              <w:left w:val="single" w:sz="4" w:space="0" w:color="auto"/>
              <w:bottom w:val="single" w:sz="4" w:space="0" w:color="auto"/>
              <w:right w:val="single" w:sz="4" w:space="0" w:color="auto"/>
            </w:tcBorders>
          </w:tcPr>
          <w:p w:rsidR="00CE0E03" w:rsidRPr="00C7121E" w:rsidRDefault="00CE0E03" w:rsidP="00C7121E">
            <w:pPr>
              <w:pStyle w:val="ac"/>
              <w:rPr>
                <w:sz w:val="24"/>
                <w:szCs w:val="24"/>
              </w:rPr>
            </w:pPr>
            <w:r w:rsidRPr="00C7121E">
              <w:rPr>
                <w:sz w:val="24"/>
                <w:szCs w:val="24"/>
              </w:rPr>
              <w:t>3.1 Экологические характеристики</w:t>
            </w:r>
          </w:p>
        </w:tc>
        <w:tc>
          <w:tcPr>
            <w:tcW w:w="2977" w:type="dxa"/>
            <w:gridSpan w:val="2"/>
            <w:tcBorders>
              <w:top w:val="single" w:sz="4" w:space="0" w:color="auto"/>
              <w:left w:val="single" w:sz="4" w:space="0" w:color="auto"/>
              <w:bottom w:val="single" w:sz="4" w:space="0" w:color="auto"/>
              <w:right w:val="single" w:sz="4" w:space="0" w:color="auto"/>
            </w:tcBorders>
          </w:tcPr>
          <w:p w:rsidR="00CE0E03" w:rsidRPr="00C7121E" w:rsidRDefault="00CE0E03" w:rsidP="00F845EE">
            <w:pPr>
              <w:pStyle w:val="ac"/>
              <w:jc w:val="both"/>
              <w:rPr>
                <w:sz w:val="24"/>
                <w:szCs w:val="24"/>
                <w:lang w:eastAsia="en-US"/>
              </w:rPr>
            </w:pPr>
            <w:r w:rsidRPr="00C7121E">
              <w:rPr>
                <w:sz w:val="24"/>
                <w:szCs w:val="24"/>
                <w:lang w:eastAsia="en-US"/>
              </w:rPr>
              <w:t>Количество автобусов, работающих на топливе экологического класса «Евро 4» и выше (не на компримированном природном газе)</w:t>
            </w:r>
          </w:p>
        </w:tc>
        <w:tc>
          <w:tcPr>
            <w:tcW w:w="2799" w:type="dxa"/>
            <w:tcBorders>
              <w:top w:val="single" w:sz="4" w:space="0" w:color="auto"/>
              <w:left w:val="single" w:sz="4" w:space="0" w:color="auto"/>
              <w:bottom w:val="single" w:sz="4" w:space="0" w:color="auto"/>
              <w:right w:val="single" w:sz="4" w:space="0" w:color="auto"/>
            </w:tcBorders>
          </w:tcPr>
          <w:p w:rsidR="00CE0E03" w:rsidRPr="00C7121E" w:rsidRDefault="00CE0E03" w:rsidP="00F845EE">
            <w:pPr>
              <w:pStyle w:val="ac"/>
              <w:jc w:val="both"/>
              <w:rPr>
                <w:sz w:val="24"/>
                <w:szCs w:val="24"/>
                <w:lang w:eastAsia="en-US"/>
              </w:rPr>
            </w:pPr>
          </w:p>
        </w:tc>
      </w:tr>
      <w:tr w:rsidR="00CE0E03" w:rsidTr="00CE0E03">
        <w:tc>
          <w:tcPr>
            <w:tcW w:w="3794" w:type="dxa"/>
            <w:gridSpan w:val="2"/>
            <w:tcBorders>
              <w:top w:val="single" w:sz="4" w:space="0" w:color="auto"/>
              <w:left w:val="single" w:sz="4" w:space="0" w:color="auto"/>
              <w:bottom w:val="single" w:sz="4" w:space="0" w:color="auto"/>
              <w:right w:val="single" w:sz="4" w:space="0" w:color="auto"/>
            </w:tcBorders>
          </w:tcPr>
          <w:p w:rsidR="00CE0E03" w:rsidRPr="00C7121E" w:rsidRDefault="00CE0E03" w:rsidP="00352612">
            <w:pPr>
              <w:pStyle w:val="ac"/>
              <w:jc w:val="both"/>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CE0E03" w:rsidRPr="00C7121E" w:rsidRDefault="00CE0E03" w:rsidP="00F845EE">
            <w:pPr>
              <w:pStyle w:val="ac"/>
              <w:jc w:val="both"/>
              <w:rPr>
                <w:sz w:val="24"/>
                <w:szCs w:val="24"/>
                <w:lang w:eastAsia="en-US"/>
              </w:rPr>
            </w:pPr>
            <w:r w:rsidRPr="00C7121E">
              <w:rPr>
                <w:sz w:val="24"/>
                <w:szCs w:val="24"/>
                <w:lang w:eastAsia="en-US"/>
              </w:rPr>
              <w:t>Количество автобусов, работающих на топливе экологического класса «Евро 3»</w:t>
            </w:r>
          </w:p>
        </w:tc>
        <w:tc>
          <w:tcPr>
            <w:tcW w:w="2799" w:type="dxa"/>
            <w:tcBorders>
              <w:top w:val="single" w:sz="4" w:space="0" w:color="auto"/>
              <w:left w:val="single" w:sz="4" w:space="0" w:color="auto"/>
              <w:bottom w:val="single" w:sz="4" w:space="0" w:color="auto"/>
              <w:right w:val="single" w:sz="4" w:space="0" w:color="auto"/>
            </w:tcBorders>
          </w:tcPr>
          <w:p w:rsidR="00CE0E03" w:rsidRPr="00C7121E" w:rsidRDefault="00CE0E03" w:rsidP="00F845EE">
            <w:pPr>
              <w:pStyle w:val="ac"/>
              <w:jc w:val="both"/>
              <w:rPr>
                <w:sz w:val="24"/>
                <w:szCs w:val="24"/>
                <w:lang w:eastAsia="en-US"/>
              </w:rPr>
            </w:pPr>
          </w:p>
        </w:tc>
      </w:tr>
      <w:tr w:rsidR="00015A1C" w:rsidTr="00015A1C">
        <w:tc>
          <w:tcPr>
            <w:tcW w:w="6771" w:type="dxa"/>
            <w:gridSpan w:val="4"/>
            <w:tcBorders>
              <w:top w:val="single" w:sz="4" w:space="0" w:color="auto"/>
              <w:left w:val="single" w:sz="4" w:space="0" w:color="auto"/>
              <w:bottom w:val="single" w:sz="4" w:space="0" w:color="auto"/>
              <w:right w:val="single" w:sz="4" w:space="0" w:color="auto"/>
            </w:tcBorders>
          </w:tcPr>
          <w:p w:rsidR="00015A1C" w:rsidRPr="00C7121E" w:rsidRDefault="00015A1C" w:rsidP="00F845EE">
            <w:pPr>
              <w:pStyle w:val="ac"/>
              <w:jc w:val="both"/>
              <w:rPr>
                <w:sz w:val="24"/>
                <w:szCs w:val="24"/>
                <w:lang w:eastAsia="en-US"/>
              </w:rPr>
            </w:pPr>
            <w:r w:rsidRPr="00C7121E">
              <w:rPr>
                <w:sz w:val="24"/>
                <w:szCs w:val="24"/>
              </w:rPr>
              <w:lastRenderedPageBreak/>
              <w:t>3.2. Количество автобусов, оборудованных электронным световым маршрутным указателем и «бегущей строкой» в салоне</w:t>
            </w:r>
          </w:p>
        </w:tc>
        <w:tc>
          <w:tcPr>
            <w:tcW w:w="2799" w:type="dxa"/>
            <w:tcBorders>
              <w:top w:val="single" w:sz="4" w:space="0" w:color="auto"/>
              <w:left w:val="single" w:sz="4" w:space="0" w:color="auto"/>
              <w:bottom w:val="single" w:sz="4" w:space="0" w:color="auto"/>
              <w:right w:val="single" w:sz="4" w:space="0" w:color="auto"/>
            </w:tcBorders>
          </w:tcPr>
          <w:p w:rsidR="00015A1C" w:rsidRPr="00C7121E" w:rsidRDefault="00015A1C" w:rsidP="00F845EE">
            <w:pPr>
              <w:pStyle w:val="ac"/>
              <w:jc w:val="both"/>
              <w:rPr>
                <w:sz w:val="24"/>
                <w:szCs w:val="24"/>
                <w:lang w:eastAsia="en-US"/>
              </w:rPr>
            </w:pPr>
          </w:p>
        </w:tc>
      </w:tr>
      <w:tr w:rsidR="00015A1C" w:rsidTr="00015A1C">
        <w:tc>
          <w:tcPr>
            <w:tcW w:w="6771" w:type="dxa"/>
            <w:gridSpan w:val="4"/>
            <w:tcBorders>
              <w:top w:val="single" w:sz="4" w:space="0" w:color="auto"/>
              <w:left w:val="single" w:sz="4" w:space="0" w:color="auto"/>
              <w:bottom w:val="single" w:sz="4" w:space="0" w:color="auto"/>
              <w:right w:val="single" w:sz="4" w:space="0" w:color="auto"/>
            </w:tcBorders>
          </w:tcPr>
          <w:p w:rsidR="00015A1C" w:rsidRPr="00C7121E" w:rsidRDefault="00015A1C" w:rsidP="00F845EE">
            <w:pPr>
              <w:pStyle w:val="ac"/>
              <w:jc w:val="both"/>
              <w:rPr>
                <w:sz w:val="24"/>
                <w:szCs w:val="24"/>
                <w:lang w:eastAsia="en-US"/>
              </w:rPr>
            </w:pPr>
            <w:r w:rsidRPr="00C7121E">
              <w:rPr>
                <w:sz w:val="24"/>
                <w:szCs w:val="24"/>
              </w:rPr>
              <w:t>3.3. Количество автобусов, оборудованных звуковым автоинформатором</w:t>
            </w:r>
          </w:p>
        </w:tc>
        <w:tc>
          <w:tcPr>
            <w:tcW w:w="2799" w:type="dxa"/>
            <w:tcBorders>
              <w:top w:val="single" w:sz="4" w:space="0" w:color="auto"/>
              <w:left w:val="single" w:sz="4" w:space="0" w:color="auto"/>
              <w:bottom w:val="single" w:sz="4" w:space="0" w:color="auto"/>
              <w:right w:val="single" w:sz="4" w:space="0" w:color="auto"/>
            </w:tcBorders>
          </w:tcPr>
          <w:p w:rsidR="00015A1C" w:rsidRPr="00C7121E" w:rsidRDefault="00015A1C" w:rsidP="00F845EE">
            <w:pPr>
              <w:pStyle w:val="ac"/>
              <w:jc w:val="both"/>
              <w:rPr>
                <w:sz w:val="24"/>
                <w:szCs w:val="24"/>
                <w:lang w:eastAsia="en-US"/>
              </w:rPr>
            </w:pPr>
          </w:p>
        </w:tc>
      </w:tr>
      <w:tr w:rsidR="00015A1C" w:rsidTr="00015A1C">
        <w:tc>
          <w:tcPr>
            <w:tcW w:w="3794" w:type="dxa"/>
            <w:gridSpan w:val="2"/>
            <w:tcBorders>
              <w:top w:val="single" w:sz="4" w:space="0" w:color="auto"/>
              <w:left w:val="single" w:sz="4" w:space="0" w:color="auto"/>
              <w:bottom w:val="single" w:sz="4" w:space="0" w:color="auto"/>
              <w:right w:val="single" w:sz="4" w:space="0" w:color="auto"/>
            </w:tcBorders>
          </w:tcPr>
          <w:p w:rsidR="00015A1C" w:rsidRPr="00C7121E" w:rsidRDefault="00015A1C" w:rsidP="00352612">
            <w:pPr>
              <w:pStyle w:val="ac"/>
              <w:jc w:val="both"/>
              <w:rPr>
                <w:sz w:val="24"/>
                <w:szCs w:val="24"/>
              </w:rPr>
            </w:pPr>
            <w:r w:rsidRPr="00C7121E">
              <w:rPr>
                <w:sz w:val="24"/>
                <w:szCs w:val="24"/>
              </w:rPr>
              <w:t>3.4.Видеорегистратор салона</w:t>
            </w:r>
          </w:p>
        </w:tc>
        <w:tc>
          <w:tcPr>
            <w:tcW w:w="2977" w:type="dxa"/>
            <w:gridSpan w:val="2"/>
            <w:tcBorders>
              <w:top w:val="single" w:sz="4" w:space="0" w:color="auto"/>
              <w:left w:val="single" w:sz="4" w:space="0" w:color="auto"/>
              <w:bottom w:val="single" w:sz="4" w:space="0" w:color="auto"/>
              <w:right w:val="single" w:sz="4" w:space="0" w:color="auto"/>
            </w:tcBorders>
          </w:tcPr>
          <w:p w:rsidR="00015A1C" w:rsidRPr="00C7121E" w:rsidRDefault="00015A1C" w:rsidP="00F845EE">
            <w:pPr>
              <w:pStyle w:val="ac"/>
              <w:jc w:val="both"/>
              <w:rPr>
                <w:sz w:val="24"/>
                <w:szCs w:val="24"/>
                <w:lang w:eastAsia="en-US"/>
              </w:rPr>
            </w:pPr>
            <w:r w:rsidRPr="00C7121E">
              <w:rPr>
                <w:sz w:val="24"/>
                <w:szCs w:val="24"/>
                <w:lang w:eastAsia="en-US"/>
              </w:rPr>
              <w:t>Количество автобусов,</w:t>
            </w:r>
            <w:r w:rsidR="00C7121E">
              <w:rPr>
                <w:sz w:val="24"/>
                <w:szCs w:val="24"/>
                <w:lang w:eastAsia="en-US"/>
              </w:rPr>
              <w:t xml:space="preserve"> </w:t>
            </w:r>
            <w:r w:rsidRPr="00C7121E">
              <w:rPr>
                <w:sz w:val="24"/>
                <w:szCs w:val="24"/>
                <w:lang w:eastAsia="en-US"/>
              </w:rPr>
              <w:t>оборудованных видеорегистраторами с числом каналов не менее двух (для фиксации дорожной обстановки и ситуации в салоне)</w:t>
            </w:r>
          </w:p>
        </w:tc>
        <w:tc>
          <w:tcPr>
            <w:tcW w:w="2799" w:type="dxa"/>
            <w:tcBorders>
              <w:top w:val="single" w:sz="4" w:space="0" w:color="auto"/>
              <w:left w:val="single" w:sz="4" w:space="0" w:color="auto"/>
              <w:bottom w:val="single" w:sz="4" w:space="0" w:color="auto"/>
              <w:right w:val="single" w:sz="4" w:space="0" w:color="auto"/>
            </w:tcBorders>
          </w:tcPr>
          <w:p w:rsidR="00015A1C" w:rsidRPr="00C7121E" w:rsidRDefault="00015A1C" w:rsidP="00F845EE">
            <w:pPr>
              <w:pStyle w:val="ac"/>
              <w:jc w:val="both"/>
              <w:rPr>
                <w:sz w:val="24"/>
                <w:szCs w:val="24"/>
                <w:lang w:eastAsia="en-US"/>
              </w:rPr>
            </w:pPr>
          </w:p>
        </w:tc>
      </w:tr>
      <w:tr w:rsidR="00015A1C" w:rsidTr="00015A1C">
        <w:tc>
          <w:tcPr>
            <w:tcW w:w="3794" w:type="dxa"/>
            <w:gridSpan w:val="2"/>
            <w:tcBorders>
              <w:top w:val="single" w:sz="4" w:space="0" w:color="auto"/>
              <w:left w:val="single" w:sz="4" w:space="0" w:color="auto"/>
              <w:bottom w:val="single" w:sz="4" w:space="0" w:color="auto"/>
              <w:right w:val="single" w:sz="4" w:space="0" w:color="auto"/>
            </w:tcBorders>
          </w:tcPr>
          <w:p w:rsidR="00015A1C" w:rsidRPr="00C7121E" w:rsidRDefault="00015A1C" w:rsidP="00352612">
            <w:pPr>
              <w:pStyle w:val="ac"/>
              <w:jc w:val="both"/>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015A1C" w:rsidRPr="00C7121E" w:rsidRDefault="00015A1C" w:rsidP="00C7121E">
            <w:pPr>
              <w:pStyle w:val="ac"/>
              <w:jc w:val="both"/>
              <w:rPr>
                <w:sz w:val="24"/>
                <w:szCs w:val="24"/>
                <w:lang w:eastAsia="en-US"/>
              </w:rPr>
            </w:pPr>
            <w:r w:rsidRPr="00C7121E">
              <w:rPr>
                <w:sz w:val="24"/>
                <w:szCs w:val="24"/>
                <w:lang w:eastAsia="en-US"/>
              </w:rPr>
              <w:t>Количество автобусов,</w:t>
            </w:r>
            <w:r w:rsidR="00C7121E">
              <w:rPr>
                <w:sz w:val="24"/>
                <w:szCs w:val="24"/>
                <w:lang w:eastAsia="en-US"/>
              </w:rPr>
              <w:t xml:space="preserve"> </w:t>
            </w:r>
            <w:r w:rsidRPr="00C7121E">
              <w:rPr>
                <w:sz w:val="24"/>
                <w:szCs w:val="24"/>
                <w:lang w:eastAsia="en-US"/>
              </w:rPr>
              <w:t>оборудованных одноканальным видеорегис</w:t>
            </w:r>
            <w:r w:rsidR="00C7121E">
              <w:rPr>
                <w:sz w:val="24"/>
                <w:szCs w:val="24"/>
                <w:lang w:eastAsia="en-US"/>
              </w:rPr>
              <w:t>т</w:t>
            </w:r>
            <w:r w:rsidRPr="00C7121E">
              <w:rPr>
                <w:sz w:val="24"/>
                <w:szCs w:val="24"/>
                <w:lang w:eastAsia="en-US"/>
              </w:rPr>
              <w:t>р</w:t>
            </w:r>
            <w:r w:rsidR="00C7121E">
              <w:rPr>
                <w:sz w:val="24"/>
                <w:szCs w:val="24"/>
                <w:lang w:eastAsia="en-US"/>
              </w:rPr>
              <w:t>а</w:t>
            </w:r>
            <w:r w:rsidRPr="00C7121E">
              <w:rPr>
                <w:sz w:val="24"/>
                <w:szCs w:val="24"/>
                <w:lang w:eastAsia="en-US"/>
              </w:rPr>
              <w:t>тором (для фиксации ситуации в салоне)</w:t>
            </w:r>
          </w:p>
        </w:tc>
        <w:tc>
          <w:tcPr>
            <w:tcW w:w="2799" w:type="dxa"/>
            <w:tcBorders>
              <w:top w:val="single" w:sz="4" w:space="0" w:color="auto"/>
              <w:left w:val="single" w:sz="4" w:space="0" w:color="auto"/>
              <w:bottom w:val="single" w:sz="4" w:space="0" w:color="auto"/>
              <w:right w:val="single" w:sz="4" w:space="0" w:color="auto"/>
            </w:tcBorders>
          </w:tcPr>
          <w:p w:rsidR="00015A1C" w:rsidRPr="00C7121E" w:rsidRDefault="00015A1C" w:rsidP="00F845EE">
            <w:pPr>
              <w:pStyle w:val="ac"/>
              <w:jc w:val="both"/>
              <w:rPr>
                <w:sz w:val="24"/>
                <w:szCs w:val="24"/>
                <w:lang w:eastAsia="en-US"/>
              </w:rPr>
            </w:pPr>
          </w:p>
        </w:tc>
      </w:tr>
      <w:tr w:rsidR="00015A1C" w:rsidTr="00015A1C">
        <w:tc>
          <w:tcPr>
            <w:tcW w:w="6771" w:type="dxa"/>
            <w:gridSpan w:val="4"/>
            <w:tcBorders>
              <w:top w:val="single" w:sz="4" w:space="0" w:color="auto"/>
              <w:left w:val="single" w:sz="4" w:space="0" w:color="auto"/>
              <w:bottom w:val="single" w:sz="4" w:space="0" w:color="auto"/>
              <w:right w:val="single" w:sz="4" w:space="0" w:color="auto"/>
            </w:tcBorders>
          </w:tcPr>
          <w:p w:rsidR="00015A1C" w:rsidRPr="00C7121E" w:rsidRDefault="00015A1C" w:rsidP="00F845EE">
            <w:pPr>
              <w:pStyle w:val="ac"/>
              <w:jc w:val="both"/>
              <w:rPr>
                <w:sz w:val="24"/>
                <w:szCs w:val="24"/>
                <w:lang w:eastAsia="en-US"/>
              </w:rPr>
            </w:pPr>
            <w:r w:rsidRPr="00C7121E">
              <w:rPr>
                <w:sz w:val="24"/>
                <w:szCs w:val="24"/>
              </w:rPr>
              <w:t>3.5. Количество автобусов, оснащенных Wi-Fi роутерами</w:t>
            </w:r>
          </w:p>
        </w:tc>
        <w:tc>
          <w:tcPr>
            <w:tcW w:w="2799" w:type="dxa"/>
            <w:tcBorders>
              <w:top w:val="single" w:sz="4" w:space="0" w:color="auto"/>
              <w:left w:val="single" w:sz="4" w:space="0" w:color="auto"/>
              <w:bottom w:val="single" w:sz="4" w:space="0" w:color="auto"/>
              <w:right w:val="single" w:sz="4" w:space="0" w:color="auto"/>
            </w:tcBorders>
          </w:tcPr>
          <w:p w:rsidR="00015A1C" w:rsidRPr="00C7121E" w:rsidRDefault="00015A1C" w:rsidP="00F845EE">
            <w:pPr>
              <w:pStyle w:val="ac"/>
              <w:jc w:val="both"/>
              <w:rPr>
                <w:sz w:val="24"/>
                <w:szCs w:val="24"/>
                <w:lang w:eastAsia="en-US"/>
              </w:rPr>
            </w:pPr>
          </w:p>
        </w:tc>
      </w:tr>
      <w:tr w:rsidR="00015A1C" w:rsidTr="00A23A78">
        <w:tc>
          <w:tcPr>
            <w:tcW w:w="9570" w:type="dxa"/>
            <w:gridSpan w:val="5"/>
            <w:tcBorders>
              <w:top w:val="single" w:sz="4" w:space="0" w:color="auto"/>
              <w:left w:val="single" w:sz="4" w:space="0" w:color="auto"/>
              <w:bottom w:val="single" w:sz="4" w:space="0" w:color="auto"/>
              <w:right w:val="single" w:sz="4" w:space="0" w:color="auto"/>
            </w:tcBorders>
          </w:tcPr>
          <w:p w:rsidR="00015A1C" w:rsidRPr="00C7121E" w:rsidRDefault="00015A1C" w:rsidP="00C7121E">
            <w:pPr>
              <w:pStyle w:val="ac"/>
              <w:numPr>
                <w:ilvl w:val="0"/>
                <w:numId w:val="24"/>
              </w:numPr>
              <w:jc w:val="center"/>
              <w:rPr>
                <w:b/>
                <w:sz w:val="24"/>
                <w:szCs w:val="24"/>
                <w:lang w:eastAsia="en-US"/>
              </w:rPr>
            </w:pPr>
            <w:r w:rsidRPr="00C7121E">
              <w:rPr>
                <w:b/>
                <w:sz w:val="24"/>
                <w:szCs w:val="24"/>
                <w:lang w:eastAsia="en-US"/>
              </w:rPr>
              <w:t>Максимальный срок эксплуатации транспортных средств, предлагаемых участником конкурса для осуществления регулярных перевозок в течение срока действия свидетельства об осуществлении перевозок по маршрутам регулярных перевозок</w:t>
            </w:r>
          </w:p>
        </w:tc>
      </w:tr>
      <w:tr w:rsidR="00015A1C" w:rsidTr="00A23A78">
        <w:tc>
          <w:tcPr>
            <w:tcW w:w="3190" w:type="dxa"/>
            <w:tcBorders>
              <w:top w:val="single" w:sz="4" w:space="0" w:color="auto"/>
              <w:left w:val="single" w:sz="4" w:space="0" w:color="auto"/>
              <w:bottom w:val="single" w:sz="4" w:space="0" w:color="auto"/>
              <w:right w:val="single" w:sz="4" w:space="0" w:color="auto"/>
            </w:tcBorders>
          </w:tcPr>
          <w:p w:rsidR="00015A1C" w:rsidRPr="00C7121E" w:rsidRDefault="00015A1C" w:rsidP="00C7121E">
            <w:pPr>
              <w:pStyle w:val="ac"/>
              <w:ind w:left="720"/>
              <w:jc w:val="center"/>
              <w:rPr>
                <w:sz w:val="24"/>
                <w:szCs w:val="24"/>
                <w:lang w:eastAsia="en-US"/>
              </w:rPr>
            </w:pPr>
            <w:r w:rsidRPr="00C7121E">
              <w:rPr>
                <w:sz w:val="24"/>
                <w:szCs w:val="24"/>
                <w:lang w:eastAsia="en-US"/>
              </w:rPr>
              <w:t>Номер маршрута регулярных перевозок</w:t>
            </w:r>
          </w:p>
        </w:tc>
        <w:tc>
          <w:tcPr>
            <w:tcW w:w="3190" w:type="dxa"/>
            <w:gridSpan w:val="2"/>
            <w:tcBorders>
              <w:top w:val="single" w:sz="4" w:space="0" w:color="auto"/>
              <w:left w:val="single" w:sz="4" w:space="0" w:color="auto"/>
              <w:bottom w:val="single" w:sz="4" w:space="0" w:color="auto"/>
              <w:right w:val="single" w:sz="4" w:space="0" w:color="auto"/>
            </w:tcBorders>
          </w:tcPr>
          <w:p w:rsidR="00015A1C" w:rsidRPr="00C7121E" w:rsidRDefault="00015A1C" w:rsidP="00C7121E">
            <w:pPr>
              <w:pStyle w:val="ac"/>
              <w:ind w:left="720"/>
              <w:jc w:val="center"/>
              <w:rPr>
                <w:sz w:val="24"/>
                <w:szCs w:val="24"/>
                <w:lang w:eastAsia="en-US"/>
              </w:rPr>
            </w:pPr>
            <w:r w:rsidRPr="00C7121E">
              <w:rPr>
                <w:sz w:val="24"/>
                <w:szCs w:val="24"/>
                <w:lang w:eastAsia="en-US"/>
              </w:rPr>
              <w:t>Класс транспортных средств</w:t>
            </w:r>
          </w:p>
        </w:tc>
        <w:tc>
          <w:tcPr>
            <w:tcW w:w="3190" w:type="dxa"/>
            <w:gridSpan w:val="2"/>
            <w:tcBorders>
              <w:top w:val="single" w:sz="4" w:space="0" w:color="auto"/>
              <w:left w:val="single" w:sz="4" w:space="0" w:color="auto"/>
              <w:bottom w:val="single" w:sz="4" w:space="0" w:color="auto"/>
              <w:right w:val="single" w:sz="4" w:space="0" w:color="auto"/>
            </w:tcBorders>
          </w:tcPr>
          <w:p w:rsidR="00015A1C" w:rsidRPr="00C7121E" w:rsidRDefault="00015A1C" w:rsidP="00C7121E">
            <w:pPr>
              <w:pStyle w:val="ac"/>
              <w:ind w:left="720"/>
              <w:jc w:val="center"/>
              <w:rPr>
                <w:sz w:val="24"/>
                <w:szCs w:val="24"/>
                <w:lang w:eastAsia="en-US"/>
              </w:rPr>
            </w:pPr>
            <w:r w:rsidRPr="00C7121E">
              <w:rPr>
                <w:sz w:val="24"/>
                <w:szCs w:val="24"/>
                <w:lang w:eastAsia="en-US"/>
              </w:rPr>
              <w:t>Максимальный срок эксплуатации автобусов</w:t>
            </w:r>
          </w:p>
        </w:tc>
      </w:tr>
      <w:tr w:rsidR="00015A1C" w:rsidTr="00A23A78">
        <w:tc>
          <w:tcPr>
            <w:tcW w:w="3190" w:type="dxa"/>
            <w:tcBorders>
              <w:top w:val="single" w:sz="4" w:space="0" w:color="auto"/>
              <w:left w:val="single" w:sz="4" w:space="0" w:color="auto"/>
              <w:bottom w:val="single" w:sz="4" w:space="0" w:color="auto"/>
              <w:right w:val="single" w:sz="4" w:space="0" w:color="auto"/>
            </w:tcBorders>
          </w:tcPr>
          <w:p w:rsidR="00015A1C" w:rsidRPr="00C7121E" w:rsidRDefault="00015A1C" w:rsidP="00015A1C">
            <w:pPr>
              <w:pStyle w:val="ac"/>
              <w:ind w:left="720"/>
              <w:jc w:val="both"/>
              <w:rPr>
                <w:sz w:val="24"/>
                <w:szCs w:val="24"/>
                <w:lang w:eastAsia="en-US"/>
              </w:rPr>
            </w:pPr>
            <w:r w:rsidRPr="00C7121E">
              <w:rPr>
                <w:sz w:val="24"/>
                <w:szCs w:val="24"/>
                <w:lang w:eastAsia="en-US"/>
              </w:rPr>
              <w:t xml:space="preserve"> </w:t>
            </w:r>
          </w:p>
        </w:tc>
        <w:tc>
          <w:tcPr>
            <w:tcW w:w="3190" w:type="dxa"/>
            <w:gridSpan w:val="2"/>
            <w:tcBorders>
              <w:top w:val="single" w:sz="4" w:space="0" w:color="auto"/>
              <w:left w:val="single" w:sz="4" w:space="0" w:color="auto"/>
              <w:bottom w:val="single" w:sz="4" w:space="0" w:color="auto"/>
              <w:right w:val="single" w:sz="4" w:space="0" w:color="auto"/>
            </w:tcBorders>
          </w:tcPr>
          <w:p w:rsidR="00015A1C" w:rsidRPr="00C7121E" w:rsidRDefault="00C7121E" w:rsidP="00015A1C">
            <w:pPr>
              <w:pStyle w:val="ac"/>
              <w:ind w:left="720"/>
              <w:jc w:val="both"/>
              <w:rPr>
                <w:sz w:val="24"/>
                <w:szCs w:val="24"/>
                <w:lang w:eastAsia="en-US"/>
              </w:rPr>
            </w:pPr>
            <w:r w:rsidRPr="00C7121E">
              <w:rPr>
                <w:sz w:val="24"/>
                <w:szCs w:val="24"/>
                <w:lang w:eastAsia="en-US"/>
              </w:rPr>
              <w:t>МК</w:t>
            </w:r>
          </w:p>
        </w:tc>
        <w:tc>
          <w:tcPr>
            <w:tcW w:w="3190" w:type="dxa"/>
            <w:gridSpan w:val="2"/>
            <w:tcBorders>
              <w:top w:val="single" w:sz="4" w:space="0" w:color="auto"/>
              <w:left w:val="single" w:sz="4" w:space="0" w:color="auto"/>
              <w:bottom w:val="single" w:sz="4" w:space="0" w:color="auto"/>
              <w:right w:val="single" w:sz="4" w:space="0" w:color="auto"/>
            </w:tcBorders>
          </w:tcPr>
          <w:p w:rsidR="00015A1C" w:rsidRPr="00C7121E" w:rsidRDefault="00015A1C" w:rsidP="00015A1C">
            <w:pPr>
              <w:pStyle w:val="ac"/>
              <w:ind w:left="720"/>
              <w:jc w:val="both"/>
              <w:rPr>
                <w:sz w:val="24"/>
                <w:szCs w:val="24"/>
                <w:lang w:eastAsia="en-US"/>
              </w:rPr>
            </w:pPr>
          </w:p>
        </w:tc>
      </w:tr>
      <w:tr w:rsidR="00015A1C" w:rsidTr="00A23A78">
        <w:tc>
          <w:tcPr>
            <w:tcW w:w="3190" w:type="dxa"/>
            <w:tcBorders>
              <w:top w:val="single" w:sz="4" w:space="0" w:color="auto"/>
              <w:left w:val="single" w:sz="4" w:space="0" w:color="auto"/>
              <w:bottom w:val="single" w:sz="4" w:space="0" w:color="auto"/>
              <w:right w:val="single" w:sz="4" w:space="0" w:color="auto"/>
            </w:tcBorders>
          </w:tcPr>
          <w:p w:rsidR="00015A1C" w:rsidRPr="00C7121E" w:rsidRDefault="00015A1C" w:rsidP="00015A1C">
            <w:pPr>
              <w:pStyle w:val="ac"/>
              <w:ind w:left="720"/>
              <w:jc w:val="both"/>
              <w:rPr>
                <w:sz w:val="24"/>
                <w:szCs w:val="24"/>
                <w:lang w:eastAsia="en-US"/>
              </w:rPr>
            </w:pPr>
          </w:p>
        </w:tc>
        <w:tc>
          <w:tcPr>
            <w:tcW w:w="3190" w:type="dxa"/>
            <w:gridSpan w:val="2"/>
            <w:tcBorders>
              <w:top w:val="single" w:sz="4" w:space="0" w:color="auto"/>
              <w:left w:val="single" w:sz="4" w:space="0" w:color="auto"/>
              <w:bottom w:val="single" w:sz="4" w:space="0" w:color="auto"/>
              <w:right w:val="single" w:sz="4" w:space="0" w:color="auto"/>
            </w:tcBorders>
          </w:tcPr>
          <w:p w:rsidR="00015A1C" w:rsidRPr="00C7121E" w:rsidRDefault="00C7121E" w:rsidP="00015A1C">
            <w:pPr>
              <w:pStyle w:val="ac"/>
              <w:ind w:left="720"/>
              <w:jc w:val="both"/>
              <w:rPr>
                <w:sz w:val="24"/>
                <w:szCs w:val="24"/>
                <w:lang w:eastAsia="en-US"/>
              </w:rPr>
            </w:pPr>
            <w:r w:rsidRPr="00C7121E">
              <w:rPr>
                <w:sz w:val="24"/>
                <w:szCs w:val="24"/>
                <w:lang w:eastAsia="en-US"/>
              </w:rPr>
              <w:t>СК</w:t>
            </w:r>
          </w:p>
        </w:tc>
        <w:tc>
          <w:tcPr>
            <w:tcW w:w="3190" w:type="dxa"/>
            <w:gridSpan w:val="2"/>
            <w:tcBorders>
              <w:top w:val="single" w:sz="4" w:space="0" w:color="auto"/>
              <w:left w:val="single" w:sz="4" w:space="0" w:color="auto"/>
              <w:bottom w:val="single" w:sz="4" w:space="0" w:color="auto"/>
              <w:right w:val="single" w:sz="4" w:space="0" w:color="auto"/>
            </w:tcBorders>
          </w:tcPr>
          <w:p w:rsidR="00015A1C" w:rsidRPr="00C7121E" w:rsidRDefault="00015A1C" w:rsidP="00015A1C">
            <w:pPr>
              <w:pStyle w:val="ac"/>
              <w:ind w:left="720"/>
              <w:jc w:val="both"/>
              <w:rPr>
                <w:sz w:val="24"/>
                <w:szCs w:val="24"/>
                <w:lang w:eastAsia="en-US"/>
              </w:rPr>
            </w:pPr>
          </w:p>
        </w:tc>
      </w:tr>
      <w:tr w:rsidR="00015A1C" w:rsidTr="00A23A78">
        <w:tc>
          <w:tcPr>
            <w:tcW w:w="3190" w:type="dxa"/>
            <w:tcBorders>
              <w:top w:val="single" w:sz="4" w:space="0" w:color="auto"/>
              <w:left w:val="single" w:sz="4" w:space="0" w:color="auto"/>
              <w:bottom w:val="single" w:sz="4" w:space="0" w:color="auto"/>
              <w:right w:val="single" w:sz="4" w:space="0" w:color="auto"/>
            </w:tcBorders>
          </w:tcPr>
          <w:p w:rsidR="00015A1C" w:rsidRPr="00C7121E" w:rsidRDefault="00015A1C" w:rsidP="00015A1C">
            <w:pPr>
              <w:pStyle w:val="ac"/>
              <w:ind w:left="720"/>
              <w:jc w:val="both"/>
              <w:rPr>
                <w:sz w:val="24"/>
                <w:szCs w:val="24"/>
                <w:lang w:eastAsia="en-US"/>
              </w:rPr>
            </w:pPr>
          </w:p>
        </w:tc>
        <w:tc>
          <w:tcPr>
            <w:tcW w:w="3190" w:type="dxa"/>
            <w:gridSpan w:val="2"/>
            <w:tcBorders>
              <w:top w:val="single" w:sz="4" w:space="0" w:color="auto"/>
              <w:left w:val="single" w:sz="4" w:space="0" w:color="auto"/>
              <w:bottom w:val="single" w:sz="4" w:space="0" w:color="auto"/>
              <w:right w:val="single" w:sz="4" w:space="0" w:color="auto"/>
            </w:tcBorders>
          </w:tcPr>
          <w:p w:rsidR="00015A1C" w:rsidRPr="00C7121E" w:rsidRDefault="00C7121E" w:rsidP="00015A1C">
            <w:pPr>
              <w:pStyle w:val="ac"/>
              <w:ind w:left="720"/>
              <w:jc w:val="both"/>
              <w:rPr>
                <w:sz w:val="24"/>
                <w:szCs w:val="24"/>
                <w:lang w:eastAsia="en-US"/>
              </w:rPr>
            </w:pPr>
            <w:r w:rsidRPr="00C7121E">
              <w:rPr>
                <w:sz w:val="24"/>
                <w:szCs w:val="24"/>
                <w:lang w:eastAsia="en-US"/>
              </w:rPr>
              <w:t>БК</w:t>
            </w:r>
          </w:p>
        </w:tc>
        <w:tc>
          <w:tcPr>
            <w:tcW w:w="3190" w:type="dxa"/>
            <w:gridSpan w:val="2"/>
            <w:tcBorders>
              <w:top w:val="single" w:sz="4" w:space="0" w:color="auto"/>
              <w:left w:val="single" w:sz="4" w:space="0" w:color="auto"/>
              <w:bottom w:val="single" w:sz="4" w:space="0" w:color="auto"/>
              <w:right w:val="single" w:sz="4" w:space="0" w:color="auto"/>
            </w:tcBorders>
          </w:tcPr>
          <w:p w:rsidR="00015A1C" w:rsidRPr="00C7121E" w:rsidRDefault="00015A1C" w:rsidP="00015A1C">
            <w:pPr>
              <w:pStyle w:val="ac"/>
              <w:ind w:left="720"/>
              <w:jc w:val="both"/>
              <w:rPr>
                <w:sz w:val="24"/>
                <w:szCs w:val="24"/>
                <w:lang w:eastAsia="en-US"/>
              </w:rPr>
            </w:pPr>
          </w:p>
        </w:tc>
      </w:tr>
      <w:tr w:rsidR="00015A1C" w:rsidTr="00A23A78">
        <w:tc>
          <w:tcPr>
            <w:tcW w:w="3190" w:type="dxa"/>
            <w:tcBorders>
              <w:top w:val="single" w:sz="4" w:space="0" w:color="auto"/>
              <w:left w:val="single" w:sz="4" w:space="0" w:color="auto"/>
              <w:bottom w:val="single" w:sz="4" w:space="0" w:color="auto"/>
              <w:right w:val="single" w:sz="4" w:space="0" w:color="auto"/>
            </w:tcBorders>
          </w:tcPr>
          <w:p w:rsidR="00015A1C" w:rsidRPr="00C7121E" w:rsidRDefault="00015A1C" w:rsidP="00015A1C">
            <w:pPr>
              <w:pStyle w:val="ac"/>
              <w:ind w:left="720"/>
              <w:jc w:val="both"/>
              <w:rPr>
                <w:sz w:val="24"/>
                <w:szCs w:val="24"/>
                <w:lang w:eastAsia="en-US"/>
              </w:rPr>
            </w:pPr>
          </w:p>
        </w:tc>
        <w:tc>
          <w:tcPr>
            <w:tcW w:w="3190" w:type="dxa"/>
            <w:gridSpan w:val="2"/>
            <w:tcBorders>
              <w:top w:val="single" w:sz="4" w:space="0" w:color="auto"/>
              <w:left w:val="single" w:sz="4" w:space="0" w:color="auto"/>
              <w:bottom w:val="single" w:sz="4" w:space="0" w:color="auto"/>
              <w:right w:val="single" w:sz="4" w:space="0" w:color="auto"/>
            </w:tcBorders>
          </w:tcPr>
          <w:p w:rsidR="00015A1C" w:rsidRPr="00C7121E" w:rsidRDefault="00C7121E" w:rsidP="00015A1C">
            <w:pPr>
              <w:pStyle w:val="ac"/>
              <w:ind w:left="720"/>
              <w:jc w:val="both"/>
              <w:rPr>
                <w:sz w:val="24"/>
                <w:szCs w:val="24"/>
                <w:lang w:eastAsia="en-US"/>
              </w:rPr>
            </w:pPr>
            <w:r w:rsidRPr="00C7121E">
              <w:rPr>
                <w:sz w:val="24"/>
                <w:szCs w:val="24"/>
                <w:lang w:eastAsia="en-US"/>
              </w:rPr>
              <w:t>ОБК</w:t>
            </w:r>
          </w:p>
        </w:tc>
        <w:tc>
          <w:tcPr>
            <w:tcW w:w="3190" w:type="dxa"/>
            <w:gridSpan w:val="2"/>
            <w:tcBorders>
              <w:top w:val="single" w:sz="4" w:space="0" w:color="auto"/>
              <w:left w:val="single" w:sz="4" w:space="0" w:color="auto"/>
              <w:bottom w:val="single" w:sz="4" w:space="0" w:color="auto"/>
              <w:right w:val="single" w:sz="4" w:space="0" w:color="auto"/>
            </w:tcBorders>
          </w:tcPr>
          <w:p w:rsidR="00015A1C" w:rsidRPr="00C7121E" w:rsidRDefault="00015A1C" w:rsidP="00015A1C">
            <w:pPr>
              <w:pStyle w:val="ac"/>
              <w:ind w:left="720"/>
              <w:jc w:val="both"/>
              <w:rPr>
                <w:sz w:val="24"/>
                <w:szCs w:val="24"/>
                <w:lang w:eastAsia="en-US"/>
              </w:rPr>
            </w:pPr>
          </w:p>
        </w:tc>
      </w:tr>
    </w:tbl>
    <w:p w:rsidR="00F3668A" w:rsidRDefault="00F3668A" w:rsidP="00F3668A">
      <w:pPr>
        <w:pStyle w:val="ac"/>
        <w:jc w:val="both"/>
        <w:rPr>
          <w:b/>
          <w:szCs w:val="28"/>
        </w:rPr>
      </w:pPr>
    </w:p>
    <w:p w:rsidR="00F3668A" w:rsidRDefault="00F3668A" w:rsidP="00F3668A">
      <w:pPr>
        <w:pStyle w:val="ac"/>
        <w:jc w:val="both"/>
        <w:rPr>
          <w:sz w:val="24"/>
          <w:szCs w:val="24"/>
        </w:rPr>
      </w:pPr>
    </w:p>
    <w:p w:rsidR="00F3668A" w:rsidRDefault="00F3668A" w:rsidP="00F3668A">
      <w:pPr>
        <w:pStyle w:val="ac"/>
        <w:jc w:val="both"/>
        <w:rPr>
          <w:sz w:val="24"/>
          <w:szCs w:val="24"/>
        </w:rPr>
      </w:pPr>
    </w:p>
    <w:p w:rsidR="00C7121E" w:rsidRDefault="00F3668A" w:rsidP="00F3668A">
      <w:pPr>
        <w:pStyle w:val="ac"/>
        <w:jc w:val="both"/>
        <w:rPr>
          <w:sz w:val="24"/>
          <w:szCs w:val="24"/>
        </w:rPr>
      </w:pPr>
      <w:r>
        <w:rPr>
          <w:sz w:val="24"/>
          <w:szCs w:val="24"/>
        </w:rPr>
        <w:t xml:space="preserve">Руководитель </w:t>
      </w:r>
      <w:r w:rsidR="00C7121E">
        <w:rPr>
          <w:sz w:val="24"/>
          <w:szCs w:val="24"/>
        </w:rPr>
        <w:t>юридического лица/</w:t>
      </w:r>
    </w:p>
    <w:p w:rsidR="00C7121E" w:rsidRDefault="00C7121E" w:rsidP="00F3668A">
      <w:pPr>
        <w:pStyle w:val="ac"/>
        <w:jc w:val="both"/>
        <w:rPr>
          <w:sz w:val="24"/>
          <w:szCs w:val="24"/>
        </w:rPr>
      </w:pPr>
      <w:r>
        <w:rPr>
          <w:sz w:val="24"/>
          <w:szCs w:val="24"/>
        </w:rPr>
        <w:t>Индивидуальный предприниматель/</w:t>
      </w:r>
    </w:p>
    <w:p w:rsidR="00C7121E" w:rsidRDefault="00C7121E" w:rsidP="00F3668A">
      <w:pPr>
        <w:pStyle w:val="ac"/>
        <w:jc w:val="both"/>
        <w:rPr>
          <w:sz w:val="24"/>
          <w:szCs w:val="24"/>
        </w:rPr>
      </w:pPr>
      <w:r>
        <w:rPr>
          <w:sz w:val="24"/>
          <w:szCs w:val="24"/>
        </w:rPr>
        <w:t>Уполномоченный представитель/</w:t>
      </w:r>
    </w:p>
    <w:p w:rsidR="00C7121E" w:rsidRDefault="00C7121E" w:rsidP="00F3668A">
      <w:pPr>
        <w:pStyle w:val="ac"/>
        <w:jc w:val="both"/>
        <w:rPr>
          <w:sz w:val="24"/>
          <w:szCs w:val="24"/>
        </w:rPr>
      </w:pPr>
      <w:r>
        <w:rPr>
          <w:sz w:val="24"/>
          <w:szCs w:val="24"/>
        </w:rPr>
        <w:t xml:space="preserve">Уполномоченный участник </w:t>
      </w:r>
    </w:p>
    <w:p w:rsidR="00F3668A" w:rsidRDefault="00C7121E" w:rsidP="00F3668A">
      <w:pPr>
        <w:pStyle w:val="ac"/>
        <w:jc w:val="both"/>
        <w:rPr>
          <w:sz w:val="24"/>
          <w:szCs w:val="24"/>
        </w:rPr>
      </w:pPr>
      <w:r>
        <w:rPr>
          <w:sz w:val="24"/>
          <w:szCs w:val="24"/>
        </w:rPr>
        <w:t xml:space="preserve">простого товарищества                                                     </w:t>
      </w:r>
      <w:r w:rsidR="00F3668A">
        <w:rPr>
          <w:sz w:val="24"/>
          <w:szCs w:val="24"/>
        </w:rPr>
        <w:t>_________ _____________________</w:t>
      </w:r>
    </w:p>
    <w:p w:rsidR="00F3668A" w:rsidRPr="00A9336A" w:rsidRDefault="00F3668A" w:rsidP="00F3668A">
      <w:pPr>
        <w:pStyle w:val="ac"/>
        <w:jc w:val="both"/>
        <w:rPr>
          <w:sz w:val="18"/>
          <w:szCs w:val="18"/>
        </w:rPr>
      </w:pPr>
      <w:r w:rsidRPr="00A9336A">
        <w:rPr>
          <w:sz w:val="18"/>
          <w:szCs w:val="18"/>
        </w:rPr>
        <w:t xml:space="preserve">                                                                                     </w:t>
      </w:r>
      <w:r w:rsidR="00A9336A">
        <w:rPr>
          <w:sz w:val="18"/>
          <w:szCs w:val="18"/>
        </w:rPr>
        <w:t xml:space="preserve">                          </w:t>
      </w:r>
      <w:r w:rsidRPr="00A9336A">
        <w:rPr>
          <w:sz w:val="18"/>
          <w:szCs w:val="18"/>
        </w:rPr>
        <w:t xml:space="preserve">      (Подпись) </w:t>
      </w:r>
      <w:r w:rsidR="00A9336A" w:rsidRPr="00A9336A">
        <w:rPr>
          <w:sz w:val="18"/>
          <w:szCs w:val="18"/>
        </w:rPr>
        <w:t xml:space="preserve">                </w:t>
      </w:r>
      <w:r w:rsidRPr="00A9336A">
        <w:rPr>
          <w:sz w:val="18"/>
          <w:szCs w:val="18"/>
        </w:rPr>
        <w:t>(Ф.И.О.)</w:t>
      </w:r>
    </w:p>
    <w:p w:rsidR="00F3668A" w:rsidRDefault="00F3668A" w:rsidP="00F3668A">
      <w:pPr>
        <w:pStyle w:val="ac"/>
        <w:jc w:val="both"/>
        <w:rPr>
          <w:sz w:val="24"/>
          <w:szCs w:val="24"/>
        </w:rPr>
      </w:pPr>
      <w:r>
        <w:rPr>
          <w:sz w:val="24"/>
          <w:szCs w:val="24"/>
        </w:rPr>
        <w:t>М.П.</w:t>
      </w:r>
      <w:r w:rsidR="00A9336A">
        <w:rPr>
          <w:sz w:val="24"/>
          <w:szCs w:val="24"/>
        </w:rPr>
        <w:t xml:space="preserve"> </w:t>
      </w:r>
    </w:p>
    <w:p w:rsidR="00C7121E" w:rsidRDefault="00C7121E" w:rsidP="00F3668A">
      <w:pPr>
        <w:pStyle w:val="ac"/>
        <w:jc w:val="both"/>
        <w:rPr>
          <w:sz w:val="24"/>
          <w:szCs w:val="24"/>
        </w:rPr>
      </w:pPr>
    </w:p>
    <w:p w:rsidR="00F3668A" w:rsidRDefault="00F3668A" w:rsidP="00F3668A">
      <w:pPr>
        <w:pStyle w:val="ac"/>
        <w:jc w:val="both"/>
        <w:rPr>
          <w:sz w:val="24"/>
          <w:szCs w:val="24"/>
        </w:rPr>
      </w:pPr>
      <w:r>
        <w:rPr>
          <w:sz w:val="24"/>
          <w:szCs w:val="24"/>
        </w:rPr>
        <w:t>«____» _____________ 20___ г.</w:t>
      </w:r>
    </w:p>
    <w:p w:rsidR="00F3668A" w:rsidRDefault="00F3668A" w:rsidP="00F3668A">
      <w:pPr>
        <w:pStyle w:val="ac"/>
        <w:jc w:val="both"/>
        <w:rPr>
          <w:szCs w:val="28"/>
        </w:rPr>
      </w:pPr>
    </w:p>
    <w:p w:rsidR="00F3668A" w:rsidRDefault="00F3668A" w:rsidP="00F3668A">
      <w:pPr>
        <w:pStyle w:val="ac"/>
        <w:jc w:val="both"/>
        <w:rPr>
          <w:szCs w:val="28"/>
        </w:rPr>
      </w:pPr>
    </w:p>
    <w:p w:rsidR="00F3668A" w:rsidRDefault="00F3668A" w:rsidP="009D7CDC">
      <w:pPr>
        <w:pStyle w:val="ae"/>
        <w:jc w:val="center"/>
        <w:rPr>
          <w:snapToGrid w:val="0"/>
          <w:szCs w:val="24"/>
        </w:rPr>
      </w:pPr>
    </w:p>
    <w:p w:rsidR="00F3668A" w:rsidRDefault="00F3668A" w:rsidP="009D7CDC">
      <w:pPr>
        <w:pStyle w:val="ae"/>
        <w:jc w:val="center"/>
        <w:rPr>
          <w:snapToGrid w:val="0"/>
          <w:szCs w:val="24"/>
        </w:rPr>
      </w:pPr>
    </w:p>
    <w:p w:rsidR="00F3668A" w:rsidRDefault="00F3668A" w:rsidP="009D7CDC">
      <w:pPr>
        <w:pStyle w:val="ae"/>
        <w:jc w:val="center"/>
        <w:rPr>
          <w:snapToGrid w:val="0"/>
          <w:szCs w:val="24"/>
        </w:rPr>
      </w:pPr>
    </w:p>
    <w:p w:rsidR="00F3668A" w:rsidRDefault="00F3668A" w:rsidP="009D7CDC">
      <w:pPr>
        <w:pStyle w:val="ae"/>
        <w:jc w:val="center"/>
        <w:rPr>
          <w:snapToGrid w:val="0"/>
          <w:szCs w:val="24"/>
        </w:rPr>
      </w:pPr>
    </w:p>
    <w:p w:rsidR="00F3668A" w:rsidRDefault="00F3668A" w:rsidP="009D7CDC">
      <w:pPr>
        <w:pStyle w:val="ae"/>
        <w:jc w:val="center"/>
        <w:rPr>
          <w:snapToGrid w:val="0"/>
          <w:szCs w:val="24"/>
        </w:rPr>
      </w:pPr>
    </w:p>
    <w:p w:rsidR="00F3668A" w:rsidRDefault="00F3668A" w:rsidP="009D7CDC">
      <w:pPr>
        <w:pStyle w:val="ae"/>
        <w:jc w:val="center"/>
        <w:rPr>
          <w:snapToGrid w:val="0"/>
          <w:szCs w:val="24"/>
        </w:rPr>
      </w:pPr>
    </w:p>
    <w:p w:rsidR="00C61E56" w:rsidRPr="00854EDE" w:rsidRDefault="00C61E56" w:rsidP="00A7244C">
      <w:pPr>
        <w:spacing w:after="160" w:line="259" w:lineRule="auto"/>
        <w:jc w:val="right"/>
        <w:rPr>
          <w:b/>
          <w:snapToGrid w:val="0"/>
          <w:sz w:val="22"/>
          <w:szCs w:val="22"/>
        </w:rPr>
      </w:pPr>
      <w:r w:rsidRPr="00854EDE">
        <w:rPr>
          <w:b/>
          <w:snapToGrid w:val="0"/>
          <w:sz w:val="22"/>
          <w:szCs w:val="22"/>
        </w:rPr>
        <w:lastRenderedPageBreak/>
        <w:t>Форма № 4</w:t>
      </w:r>
    </w:p>
    <w:p w:rsidR="00C61E56" w:rsidRPr="00A7244C" w:rsidRDefault="00C61E56" w:rsidP="00C61E56">
      <w:pPr>
        <w:jc w:val="right"/>
        <w:rPr>
          <w:snapToGrid w:val="0"/>
        </w:rPr>
      </w:pPr>
    </w:p>
    <w:p w:rsidR="00C61E56" w:rsidRPr="00F3668A" w:rsidRDefault="00C61E56" w:rsidP="00C61E56">
      <w:pPr>
        <w:pStyle w:val="ConsPlusNonformat"/>
        <w:jc w:val="center"/>
        <w:rPr>
          <w:rFonts w:ascii="Times New Roman" w:hAnsi="Times New Roman" w:cs="Times New Roman"/>
          <w:b/>
          <w:bCs/>
          <w:sz w:val="24"/>
          <w:szCs w:val="24"/>
        </w:rPr>
      </w:pPr>
      <w:r w:rsidRPr="00F3668A">
        <w:rPr>
          <w:rFonts w:ascii="Times New Roman" w:hAnsi="Times New Roman" w:cs="Times New Roman"/>
          <w:b/>
          <w:bCs/>
          <w:sz w:val="24"/>
          <w:szCs w:val="24"/>
        </w:rPr>
        <w:t xml:space="preserve">ФОРМА ЗАПРОСА НА РАЗЪЯСНЕНИЕ ПОЛОЖЕНИЙ </w:t>
      </w:r>
    </w:p>
    <w:p w:rsidR="00C61E56" w:rsidRPr="00F3668A" w:rsidRDefault="00CA775E" w:rsidP="00C61E56">
      <w:pPr>
        <w:pStyle w:val="ConsPlusNonformat"/>
        <w:jc w:val="center"/>
        <w:rPr>
          <w:rFonts w:ascii="Times New Roman" w:hAnsi="Times New Roman" w:cs="Times New Roman"/>
          <w:b/>
          <w:bCs/>
          <w:sz w:val="24"/>
          <w:szCs w:val="24"/>
        </w:rPr>
      </w:pPr>
      <w:r w:rsidRPr="00CA775E">
        <w:rPr>
          <w:b/>
          <w:noProof/>
          <w:sz w:val="24"/>
          <w:szCs w:val="24"/>
        </w:rPr>
        <w:pict>
          <v:line id="Прямая соединительная линия 1" o:spid="_x0000_s1026" style="position:absolute;left:0;text-align:left;z-index:251657728;visibility:visible;mso-wrap-distance-top:-1e-4mm;mso-wrap-distance-bottom:-1e-4mm" from="-44.8pt,22.1pt" to="503.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"/>
        </w:pict>
      </w:r>
      <w:r w:rsidR="00C61E56" w:rsidRPr="00F3668A">
        <w:rPr>
          <w:rFonts w:ascii="Times New Roman" w:hAnsi="Times New Roman" w:cs="Times New Roman"/>
          <w:b/>
          <w:bCs/>
          <w:sz w:val="24"/>
          <w:szCs w:val="24"/>
        </w:rPr>
        <w:t>КОНКУРСНОЙ ДОКУМЕНТАЦИИ</w:t>
      </w:r>
    </w:p>
    <w:p w:rsidR="00C61E56" w:rsidRPr="00F964C3" w:rsidRDefault="00C61E56" w:rsidP="00C61E56">
      <w:pPr>
        <w:pStyle w:val="ConsPlusNonformat"/>
        <w:jc w:val="center"/>
        <w:rPr>
          <w:rFonts w:ascii="Times New Roman" w:hAnsi="Times New Roman" w:cs="Times New Roman"/>
          <w:sz w:val="28"/>
          <w:szCs w:val="28"/>
        </w:rPr>
      </w:pPr>
    </w:p>
    <w:p w:rsidR="004B115C" w:rsidRPr="007C5971" w:rsidRDefault="00C61E56" w:rsidP="004B115C">
      <w:pPr>
        <w:pStyle w:val="ConsPlusNonformat"/>
        <w:jc w:val="right"/>
        <w:rPr>
          <w:rFonts w:ascii="Times New Roman" w:hAnsi="Times New Roman" w:cs="Times New Roman"/>
          <w:sz w:val="24"/>
          <w:szCs w:val="24"/>
        </w:rPr>
      </w:pPr>
      <w:r w:rsidRPr="007C5971">
        <w:rPr>
          <w:rFonts w:ascii="Times New Roman" w:hAnsi="Times New Roman" w:cs="Times New Roman"/>
          <w:sz w:val="24"/>
          <w:szCs w:val="24"/>
        </w:rPr>
        <w:t xml:space="preserve">В </w:t>
      </w:r>
      <w:r w:rsidR="007C5971" w:rsidRPr="007C5971">
        <w:rPr>
          <w:rFonts w:ascii="Times New Roman" w:hAnsi="Times New Roman" w:cs="Times New Roman"/>
          <w:sz w:val="24"/>
          <w:szCs w:val="24"/>
        </w:rPr>
        <w:t>а</w:t>
      </w:r>
      <w:r w:rsidRPr="007C5971">
        <w:rPr>
          <w:rFonts w:ascii="Times New Roman" w:hAnsi="Times New Roman" w:cs="Times New Roman"/>
          <w:sz w:val="24"/>
          <w:szCs w:val="24"/>
        </w:rPr>
        <w:t xml:space="preserve">дминистрацию </w:t>
      </w:r>
    </w:p>
    <w:p w:rsidR="004B115C" w:rsidRPr="007C5971" w:rsidRDefault="004B115C" w:rsidP="004B115C">
      <w:pPr>
        <w:pStyle w:val="ConsPlusNonformat"/>
        <w:jc w:val="right"/>
        <w:rPr>
          <w:rFonts w:ascii="Times New Roman" w:hAnsi="Times New Roman" w:cs="Times New Roman"/>
          <w:sz w:val="24"/>
          <w:szCs w:val="24"/>
        </w:rPr>
      </w:pPr>
      <w:r w:rsidRPr="007C5971">
        <w:rPr>
          <w:rFonts w:ascii="Times New Roman" w:hAnsi="Times New Roman" w:cs="Times New Roman"/>
          <w:sz w:val="24"/>
          <w:szCs w:val="24"/>
        </w:rPr>
        <w:t>Кировского муниципального района</w:t>
      </w:r>
    </w:p>
    <w:p w:rsidR="004B115C" w:rsidRPr="007C5971" w:rsidRDefault="004B115C" w:rsidP="004B115C">
      <w:pPr>
        <w:pStyle w:val="ConsPlusNonformat"/>
        <w:jc w:val="right"/>
        <w:rPr>
          <w:rFonts w:ascii="Times New Roman" w:hAnsi="Times New Roman" w:cs="Times New Roman"/>
          <w:sz w:val="24"/>
          <w:szCs w:val="24"/>
        </w:rPr>
      </w:pPr>
      <w:r w:rsidRPr="007C5971">
        <w:rPr>
          <w:rFonts w:ascii="Times New Roman" w:hAnsi="Times New Roman" w:cs="Times New Roman"/>
          <w:sz w:val="24"/>
          <w:szCs w:val="24"/>
        </w:rPr>
        <w:t xml:space="preserve"> Ленинградской области</w:t>
      </w:r>
    </w:p>
    <w:p w:rsidR="00C61E56" w:rsidRPr="007C5971" w:rsidRDefault="00C61E56" w:rsidP="00C61E56">
      <w:pPr>
        <w:pStyle w:val="ConsPlusNonformat"/>
        <w:jc w:val="right"/>
        <w:rPr>
          <w:rFonts w:ascii="Times New Roman" w:hAnsi="Times New Roman" w:cs="Times New Roman"/>
          <w:sz w:val="24"/>
          <w:szCs w:val="24"/>
        </w:rPr>
      </w:pPr>
      <w:r w:rsidRPr="007C5971">
        <w:rPr>
          <w:rFonts w:ascii="Times New Roman" w:hAnsi="Times New Roman" w:cs="Times New Roman"/>
          <w:sz w:val="24"/>
          <w:szCs w:val="24"/>
        </w:rPr>
        <w:t>Адрес: 18</w:t>
      </w:r>
      <w:r w:rsidR="004B115C" w:rsidRPr="007C5971">
        <w:rPr>
          <w:rFonts w:ascii="Times New Roman" w:hAnsi="Times New Roman" w:cs="Times New Roman"/>
          <w:sz w:val="24"/>
          <w:szCs w:val="24"/>
        </w:rPr>
        <w:t>7342</w:t>
      </w:r>
      <w:r w:rsidRPr="007C5971">
        <w:rPr>
          <w:rFonts w:ascii="Times New Roman" w:hAnsi="Times New Roman" w:cs="Times New Roman"/>
          <w:sz w:val="24"/>
          <w:szCs w:val="24"/>
        </w:rPr>
        <w:t xml:space="preserve">, </w:t>
      </w:r>
      <w:r w:rsidR="004B115C" w:rsidRPr="007C5971">
        <w:rPr>
          <w:rFonts w:ascii="Times New Roman" w:hAnsi="Times New Roman" w:cs="Times New Roman"/>
          <w:sz w:val="24"/>
          <w:szCs w:val="24"/>
        </w:rPr>
        <w:t>ул. Новая</w:t>
      </w:r>
      <w:r w:rsidRPr="007C5971">
        <w:rPr>
          <w:rFonts w:ascii="Times New Roman" w:hAnsi="Times New Roman" w:cs="Times New Roman"/>
          <w:sz w:val="24"/>
          <w:szCs w:val="24"/>
        </w:rPr>
        <w:t>, дом 1,</w:t>
      </w:r>
    </w:p>
    <w:p w:rsidR="00C61E56" w:rsidRPr="007C5971" w:rsidRDefault="00C61E56" w:rsidP="00C61E56">
      <w:pPr>
        <w:pStyle w:val="ConsPlusNonformat"/>
        <w:jc w:val="right"/>
        <w:rPr>
          <w:rFonts w:ascii="Times New Roman" w:hAnsi="Times New Roman" w:cs="Times New Roman"/>
          <w:sz w:val="24"/>
          <w:szCs w:val="24"/>
        </w:rPr>
      </w:pPr>
      <w:r w:rsidRPr="007C5971">
        <w:rPr>
          <w:rFonts w:ascii="Times New Roman" w:hAnsi="Times New Roman" w:cs="Times New Roman"/>
          <w:sz w:val="24"/>
          <w:szCs w:val="24"/>
        </w:rPr>
        <w:t xml:space="preserve">Ленинградская область, г. </w:t>
      </w:r>
      <w:r w:rsidR="004B115C" w:rsidRPr="007C5971">
        <w:rPr>
          <w:rFonts w:ascii="Times New Roman" w:hAnsi="Times New Roman" w:cs="Times New Roman"/>
          <w:sz w:val="24"/>
          <w:szCs w:val="24"/>
        </w:rPr>
        <w:t>Кировск</w:t>
      </w:r>
    </w:p>
    <w:p w:rsidR="00C61E56" w:rsidRPr="007C5971" w:rsidRDefault="00C61E56" w:rsidP="00C61E56">
      <w:pPr>
        <w:pStyle w:val="ConsPlusNonformat"/>
        <w:jc w:val="right"/>
        <w:rPr>
          <w:rFonts w:ascii="Times New Roman" w:hAnsi="Times New Roman" w:cs="Times New Roman"/>
          <w:sz w:val="24"/>
          <w:szCs w:val="24"/>
        </w:rPr>
      </w:pPr>
      <w:r w:rsidRPr="007C5971">
        <w:rPr>
          <w:rFonts w:ascii="Times New Roman" w:hAnsi="Times New Roman" w:cs="Times New Roman"/>
          <w:sz w:val="24"/>
          <w:szCs w:val="24"/>
        </w:rPr>
        <w:t xml:space="preserve">от генерального директора </w:t>
      </w:r>
    </w:p>
    <w:p w:rsidR="00C61E56" w:rsidRPr="007C5971" w:rsidRDefault="00C61E56" w:rsidP="00C61E56">
      <w:pPr>
        <w:pStyle w:val="ConsPlusNonformat"/>
        <w:jc w:val="right"/>
        <w:rPr>
          <w:rFonts w:ascii="Times New Roman" w:hAnsi="Times New Roman" w:cs="Times New Roman"/>
          <w:sz w:val="24"/>
          <w:szCs w:val="24"/>
        </w:rPr>
      </w:pPr>
      <w:r w:rsidRPr="007C5971">
        <w:rPr>
          <w:rFonts w:ascii="Times New Roman" w:hAnsi="Times New Roman" w:cs="Times New Roman"/>
          <w:sz w:val="24"/>
          <w:szCs w:val="24"/>
        </w:rPr>
        <w:t>(индивидуального предпринимателя,</w:t>
      </w:r>
    </w:p>
    <w:p w:rsidR="00C61E56" w:rsidRPr="007C5971" w:rsidRDefault="00C61E56" w:rsidP="00C61E56">
      <w:pPr>
        <w:pStyle w:val="ConsPlusNonformat"/>
        <w:jc w:val="right"/>
        <w:rPr>
          <w:rFonts w:ascii="Times New Roman" w:hAnsi="Times New Roman" w:cs="Times New Roman"/>
          <w:sz w:val="24"/>
          <w:szCs w:val="24"/>
        </w:rPr>
      </w:pPr>
      <w:r w:rsidRPr="007C5971">
        <w:rPr>
          <w:rFonts w:ascii="Times New Roman" w:hAnsi="Times New Roman" w:cs="Times New Roman"/>
          <w:sz w:val="24"/>
          <w:szCs w:val="24"/>
        </w:rPr>
        <w:t xml:space="preserve"> уполномоченного участника</w:t>
      </w:r>
    </w:p>
    <w:p w:rsidR="00C61E56" w:rsidRPr="007C5971" w:rsidRDefault="00C61E56" w:rsidP="00C61E56">
      <w:pPr>
        <w:pStyle w:val="ConsPlusNonformat"/>
        <w:jc w:val="right"/>
        <w:rPr>
          <w:rFonts w:ascii="Times New Roman" w:hAnsi="Times New Roman" w:cs="Times New Roman"/>
          <w:sz w:val="24"/>
          <w:szCs w:val="24"/>
        </w:rPr>
      </w:pPr>
      <w:r w:rsidRPr="007C5971">
        <w:rPr>
          <w:rFonts w:ascii="Times New Roman" w:hAnsi="Times New Roman" w:cs="Times New Roman"/>
          <w:sz w:val="24"/>
          <w:szCs w:val="24"/>
        </w:rPr>
        <w:t xml:space="preserve"> договора простого товарищества)</w:t>
      </w:r>
    </w:p>
    <w:p w:rsidR="00C61E56" w:rsidRPr="007C5971" w:rsidRDefault="00C61E56" w:rsidP="00C61E56">
      <w:pPr>
        <w:pStyle w:val="ConsPlusNonformat"/>
        <w:jc w:val="right"/>
        <w:rPr>
          <w:rFonts w:ascii="Times New Roman" w:hAnsi="Times New Roman" w:cs="Times New Roman"/>
          <w:sz w:val="24"/>
          <w:szCs w:val="24"/>
        </w:rPr>
      </w:pPr>
      <w:r w:rsidRPr="007C5971">
        <w:rPr>
          <w:rFonts w:ascii="Times New Roman" w:hAnsi="Times New Roman" w:cs="Times New Roman"/>
          <w:sz w:val="24"/>
          <w:szCs w:val="24"/>
        </w:rPr>
        <w:t>(наименование организации)</w:t>
      </w:r>
    </w:p>
    <w:p w:rsidR="00C61E56" w:rsidRPr="007C5971" w:rsidRDefault="00C61E56" w:rsidP="00C61E56">
      <w:pPr>
        <w:pStyle w:val="ConsPlusNonformat"/>
        <w:jc w:val="right"/>
        <w:rPr>
          <w:rFonts w:ascii="Times New Roman" w:hAnsi="Times New Roman" w:cs="Times New Roman"/>
          <w:sz w:val="24"/>
          <w:szCs w:val="24"/>
        </w:rPr>
      </w:pPr>
      <w:r w:rsidRPr="007C5971">
        <w:rPr>
          <w:rFonts w:ascii="Times New Roman" w:hAnsi="Times New Roman" w:cs="Times New Roman"/>
          <w:sz w:val="24"/>
          <w:szCs w:val="24"/>
        </w:rPr>
        <w:t>Ф.И.О.</w:t>
      </w:r>
    </w:p>
    <w:p w:rsidR="00C61E56" w:rsidRPr="007C5971" w:rsidRDefault="00C61E56" w:rsidP="00C61E56">
      <w:pPr>
        <w:pStyle w:val="ConsPlusNonformat"/>
        <w:jc w:val="right"/>
        <w:rPr>
          <w:rFonts w:ascii="Times New Roman" w:hAnsi="Times New Roman" w:cs="Times New Roman"/>
          <w:sz w:val="24"/>
          <w:szCs w:val="24"/>
        </w:rPr>
      </w:pPr>
      <w:r w:rsidRPr="007C5971">
        <w:rPr>
          <w:rFonts w:ascii="Times New Roman" w:hAnsi="Times New Roman" w:cs="Times New Roman"/>
          <w:sz w:val="24"/>
          <w:szCs w:val="24"/>
        </w:rPr>
        <w:t>(адрес для обратной связи)</w:t>
      </w:r>
    </w:p>
    <w:p w:rsidR="00C61E56" w:rsidRPr="007C5971" w:rsidRDefault="00C61E56" w:rsidP="00C61E56">
      <w:pPr>
        <w:pStyle w:val="ConsPlusNonformat"/>
        <w:rPr>
          <w:rFonts w:ascii="Times New Roman" w:hAnsi="Times New Roman" w:cs="Times New Roman"/>
          <w:sz w:val="24"/>
          <w:szCs w:val="24"/>
        </w:rPr>
      </w:pPr>
      <w:r w:rsidRPr="007C5971">
        <w:rPr>
          <w:rFonts w:ascii="Times New Roman" w:hAnsi="Times New Roman" w:cs="Times New Roman"/>
          <w:sz w:val="24"/>
          <w:szCs w:val="24"/>
        </w:rPr>
        <w:t>Исх. № _______</w:t>
      </w:r>
    </w:p>
    <w:p w:rsidR="00C61E56" w:rsidRPr="007C5971" w:rsidRDefault="00C61E56" w:rsidP="00C61E56">
      <w:pPr>
        <w:pStyle w:val="ConsPlusNonformat"/>
        <w:rPr>
          <w:rFonts w:ascii="Times New Roman" w:hAnsi="Times New Roman" w:cs="Times New Roman"/>
          <w:sz w:val="24"/>
          <w:szCs w:val="24"/>
        </w:rPr>
      </w:pPr>
      <w:r w:rsidRPr="007C5971">
        <w:rPr>
          <w:rFonts w:ascii="Times New Roman" w:hAnsi="Times New Roman" w:cs="Times New Roman"/>
          <w:sz w:val="24"/>
          <w:szCs w:val="24"/>
        </w:rPr>
        <w:t>от «___» ____________ 20</w:t>
      </w:r>
      <w:r w:rsidR="00E54516" w:rsidRPr="007C5971">
        <w:rPr>
          <w:rFonts w:ascii="Times New Roman" w:hAnsi="Times New Roman" w:cs="Times New Roman"/>
          <w:sz w:val="24"/>
          <w:szCs w:val="24"/>
        </w:rPr>
        <w:t>___</w:t>
      </w:r>
      <w:r w:rsidRPr="007C5971">
        <w:rPr>
          <w:rFonts w:ascii="Times New Roman" w:hAnsi="Times New Roman" w:cs="Times New Roman"/>
          <w:sz w:val="24"/>
          <w:szCs w:val="24"/>
        </w:rPr>
        <w:t xml:space="preserve"> г.</w:t>
      </w:r>
    </w:p>
    <w:p w:rsidR="00C61E56" w:rsidRPr="00F964C3" w:rsidRDefault="00C61E56" w:rsidP="00C61E56">
      <w:pPr>
        <w:pStyle w:val="ConsPlusNonformat"/>
        <w:rPr>
          <w:rFonts w:ascii="Times New Roman" w:hAnsi="Times New Roman" w:cs="Times New Roman"/>
          <w:sz w:val="28"/>
          <w:szCs w:val="28"/>
        </w:rPr>
      </w:pPr>
    </w:p>
    <w:p w:rsidR="00C61E56" w:rsidRPr="00A7244C" w:rsidRDefault="00C61E56" w:rsidP="00C61E56">
      <w:pPr>
        <w:pStyle w:val="ConsPlusNonformat"/>
        <w:jc w:val="center"/>
        <w:rPr>
          <w:rFonts w:ascii="Times New Roman" w:hAnsi="Times New Roman" w:cs="Times New Roman"/>
          <w:bCs/>
          <w:sz w:val="28"/>
          <w:szCs w:val="28"/>
        </w:rPr>
      </w:pPr>
      <w:r w:rsidRPr="00A7244C">
        <w:rPr>
          <w:rFonts w:ascii="Times New Roman" w:hAnsi="Times New Roman" w:cs="Times New Roman"/>
          <w:bCs/>
          <w:sz w:val="28"/>
          <w:szCs w:val="28"/>
        </w:rPr>
        <w:t>Запрос на разъяснение положений</w:t>
      </w:r>
    </w:p>
    <w:p w:rsidR="00C61E56" w:rsidRPr="00DF2648" w:rsidRDefault="00C61E56" w:rsidP="00C61E56">
      <w:pPr>
        <w:pStyle w:val="ConsPlusNonformat"/>
        <w:jc w:val="center"/>
        <w:rPr>
          <w:rFonts w:ascii="Times New Roman" w:hAnsi="Times New Roman" w:cs="Times New Roman"/>
          <w:b/>
          <w:bCs/>
          <w:sz w:val="28"/>
          <w:szCs w:val="28"/>
        </w:rPr>
      </w:pPr>
      <w:r w:rsidRPr="00A7244C">
        <w:rPr>
          <w:rFonts w:ascii="Times New Roman" w:hAnsi="Times New Roman" w:cs="Times New Roman"/>
          <w:bCs/>
          <w:sz w:val="28"/>
          <w:szCs w:val="28"/>
        </w:rPr>
        <w:t>конкурсной документации</w:t>
      </w:r>
    </w:p>
    <w:p w:rsidR="00C61E56" w:rsidRPr="00F964C3" w:rsidRDefault="00C61E56" w:rsidP="00C61E56">
      <w:pPr>
        <w:pStyle w:val="ConsPlusNonformat"/>
        <w:rPr>
          <w:rFonts w:ascii="Times New Roman" w:hAnsi="Times New Roman" w:cs="Times New Roman"/>
          <w:sz w:val="28"/>
          <w:szCs w:val="28"/>
        </w:rPr>
      </w:pPr>
    </w:p>
    <w:p w:rsidR="00C61E56" w:rsidRPr="00F964C3" w:rsidRDefault="00C61E56" w:rsidP="00C61E56">
      <w:pPr>
        <w:pStyle w:val="ConsPlusNonformat"/>
        <w:rPr>
          <w:rFonts w:ascii="Times New Roman" w:hAnsi="Times New Roman" w:cs="Times New Roman"/>
          <w:sz w:val="28"/>
          <w:szCs w:val="28"/>
        </w:rPr>
      </w:pPr>
      <w:r w:rsidRPr="00F964C3">
        <w:rPr>
          <w:rFonts w:ascii="Times New Roman" w:hAnsi="Times New Roman" w:cs="Times New Roman"/>
          <w:sz w:val="28"/>
          <w:szCs w:val="28"/>
        </w:rPr>
        <w:t>Прошу Вас разъяснить следующие положения конкурсной документации:</w:t>
      </w:r>
    </w:p>
    <w:p w:rsidR="00C61E56" w:rsidRPr="00F964C3" w:rsidRDefault="00C61E56" w:rsidP="00C61E56">
      <w:pPr>
        <w:pStyle w:val="ConsPlusNormal"/>
        <w:ind w:firstLine="540"/>
        <w:jc w:val="both"/>
        <w:rPr>
          <w:rFonts w:ascii="Times New Roman" w:hAnsi="Times New Roman" w:cs="Times New Roman"/>
          <w:sz w:val="28"/>
          <w:szCs w:val="28"/>
        </w:rPr>
      </w:pPr>
    </w:p>
    <w:tbl>
      <w:tblPr>
        <w:tblW w:w="9561" w:type="dxa"/>
        <w:tblInd w:w="70" w:type="dxa"/>
        <w:tblLayout w:type="fixed"/>
        <w:tblCellMar>
          <w:left w:w="70" w:type="dxa"/>
          <w:right w:w="70" w:type="dxa"/>
        </w:tblCellMar>
        <w:tblLook w:val="0000"/>
      </w:tblPr>
      <w:tblGrid>
        <w:gridCol w:w="631"/>
        <w:gridCol w:w="2339"/>
        <w:gridCol w:w="6591"/>
      </w:tblGrid>
      <w:tr w:rsidR="00C61E56" w:rsidRPr="00F964C3" w:rsidTr="00715058">
        <w:trPr>
          <w:cantSplit/>
          <w:trHeight w:val="480"/>
        </w:trPr>
        <w:tc>
          <w:tcPr>
            <w:tcW w:w="631" w:type="dxa"/>
            <w:tcBorders>
              <w:top w:val="single" w:sz="6" w:space="0" w:color="auto"/>
              <w:left w:val="single" w:sz="6" w:space="0" w:color="auto"/>
              <w:bottom w:val="single" w:sz="6" w:space="0" w:color="auto"/>
              <w:right w:val="single" w:sz="6" w:space="0" w:color="auto"/>
            </w:tcBorders>
          </w:tcPr>
          <w:p w:rsidR="00C61E56" w:rsidRPr="00F964C3" w:rsidRDefault="00A7244C" w:rsidP="0071505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r w:rsidR="00C61E56">
              <w:rPr>
                <w:rFonts w:ascii="Times New Roman" w:hAnsi="Times New Roman" w:cs="Times New Roman"/>
                <w:sz w:val="28"/>
                <w:szCs w:val="28"/>
              </w:rPr>
              <w:t xml:space="preserve"> </w:t>
            </w:r>
            <w:r w:rsidR="00C61E56" w:rsidRPr="00F964C3">
              <w:rPr>
                <w:rFonts w:ascii="Times New Roman" w:hAnsi="Times New Roman" w:cs="Times New Roman"/>
                <w:sz w:val="28"/>
                <w:szCs w:val="28"/>
              </w:rPr>
              <w:br/>
              <w:t>п/п</w:t>
            </w:r>
          </w:p>
        </w:tc>
        <w:tc>
          <w:tcPr>
            <w:tcW w:w="2339" w:type="dxa"/>
            <w:tcBorders>
              <w:top w:val="single" w:sz="6" w:space="0" w:color="auto"/>
              <w:left w:val="single" w:sz="6" w:space="0" w:color="auto"/>
              <w:bottom w:val="single" w:sz="6" w:space="0" w:color="auto"/>
              <w:right w:val="single" w:sz="6" w:space="0" w:color="auto"/>
            </w:tcBorders>
            <w:vAlign w:val="center"/>
          </w:tcPr>
          <w:p w:rsidR="00C61E56" w:rsidRPr="00F964C3" w:rsidRDefault="00C61E56" w:rsidP="00715058">
            <w:pPr>
              <w:pStyle w:val="ConsPlusNormal"/>
              <w:ind w:firstLine="0"/>
              <w:jc w:val="center"/>
              <w:rPr>
                <w:rFonts w:ascii="Times New Roman" w:hAnsi="Times New Roman" w:cs="Times New Roman"/>
                <w:sz w:val="28"/>
                <w:szCs w:val="28"/>
              </w:rPr>
            </w:pPr>
            <w:r w:rsidRPr="00F964C3">
              <w:rPr>
                <w:rFonts w:ascii="Times New Roman" w:hAnsi="Times New Roman" w:cs="Times New Roman"/>
                <w:sz w:val="28"/>
                <w:szCs w:val="28"/>
              </w:rPr>
              <w:t>Раздел, пункт конкурсной</w:t>
            </w:r>
            <w:r>
              <w:rPr>
                <w:rFonts w:ascii="Times New Roman" w:hAnsi="Times New Roman" w:cs="Times New Roman"/>
                <w:sz w:val="28"/>
                <w:szCs w:val="28"/>
              </w:rPr>
              <w:t xml:space="preserve"> </w:t>
            </w:r>
            <w:r w:rsidRPr="00F964C3">
              <w:rPr>
                <w:rFonts w:ascii="Times New Roman" w:hAnsi="Times New Roman" w:cs="Times New Roman"/>
                <w:sz w:val="28"/>
                <w:szCs w:val="28"/>
              </w:rPr>
              <w:t>документации</w:t>
            </w:r>
          </w:p>
        </w:tc>
        <w:tc>
          <w:tcPr>
            <w:tcW w:w="6591" w:type="dxa"/>
            <w:tcBorders>
              <w:top w:val="single" w:sz="6" w:space="0" w:color="auto"/>
              <w:left w:val="single" w:sz="6" w:space="0" w:color="auto"/>
              <w:bottom w:val="single" w:sz="6" w:space="0" w:color="auto"/>
              <w:right w:val="single" w:sz="6" w:space="0" w:color="auto"/>
            </w:tcBorders>
            <w:vAlign w:val="center"/>
          </w:tcPr>
          <w:p w:rsidR="00C61E56" w:rsidRPr="00F964C3" w:rsidRDefault="00C61E56" w:rsidP="00715058">
            <w:pPr>
              <w:pStyle w:val="ConsPlusNormal"/>
              <w:ind w:firstLine="0"/>
              <w:jc w:val="center"/>
              <w:rPr>
                <w:rFonts w:ascii="Times New Roman" w:hAnsi="Times New Roman" w:cs="Times New Roman"/>
                <w:sz w:val="28"/>
                <w:szCs w:val="28"/>
              </w:rPr>
            </w:pPr>
            <w:r w:rsidRPr="00F964C3">
              <w:rPr>
                <w:rFonts w:ascii="Times New Roman" w:hAnsi="Times New Roman" w:cs="Times New Roman"/>
                <w:sz w:val="28"/>
                <w:szCs w:val="28"/>
              </w:rPr>
              <w:t>Содержание запроса на разъяснение положений конкурсной документации</w:t>
            </w:r>
          </w:p>
        </w:tc>
      </w:tr>
      <w:tr w:rsidR="00C61E56" w:rsidRPr="00F964C3" w:rsidTr="00715058">
        <w:trPr>
          <w:cantSplit/>
          <w:trHeight w:val="240"/>
        </w:trPr>
        <w:tc>
          <w:tcPr>
            <w:tcW w:w="631" w:type="dxa"/>
            <w:tcBorders>
              <w:top w:val="single" w:sz="6" w:space="0" w:color="auto"/>
              <w:left w:val="single" w:sz="6" w:space="0" w:color="auto"/>
              <w:bottom w:val="single" w:sz="6" w:space="0" w:color="auto"/>
              <w:right w:val="single" w:sz="6" w:space="0" w:color="auto"/>
            </w:tcBorders>
          </w:tcPr>
          <w:p w:rsidR="00C61E56" w:rsidRPr="00F964C3" w:rsidRDefault="00C61E56" w:rsidP="00715058">
            <w:pPr>
              <w:pStyle w:val="ConsPlusNormal"/>
              <w:ind w:firstLine="0"/>
              <w:rPr>
                <w:rFonts w:ascii="Times New Roman" w:hAnsi="Times New Roman" w:cs="Times New Roman"/>
                <w:sz w:val="28"/>
                <w:szCs w:val="28"/>
              </w:rPr>
            </w:pPr>
          </w:p>
        </w:tc>
        <w:tc>
          <w:tcPr>
            <w:tcW w:w="2339" w:type="dxa"/>
            <w:tcBorders>
              <w:top w:val="single" w:sz="6" w:space="0" w:color="auto"/>
              <w:left w:val="single" w:sz="6" w:space="0" w:color="auto"/>
              <w:bottom w:val="single" w:sz="6" w:space="0" w:color="auto"/>
              <w:right w:val="single" w:sz="6" w:space="0" w:color="auto"/>
            </w:tcBorders>
          </w:tcPr>
          <w:p w:rsidR="00C61E56" w:rsidRPr="00F964C3" w:rsidRDefault="00C61E56" w:rsidP="00715058">
            <w:pPr>
              <w:pStyle w:val="ConsPlusNormal"/>
              <w:ind w:firstLine="0"/>
              <w:rPr>
                <w:rFonts w:ascii="Times New Roman" w:hAnsi="Times New Roman" w:cs="Times New Roman"/>
                <w:sz w:val="28"/>
                <w:szCs w:val="28"/>
              </w:rPr>
            </w:pPr>
          </w:p>
        </w:tc>
        <w:tc>
          <w:tcPr>
            <w:tcW w:w="6591" w:type="dxa"/>
            <w:tcBorders>
              <w:top w:val="single" w:sz="6" w:space="0" w:color="auto"/>
              <w:left w:val="single" w:sz="6" w:space="0" w:color="auto"/>
              <w:bottom w:val="single" w:sz="6" w:space="0" w:color="auto"/>
              <w:right w:val="single" w:sz="6" w:space="0" w:color="auto"/>
            </w:tcBorders>
          </w:tcPr>
          <w:p w:rsidR="00C61E56" w:rsidRPr="00F964C3" w:rsidRDefault="00C61E56" w:rsidP="00715058">
            <w:pPr>
              <w:pStyle w:val="ConsPlusNormal"/>
              <w:ind w:firstLine="0"/>
              <w:rPr>
                <w:rFonts w:ascii="Times New Roman" w:hAnsi="Times New Roman" w:cs="Times New Roman"/>
                <w:sz w:val="28"/>
                <w:szCs w:val="28"/>
              </w:rPr>
            </w:pPr>
          </w:p>
        </w:tc>
      </w:tr>
      <w:tr w:rsidR="00C61E56" w:rsidRPr="00F964C3" w:rsidTr="00715058">
        <w:trPr>
          <w:cantSplit/>
          <w:trHeight w:val="240"/>
        </w:trPr>
        <w:tc>
          <w:tcPr>
            <w:tcW w:w="631" w:type="dxa"/>
            <w:tcBorders>
              <w:top w:val="single" w:sz="6" w:space="0" w:color="auto"/>
              <w:left w:val="single" w:sz="6" w:space="0" w:color="auto"/>
              <w:bottom w:val="single" w:sz="6" w:space="0" w:color="auto"/>
              <w:right w:val="single" w:sz="6" w:space="0" w:color="auto"/>
            </w:tcBorders>
          </w:tcPr>
          <w:p w:rsidR="00C61E56" w:rsidRPr="00F964C3" w:rsidRDefault="00C61E56" w:rsidP="00715058">
            <w:pPr>
              <w:pStyle w:val="ConsPlusNormal"/>
              <w:ind w:firstLine="0"/>
              <w:rPr>
                <w:rFonts w:ascii="Times New Roman" w:hAnsi="Times New Roman" w:cs="Times New Roman"/>
                <w:sz w:val="28"/>
                <w:szCs w:val="28"/>
              </w:rPr>
            </w:pPr>
          </w:p>
        </w:tc>
        <w:tc>
          <w:tcPr>
            <w:tcW w:w="2339" w:type="dxa"/>
            <w:tcBorders>
              <w:top w:val="single" w:sz="6" w:space="0" w:color="auto"/>
              <w:left w:val="single" w:sz="6" w:space="0" w:color="auto"/>
              <w:bottom w:val="single" w:sz="6" w:space="0" w:color="auto"/>
              <w:right w:val="single" w:sz="6" w:space="0" w:color="auto"/>
            </w:tcBorders>
          </w:tcPr>
          <w:p w:rsidR="00C61E56" w:rsidRPr="00F964C3" w:rsidRDefault="00C61E56" w:rsidP="00715058">
            <w:pPr>
              <w:pStyle w:val="ConsPlusNormal"/>
              <w:ind w:firstLine="0"/>
              <w:rPr>
                <w:rFonts w:ascii="Times New Roman" w:hAnsi="Times New Roman" w:cs="Times New Roman"/>
                <w:sz w:val="28"/>
                <w:szCs w:val="28"/>
              </w:rPr>
            </w:pPr>
          </w:p>
        </w:tc>
        <w:tc>
          <w:tcPr>
            <w:tcW w:w="6591" w:type="dxa"/>
            <w:tcBorders>
              <w:top w:val="single" w:sz="6" w:space="0" w:color="auto"/>
              <w:left w:val="single" w:sz="6" w:space="0" w:color="auto"/>
              <w:bottom w:val="single" w:sz="6" w:space="0" w:color="auto"/>
              <w:right w:val="single" w:sz="6" w:space="0" w:color="auto"/>
            </w:tcBorders>
          </w:tcPr>
          <w:p w:rsidR="00C61E56" w:rsidRPr="00F964C3" w:rsidRDefault="00C61E56" w:rsidP="00715058">
            <w:pPr>
              <w:pStyle w:val="ConsPlusNormal"/>
              <w:ind w:firstLine="0"/>
              <w:rPr>
                <w:rFonts w:ascii="Times New Roman" w:hAnsi="Times New Roman" w:cs="Times New Roman"/>
                <w:sz w:val="28"/>
                <w:szCs w:val="28"/>
              </w:rPr>
            </w:pPr>
          </w:p>
        </w:tc>
      </w:tr>
      <w:tr w:rsidR="00C61E56" w:rsidRPr="00F964C3" w:rsidTr="00715058">
        <w:trPr>
          <w:cantSplit/>
          <w:trHeight w:val="240"/>
        </w:trPr>
        <w:tc>
          <w:tcPr>
            <w:tcW w:w="631" w:type="dxa"/>
            <w:tcBorders>
              <w:top w:val="single" w:sz="6" w:space="0" w:color="auto"/>
              <w:left w:val="single" w:sz="6" w:space="0" w:color="auto"/>
              <w:bottom w:val="single" w:sz="6" w:space="0" w:color="auto"/>
              <w:right w:val="single" w:sz="6" w:space="0" w:color="auto"/>
            </w:tcBorders>
          </w:tcPr>
          <w:p w:rsidR="00C61E56" w:rsidRPr="00F964C3" w:rsidRDefault="00C61E56" w:rsidP="00715058">
            <w:pPr>
              <w:pStyle w:val="ConsPlusNormal"/>
              <w:ind w:firstLine="0"/>
              <w:rPr>
                <w:rFonts w:ascii="Times New Roman" w:hAnsi="Times New Roman" w:cs="Times New Roman"/>
                <w:sz w:val="28"/>
                <w:szCs w:val="28"/>
              </w:rPr>
            </w:pPr>
          </w:p>
        </w:tc>
        <w:tc>
          <w:tcPr>
            <w:tcW w:w="2339" w:type="dxa"/>
            <w:tcBorders>
              <w:top w:val="single" w:sz="6" w:space="0" w:color="auto"/>
              <w:left w:val="single" w:sz="6" w:space="0" w:color="auto"/>
              <w:bottom w:val="single" w:sz="6" w:space="0" w:color="auto"/>
              <w:right w:val="single" w:sz="6" w:space="0" w:color="auto"/>
            </w:tcBorders>
          </w:tcPr>
          <w:p w:rsidR="00C61E56" w:rsidRPr="00F964C3" w:rsidRDefault="00C61E56" w:rsidP="00715058">
            <w:pPr>
              <w:pStyle w:val="ConsPlusNormal"/>
              <w:ind w:firstLine="0"/>
              <w:rPr>
                <w:rFonts w:ascii="Times New Roman" w:hAnsi="Times New Roman" w:cs="Times New Roman"/>
                <w:sz w:val="28"/>
                <w:szCs w:val="28"/>
              </w:rPr>
            </w:pPr>
          </w:p>
        </w:tc>
        <w:tc>
          <w:tcPr>
            <w:tcW w:w="6591" w:type="dxa"/>
            <w:tcBorders>
              <w:top w:val="single" w:sz="6" w:space="0" w:color="auto"/>
              <w:left w:val="single" w:sz="6" w:space="0" w:color="auto"/>
              <w:bottom w:val="single" w:sz="6" w:space="0" w:color="auto"/>
              <w:right w:val="single" w:sz="6" w:space="0" w:color="auto"/>
            </w:tcBorders>
          </w:tcPr>
          <w:p w:rsidR="00C61E56" w:rsidRPr="00F964C3" w:rsidRDefault="00C61E56" w:rsidP="00715058">
            <w:pPr>
              <w:pStyle w:val="ConsPlusNormal"/>
              <w:ind w:firstLine="0"/>
              <w:rPr>
                <w:rFonts w:ascii="Times New Roman" w:hAnsi="Times New Roman" w:cs="Times New Roman"/>
                <w:sz w:val="28"/>
                <w:szCs w:val="28"/>
              </w:rPr>
            </w:pPr>
          </w:p>
        </w:tc>
      </w:tr>
      <w:tr w:rsidR="00C61E56" w:rsidRPr="00F964C3" w:rsidTr="00715058">
        <w:trPr>
          <w:cantSplit/>
          <w:trHeight w:val="240"/>
        </w:trPr>
        <w:tc>
          <w:tcPr>
            <w:tcW w:w="631" w:type="dxa"/>
            <w:tcBorders>
              <w:top w:val="single" w:sz="6" w:space="0" w:color="auto"/>
              <w:left w:val="single" w:sz="6" w:space="0" w:color="auto"/>
              <w:bottom w:val="single" w:sz="6" w:space="0" w:color="auto"/>
              <w:right w:val="single" w:sz="6" w:space="0" w:color="auto"/>
            </w:tcBorders>
          </w:tcPr>
          <w:p w:rsidR="00C61E56" w:rsidRPr="00F964C3" w:rsidRDefault="00C61E56" w:rsidP="00715058">
            <w:pPr>
              <w:pStyle w:val="ConsPlusNormal"/>
              <w:ind w:firstLine="0"/>
              <w:rPr>
                <w:rFonts w:ascii="Times New Roman" w:hAnsi="Times New Roman" w:cs="Times New Roman"/>
                <w:sz w:val="28"/>
                <w:szCs w:val="28"/>
              </w:rPr>
            </w:pPr>
          </w:p>
        </w:tc>
        <w:tc>
          <w:tcPr>
            <w:tcW w:w="2339" w:type="dxa"/>
            <w:tcBorders>
              <w:top w:val="single" w:sz="6" w:space="0" w:color="auto"/>
              <w:left w:val="single" w:sz="6" w:space="0" w:color="auto"/>
              <w:bottom w:val="single" w:sz="6" w:space="0" w:color="auto"/>
              <w:right w:val="single" w:sz="6" w:space="0" w:color="auto"/>
            </w:tcBorders>
          </w:tcPr>
          <w:p w:rsidR="00C61E56" w:rsidRPr="00F964C3" w:rsidRDefault="00C61E56" w:rsidP="00715058">
            <w:pPr>
              <w:pStyle w:val="ConsPlusNormal"/>
              <w:ind w:firstLine="0"/>
              <w:rPr>
                <w:rFonts w:ascii="Times New Roman" w:hAnsi="Times New Roman" w:cs="Times New Roman"/>
                <w:sz w:val="28"/>
                <w:szCs w:val="28"/>
              </w:rPr>
            </w:pPr>
          </w:p>
        </w:tc>
        <w:tc>
          <w:tcPr>
            <w:tcW w:w="6591" w:type="dxa"/>
            <w:tcBorders>
              <w:top w:val="single" w:sz="6" w:space="0" w:color="auto"/>
              <w:left w:val="single" w:sz="6" w:space="0" w:color="auto"/>
              <w:bottom w:val="single" w:sz="6" w:space="0" w:color="auto"/>
              <w:right w:val="single" w:sz="6" w:space="0" w:color="auto"/>
            </w:tcBorders>
          </w:tcPr>
          <w:p w:rsidR="00C61E56" w:rsidRPr="00F964C3" w:rsidRDefault="00C61E56" w:rsidP="00715058">
            <w:pPr>
              <w:pStyle w:val="ConsPlusNormal"/>
              <w:ind w:firstLine="0"/>
              <w:rPr>
                <w:rFonts w:ascii="Times New Roman" w:hAnsi="Times New Roman" w:cs="Times New Roman"/>
                <w:sz w:val="28"/>
                <w:szCs w:val="28"/>
              </w:rPr>
            </w:pPr>
          </w:p>
        </w:tc>
      </w:tr>
    </w:tbl>
    <w:p w:rsidR="00C61E56" w:rsidRPr="00F964C3" w:rsidRDefault="00C61E56" w:rsidP="00C61E56">
      <w:pPr>
        <w:pStyle w:val="ConsPlusNormal"/>
        <w:ind w:firstLine="540"/>
        <w:jc w:val="both"/>
        <w:rPr>
          <w:sz w:val="28"/>
          <w:szCs w:val="28"/>
        </w:rPr>
      </w:pPr>
    </w:p>
    <w:p w:rsidR="00C61E56" w:rsidRPr="004D7409" w:rsidRDefault="00C61E56" w:rsidP="007C5971">
      <w:pPr>
        <w:pStyle w:val="ac"/>
        <w:jc w:val="both"/>
        <w:rPr>
          <w:b/>
          <w:bCs/>
          <w:i/>
          <w:sz w:val="28"/>
          <w:szCs w:val="28"/>
        </w:rPr>
      </w:pPr>
      <w:r w:rsidRPr="004D7409">
        <w:rPr>
          <w:i/>
          <w:sz w:val="28"/>
          <w:szCs w:val="28"/>
        </w:rPr>
        <w:t xml:space="preserve">Ответ на запрос прошу: (необходимо выбрать вариант получения </w:t>
      </w:r>
      <w:r w:rsidR="007C5971">
        <w:rPr>
          <w:i/>
          <w:sz w:val="28"/>
          <w:szCs w:val="28"/>
        </w:rPr>
        <w:t>п</w:t>
      </w:r>
      <w:r w:rsidRPr="004D7409">
        <w:rPr>
          <w:i/>
          <w:sz w:val="28"/>
          <w:szCs w:val="28"/>
        </w:rPr>
        <w:t>исьменного ответа Заказчика):</w:t>
      </w:r>
    </w:p>
    <w:p w:rsidR="00C61E56" w:rsidRPr="004D7409" w:rsidRDefault="00C61E56" w:rsidP="007C5971">
      <w:pPr>
        <w:pStyle w:val="ac"/>
        <w:jc w:val="both"/>
        <w:rPr>
          <w:b/>
          <w:bCs/>
          <w:i/>
          <w:sz w:val="28"/>
          <w:szCs w:val="28"/>
        </w:rPr>
      </w:pPr>
      <w:r w:rsidRPr="004D7409">
        <w:rPr>
          <w:i/>
          <w:sz w:val="28"/>
          <w:szCs w:val="28"/>
        </w:rPr>
        <w:t>- передать под расписку уполномоченному представителю;</w:t>
      </w:r>
    </w:p>
    <w:p w:rsidR="00C61E56" w:rsidRPr="004D7409" w:rsidRDefault="00C61E56" w:rsidP="007C5971">
      <w:pPr>
        <w:pStyle w:val="ac"/>
        <w:jc w:val="both"/>
        <w:rPr>
          <w:b/>
          <w:bCs/>
          <w:i/>
          <w:sz w:val="28"/>
          <w:szCs w:val="28"/>
        </w:rPr>
      </w:pPr>
      <w:r w:rsidRPr="004D7409">
        <w:rPr>
          <w:i/>
          <w:sz w:val="28"/>
          <w:szCs w:val="28"/>
        </w:rPr>
        <w:t xml:space="preserve"> либо </w:t>
      </w:r>
    </w:p>
    <w:p w:rsidR="00C61E56" w:rsidRPr="004D7409" w:rsidRDefault="00C61E56" w:rsidP="007C5971">
      <w:pPr>
        <w:pStyle w:val="ac"/>
        <w:jc w:val="both"/>
        <w:rPr>
          <w:b/>
          <w:bCs/>
          <w:i/>
          <w:sz w:val="28"/>
          <w:szCs w:val="28"/>
        </w:rPr>
      </w:pPr>
      <w:r w:rsidRPr="004D7409">
        <w:rPr>
          <w:i/>
          <w:sz w:val="28"/>
          <w:szCs w:val="28"/>
        </w:rPr>
        <w:t>- отправить по почтовому адресу, указанному в запросе;</w:t>
      </w:r>
    </w:p>
    <w:p w:rsidR="00C61E56" w:rsidRPr="004D7409" w:rsidRDefault="00C61E56" w:rsidP="007C5971">
      <w:pPr>
        <w:pStyle w:val="ac"/>
        <w:jc w:val="both"/>
        <w:rPr>
          <w:b/>
          <w:bCs/>
          <w:i/>
          <w:sz w:val="28"/>
          <w:szCs w:val="28"/>
        </w:rPr>
      </w:pPr>
      <w:r w:rsidRPr="004D7409">
        <w:rPr>
          <w:i/>
          <w:sz w:val="28"/>
          <w:szCs w:val="28"/>
        </w:rPr>
        <w:t>либо</w:t>
      </w:r>
    </w:p>
    <w:p w:rsidR="00C61E56" w:rsidRPr="003E0231" w:rsidRDefault="00C61E56" w:rsidP="007C5971">
      <w:pPr>
        <w:pStyle w:val="ac"/>
        <w:jc w:val="both"/>
        <w:rPr>
          <w:b/>
          <w:bCs/>
        </w:rPr>
      </w:pPr>
      <w:r w:rsidRPr="004D7409">
        <w:rPr>
          <w:i/>
          <w:sz w:val="28"/>
          <w:szCs w:val="28"/>
        </w:rPr>
        <w:t>- направить по факсу (указывается номер факса)</w:t>
      </w:r>
      <w:r>
        <w:tab/>
      </w:r>
    </w:p>
    <w:p w:rsidR="00C61E56" w:rsidRPr="00F964C3" w:rsidRDefault="00C61E56" w:rsidP="00C61E56">
      <w:pPr>
        <w:pStyle w:val="ConsPlusNonformat"/>
        <w:rPr>
          <w:rFonts w:ascii="Times New Roman" w:hAnsi="Times New Roman" w:cs="Times New Roman"/>
          <w:sz w:val="28"/>
          <w:szCs w:val="28"/>
        </w:rPr>
      </w:pPr>
      <w:r w:rsidRPr="00F964C3">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w:t>
      </w:r>
    </w:p>
    <w:p w:rsidR="00854EDE" w:rsidRDefault="00854EDE" w:rsidP="00854EDE">
      <w:pPr>
        <w:tabs>
          <w:tab w:val="left" w:pos="9354"/>
        </w:tabs>
        <w:suppressAutoHyphens/>
        <w:ind w:right="-6"/>
        <w:jc w:val="both"/>
        <w:rPr>
          <w:sz w:val="20"/>
          <w:szCs w:val="20"/>
        </w:rPr>
      </w:pPr>
      <w:r>
        <w:rPr>
          <w:sz w:val="20"/>
          <w:szCs w:val="20"/>
        </w:rPr>
        <w:t>Руководитель юридического лица/</w:t>
      </w:r>
    </w:p>
    <w:p w:rsidR="00854EDE" w:rsidRDefault="00854EDE" w:rsidP="00854EDE">
      <w:pPr>
        <w:tabs>
          <w:tab w:val="left" w:pos="9354"/>
        </w:tabs>
        <w:suppressAutoHyphens/>
        <w:ind w:right="-6"/>
        <w:jc w:val="both"/>
        <w:rPr>
          <w:sz w:val="20"/>
          <w:szCs w:val="20"/>
        </w:rPr>
      </w:pPr>
      <w:r>
        <w:rPr>
          <w:sz w:val="20"/>
          <w:szCs w:val="20"/>
        </w:rPr>
        <w:t>Индивидуальный предприниматель/</w:t>
      </w:r>
    </w:p>
    <w:p w:rsidR="00854EDE" w:rsidRDefault="00854EDE" w:rsidP="00854EDE">
      <w:pPr>
        <w:tabs>
          <w:tab w:val="left" w:pos="9354"/>
        </w:tabs>
        <w:suppressAutoHyphens/>
        <w:ind w:right="-6"/>
        <w:jc w:val="both"/>
        <w:rPr>
          <w:sz w:val="20"/>
          <w:szCs w:val="20"/>
        </w:rPr>
      </w:pPr>
      <w:r>
        <w:rPr>
          <w:sz w:val="20"/>
          <w:szCs w:val="20"/>
        </w:rPr>
        <w:t>Уполномоченный представитель/</w:t>
      </w:r>
    </w:p>
    <w:p w:rsidR="00854EDE" w:rsidRDefault="00854EDE" w:rsidP="00854EDE">
      <w:pPr>
        <w:tabs>
          <w:tab w:val="left" w:pos="9354"/>
        </w:tabs>
        <w:suppressAutoHyphens/>
        <w:ind w:right="-6"/>
        <w:jc w:val="both"/>
        <w:rPr>
          <w:sz w:val="20"/>
          <w:szCs w:val="20"/>
        </w:rPr>
      </w:pPr>
      <w:r>
        <w:rPr>
          <w:sz w:val="20"/>
          <w:szCs w:val="20"/>
        </w:rPr>
        <w:t>Уполномоченный участник</w:t>
      </w:r>
    </w:p>
    <w:p w:rsidR="00854EDE" w:rsidRDefault="00854EDE" w:rsidP="00854EDE">
      <w:pPr>
        <w:tabs>
          <w:tab w:val="left" w:pos="9354"/>
        </w:tabs>
        <w:suppressAutoHyphens/>
        <w:ind w:right="-6"/>
        <w:jc w:val="both"/>
        <w:rPr>
          <w:sz w:val="20"/>
          <w:szCs w:val="20"/>
        </w:rPr>
      </w:pPr>
      <w:r>
        <w:rPr>
          <w:sz w:val="20"/>
          <w:szCs w:val="20"/>
        </w:rPr>
        <w:t>простого товарищества                                               ___________________________________ Ф.И.О</w:t>
      </w:r>
    </w:p>
    <w:p w:rsidR="00854EDE" w:rsidRDefault="00854EDE" w:rsidP="00854EDE">
      <w:pPr>
        <w:tabs>
          <w:tab w:val="left" w:pos="9354"/>
        </w:tabs>
        <w:suppressAutoHyphens/>
        <w:ind w:right="-6"/>
        <w:jc w:val="both"/>
        <w:rPr>
          <w:sz w:val="20"/>
          <w:szCs w:val="20"/>
        </w:rPr>
      </w:pPr>
      <w:r>
        <w:rPr>
          <w:sz w:val="20"/>
          <w:szCs w:val="20"/>
        </w:rPr>
        <w:t xml:space="preserve">                                                                                                   </w:t>
      </w:r>
      <w:r w:rsidRPr="0007626F">
        <w:rPr>
          <w:sz w:val="20"/>
          <w:szCs w:val="20"/>
        </w:rPr>
        <w:t>(подпись)</w:t>
      </w:r>
    </w:p>
    <w:p w:rsidR="00854EDE" w:rsidRPr="001F3CE0" w:rsidRDefault="00854EDE" w:rsidP="00854EDE">
      <w:pPr>
        <w:tabs>
          <w:tab w:val="left" w:pos="9354"/>
        </w:tabs>
        <w:suppressAutoHyphens/>
        <w:ind w:right="-6"/>
        <w:jc w:val="both"/>
        <w:rPr>
          <w:sz w:val="20"/>
          <w:szCs w:val="20"/>
        </w:rPr>
      </w:pPr>
      <w:r w:rsidRPr="0007626F">
        <w:rPr>
          <w:sz w:val="20"/>
          <w:szCs w:val="20"/>
        </w:rPr>
        <w:t xml:space="preserve"> М.П</w:t>
      </w:r>
    </w:p>
    <w:p w:rsidR="00A9336A" w:rsidRPr="00854EDE" w:rsidRDefault="00A9336A" w:rsidP="00A9336A">
      <w:pPr>
        <w:pStyle w:val="ae"/>
        <w:ind w:firstLine="567"/>
        <w:jc w:val="right"/>
        <w:rPr>
          <w:b/>
          <w:sz w:val="22"/>
          <w:szCs w:val="22"/>
        </w:rPr>
      </w:pPr>
      <w:r w:rsidRPr="00854EDE">
        <w:rPr>
          <w:b/>
          <w:sz w:val="22"/>
          <w:szCs w:val="22"/>
        </w:rPr>
        <w:lastRenderedPageBreak/>
        <w:t>Форма №</w:t>
      </w:r>
      <w:r w:rsidR="00854EDE" w:rsidRPr="00854EDE">
        <w:rPr>
          <w:b/>
          <w:sz w:val="22"/>
          <w:szCs w:val="22"/>
        </w:rPr>
        <w:t>5</w:t>
      </w:r>
    </w:p>
    <w:p w:rsidR="00A9336A" w:rsidRDefault="00A9336A" w:rsidP="00A9336A">
      <w:pPr>
        <w:pStyle w:val="ae"/>
        <w:ind w:firstLine="567"/>
        <w:jc w:val="center"/>
        <w:rPr>
          <w:szCs w:val="18"/>
        </w:rPr>
      </w:pPr>
      <w:r>
        <w:rPr>
          <w:szCs w:val="18"/>
        </w:rPr>
        <w:t xml:space="preserve">Сведения о планируемых для осуществления регулярных перевозок транспортных средств на маршруте №______ </w:t>
      </w:r>
    </w:p>
    <w:tbl>
      <w:tblPr>
        <w:tblStyle w:val="a4"/>
        <w:tblW w:w="11057" w:type="dxa"/>
        <w:tblInd w:w="-1026" w:type="dxa"/>
        <w:tblLayout w:type="fixed"/>
        <w:tblLook w:val="04A0"/>
      </w:tblPr>
      <w:tblGrid>
        <w:gridCol w:w="474"/>
        <w:gridCol w:w="1511"/>
        <w:gridCol w:w="1559"/>
        <w:gridCol w:w="1134"/>
        <w:gridCol w:w="1701"/>
        <w:gridCol w:w="1134"/>
        <w:gridCol w:w="992"/>
        <w:gridCol w:w="1134"/>
        <w:gridCol w:w="1418"/>
      </w:tblGrid>
      <w:tr w:rsidR="00801809" w:rsidRPr="007B20BB" w:rsidTr="007B20BB">
        <w:tc>
          <w:tcPr>
            <w:tcW w:w="474" w:type="dxa"/>
          </w:tcPr>
          <w:p w:rsidR="00A9336A" w:rsidRPr="00037F74" w:rsidRDefault="009B3A93" w:rsidP="00037F74">
            <w:pPr>
              <w:pStyle w:val="ae"/>
              <w:spacing w:after="0"/>
              <w:jc w:val="center"/>
              <w:rPr>
                <w:sz w:val="16"/>
                <w:szCs w:val="16"/>
              </w:rPr>
            </w:pPr>
            <w:r w:rsidRPr="00037F74">
              <w:rPr>
                <w:sz w:val="16"/>
                <w:szCs w:val="16"/>
              </w:rPr>
              <w:t>№</w:t>
            </w:r>
          </w:p>
          <w:p w:rsidR="009B3A93" w:rsidRPr="00037F74" w:rsidRDefault="009B3A93" w:rsidP="00037F74">
            <w:pPr>
              <w:pStyle w:val="ae"/>
              <w:spacing w:after="0"/>
              <w:jc w:val="center"/>
              <w:rPr>
                <w:sz w:val="16"/>
                <w:szCs w:val="16"/>
              </w:rPr>
            </w:pPr>
            <w:r w:rsidRPr="00037F74">
              <w:rPr>
                <w:sz w:val="16"/>
                <w:szCs w:val="16"/>
              </w:rPr>
              <w:t>п/п</w:t>
            </w:r>
          </w:p>
        </w:tc>
        <w:tc>
          <w:tcPr>
            <w:tcW w:w="1511" w:type="dxa"/>
          </w:tcPr>
          <w:p w:rsidR="009B3A93" w:rsidRPr="00037F74" w:rsidRDefault="00854EDE" w:rsidP="00037F74">
            <w:pPr>
              <w:pStyle w:val="ae"/>
              <w:spacing w:after="0"/>
              <w:jc w:val="center"/>
              <w:rPr>
                <w:sz w:val="16"/>
                <w:szCs w:val="16"/>
              </w:rPr>
            </w:pPr>
            <w:r w:rsidRPr="00037F74">
              <w:rPr>
                <w:sz w:val="16"/>
                <w:szCs w:val="16"/>
              </w:rPr>
              <w:t>Марка, модель</w:t>
            </w:r>
          </w:p>
          <w:p w:rsidR="00854EDE" w:rsidRPr="00037F74" w:rsidRDefault="00854EDE" w:rsidP="00037F74">
            <w:pPr>
              <w:pStyle w:val="ae"/>
              <w:spacing w:after="0"/>
              <w:jc w:val="center"/>
              <w:rPr>
                <w:sz w:val="16"/>
                <w:szCs w:val="16"/>
              </w:rPr>
            </w:pPr>
            <w:r w:rsidRPr="00037F74">
              <w:rPr>
                <w:sz w:val="16"/>
                <w:szCs w:val="16"/>
              </w:rPr>
              <w:t>ТС</w:t>
            </w:r>
          </w:p>
          <w:p w:rsidR="00854EDE" w:rsidRPr="00037F74" w:rsidRDefault="00854EDE" w:rsidP="00037F74">
            <w:pPr>
              <w:pStyle w:val="ae"/>
              <w:spacing w:after="0"/>
              <w:jc w:val="center"/>
              <w:rPr>
                <w:sz w:val="16"/>
                <w:szCs w:val="16"/>
              </w:rPr>
            </w:pPr>
            <w:r w:rsidRPr="00037F74">
              <w:rPr>
                <w:sz w:val="16"/>
                <w:szCs w:val="16"/>
              </w:rPr>
              <w:t>(при наличии)</w:t>
            </w:r>
          </w:p>
        </w:tc>
        <w:tc>
          <w:tcPr>
            <w:tcW w:w="1559" w:type="dxa"/>
          </w:tcPr>
          <w:p w:rsidR="00A9336A" w:rsidRPr="00037F74" w:rsidRDefault="009B3A93" w:rsidP="00037F74">
            <w:pPr>
              <w:pStyle w:val="ae"/>
              <w:spacing w:after="0"/>
              <w:jc w:val="center"/>
              <w:rPr>
                <w:sz w:val="16"/>
                <w:szCs w:val="16"/>
              </w:rPr>
            </w:pPr>
            <w:r w:rsidRPr="00037F74">
              <w:rPr>
                <w:sz w:val="16"/>
                <w:szCs w:val="16"/>
              </w:rPr>
              <w:t>Регистрационный знак (в случае наличия договора поставки, указывается номер и дата договора)</w:t>
            </w:r>
          </w:p>
        </w:tc>
        <w:tc>
          <w:tcPr>
            <w:tcW w:w="1134" w:type="dxa"/>
          </w:tcPr>
          <w:p w:rsidR="00A9336A" w:rsidRPr="00037F74" w:rsidRDefault="009B3A93" w:rsidP="00037F74">
            <w:pPr>
              <w:pStyle w:val="ae"/>
              <w:spacing w:after="0"/>
              <w:jc w:val="center"/>
              <w:rPr>
                <w:sz w:val="16"/>
                <w:szCs w:val="16"/>
              </w:rPr>
            </w:pPr>
            <w:r w:rsidRPr="00037F74">
              <w:rPr>
                <w:sz w:val="16"/>
                <w:szCs w:val="16"/>
              </w:rPr>
              <w:t xml:space="preserve">Класс </w:t>
            </w:r>
            <w:r w:rsidR="00854EDE" w:rsidRPr="00037F74">
              <w:rPr>
                <w:sz w:val="16"/>
                <w:szCs w:val="16"/>
              </w:rPr>
              <w:t>ТС</w:t>
            </w:r>
          </w:p>
        </w:tc>
        <w:tc>
          <w:tcPr>
            <w:tcW w:w="1701" w:type="dxa"/>
          </w:tcPr>
          <w:p w:rsidR="00A9336A" w:rsidRPr="00037F74" w:rsidRDefault="009B3A93" w:rsidP="00037F74">
            <w:pPr>
              <w:pStyle w:val="ae"/>
              <w:spacing w:after="0"/>
              <w:jc w:val="center"/>
              <w:rPr>
                <w:sz w:val="16"/>
                <w:szCs w:val="16"/>
              </w:rPr>
            </w:pPr>
            <w:r w:rsidRPr="00037F74">
              <w:rPr>
                <w:sz w:val="16"/>
                <w:szCs w:val="16"/>
              </w:rPr>
              <w:t>Максимальный срок эксплуатации</w:t>
            </w:r>
          </w:p>
        </w:tc>
        <w:tc>
          <w:tcPr>
            <w:tcW w:w="1134" w:type="dxa"/>
          </w:tcPr>
          <w:p w:rsidR="007B20BB" w:rsidRPr="00037F74" w:rsidRDefault="009B3A93" w:rsidP="00037F74">
            <w:pPr>
              <w:pStyle w:val="ae"/>
              <w:spacing w:after="0"/>
              <w:jc w:val="center"/>
              <w:rPr>
                <w:sz w:val="16"/>
                <w:szCs w:val="16"/>
              </w:rPr>
            </w:pPr>
            <w:r w:rsidRPr="00037F74">
              <w:rPr>
                <w:sz w:val="16"/>
                <w:szCs w:val="16"/>
              </w:rPr>
              <w:t xml:space="preserve">Экологический </w:t>
            </w:r>
          </w:p>
          <w:p w:rsidR="00A9336A" w:rsidRPr="00037F74" w:rsidRDefault="009B3A93" w:rsidP="00037F74">
            <w:pPr>
              <w:pStyle w:val="ae"/>
              <w:spacing w:after="0"/>
              <w:jc w:val="center"/>
              <w:rPr>
                <w:sz w:val="16"/>
                <w:szCs w:val="16"/>
              </w:rPr>
            </w:pPr>
            <w:r w:rsidRPr="00037F74">
              <w:rPr>
                <w:sz w:val="16"/>
                <w:szCs w:val="16"/>
              </w:rPr>
              <w:t>класс</w:t>
            </w:r>
          </w:p>
        </w:tc>
        <w:tc>
          <w:tcPr>
            <w:tcW w:w="992" w:type="dxa"/>
          </w:tcPr>
          <w:p w:rsidR="00A9336A" w:rsidRPr="00037F74" w:rsidRDefault="009B3A93" w:rsidP="00037F74">
            <w:pPr>
              <w:pStyle w:val="ae"/>
              <w:spacing w:after="0"/>
              <w:jc w:val="center"/>
              <w:rPr>
                <w:sz w:val="16"/>
                <w:szCs w:val="16"/>
              </w:rPr>
            </w:pPr>
            <w:r w:rsidRPr="00037F74">
              <w:rPr>
                <w:sz w:val="16"/>
                <w:szCs w:val="16"/>
              </w:rPr>
              <w:t>Год выпуска ТС</w:t>
            </w:r>
          </w:p>
        </w:tc>
        <w:tc>
          <w:tcPr>
            <w:tcW w:w="1134" w:type="dxa"/>
          </w:tcPr>
          <w:p w:rsidR="00A9336A" w:rsidRPr="00037F74" w:rsidRDefault="009B3A93" w:rsidP="00037F74">
            <w:pPr>
              <w:pStyle w:val="ae"/>
              <w:spacing w:after="0"/>
              <w:jc w:val="center"/>
              <w:rPr>
                <w:sz w:val="16"/>
                <w:szCs w:val="16"/>
              </w:rPr>
            </w:pPr>
            <w:r w:rsidRPr="00037F74">
              <w:rPr>
                <w:sz w:val="16"/>
                <w:szCs w:val="16"/>
              </w:rPr>
              <w:t>Количество мест</w:t>
            </w:r>
          </w:p>
        </w:tc>
        <w:tc>
          <w:tcPr>
            <w:tcW w:w="1418" w:type="dxa"/>
          </w:tcPr>
          <w:p w:rsidR="00A9336A" w:rsidRPr="00037F74" w:rsidRDefault="007B20BB" w:rsidP="00037F74">
            <w:pPr>
              <w:pStyle w:val="ae"/>
              <w:spacing w:after="0"/>
              <w:jc w:val="center"/>
              <w:rPr>
                <w:sz w:val="16"/>
                <w:szCs w:val="16"/>
              </w:rPr>
            </w:pPr>
            <w:r w:rsidRPr="00037F74">
              <w:rPr>
                <w:sz w:val="16"/>
                <w:szCs w:val="16"/>
              </w:rPr>
              <w:t>Вид владения транспортным средством (собственность, лизинг, аренда, иное законное право)</w:t>
            </w:r>
            <w:r w:rsidR="009B3A93" w:rsidRPr="00037F74">
              <w:rPr>
                <w:sz w:val="16"/>
                <w:szCs w:val="16"/>
              </w:rPr>
              <w:t xml:space="preserve"> </w:t>
            </w:r>
          </w:p>
        </w:tc>
      </w:tr>
      <w:tr w:rsidR="00801809" w:rsidTr="007B20BB">
        <w:tc>
          <w:tcPr>
            <w:tcW w:w="474" w:type="dxa"/>
          </w:tcPr>
          <w:p w:rsidR="00A9336A" w:rsidRDefault="00A9336A" w:rsidP="00A9336A">
            <w:pPr>
              <w:pStyle w:val="ae"/>
              <w:jc w:val="center"/>
              <w:rPr>
                <w:szCs w:val="18"/>
              </w:rPr>
            </w:pPr>
          </w:p>
        </w:tc>
        <w:tc>
          <w:tcPr>
            <w:tcW w:w="1511" w:type="dxa"/>
          </w:tcPr>
          <w:p w:rsidR="00A9336A" w:rsidRDefault="00A9336A" w:rsidP="00A9336A">
            <w:pPr>
              <w:pStyle w:val="ae"/>
              <w:jc w:val="center"/>
              <w:rPr>
                <w:szCs w:val="18"/>
              </w:rPr>
            </w:pPr>
          </w:p>
        </w:tc>
        <w:tc>
          <w:tcPr>
            <w:tcW w:w="1559" w:type="dxa"/>
          </w:tcPr>
          <w:p w:rsidR="00A9336A" w:rsidRDefault="00A9336A" w:rsidP="00A9336A">
            <w:pPr>
              <w:pStyle w:val="ae"/>
              <w:jc w:val="center"/>
              <w:rPr>
                <w:szCs w:val="18"/>
              </w:rPr>
            </w:pPr>
          </w:p>
        </w:tc>
        <w:tc>
          <w:tcPr>
            <w:tcW w:w="1134" w:type="dxa"/>
          </w:tcPr>
          <w:p w:rsidR="00A9336A" w:rsidRDefault="00A9336A" w:rsidP="00A9336A">
            <w:pPr>
              <w:pStyle w:val="ae"/>
              <w:jc w:val="center"/>
              <w:rPr>
                <w:szCs w:val="18"/>
              </w:rPr>
            </w:pPr>
          </w:p>
        </w:tc>
        <w:tc>
          <w:tcPr>
            <w:tcW w:w="1701" w:type="dxa"/>
          </w:tcPr>
          <w:p w:rsidR="00A9336A" w:rsidRDefault="00A9336A" w:rsidP="00A9336A">
            <w:pPr>
              <w:pStyle w:val="ae"/>
              <w:jc w:val="center"/>
              <w:rPr>
                <w:szCs w:val="18"/>
              </w:rPr>
            </w:pPr>
          </w:p>
        </w:tc>
        <w:tc>
          <w:tcPr>
            <w:tcW w:w="1134" w:type="dxa"/>
          </w:tcPr>
          <w:p w:rsidR="00A9336A" w:rsidRDefault="00A9336A" w:rsidP="00A9336A">
            <w:pPr>
              <w:pStyle w:val="ae"/>
              <w:jc w:val="center"/>
              <w:rPr>
                <w:szCs w:val="18"/>
              </w:rPr>
            </w:pPr>
          </w:p>
        </w:tc>
        <w:tc>
          <w:tcPr>
            <w:tcW w:w="992" w:type="dxa"/>
          </w:tcPr>
          <w:p w:rsidR="00A9336A" w:rsidRDefault="00A9336A" w:rsidP="00A9336A">
            <w:pPr>
              <w:pStyle w:val="ae"/>
              <w:jc w:val="center"/>
              <w:rPr>
                <w:szCs w:val="18"/>
              </w:rPr>
            </w:pPr>
          </w:p>
        </w:tc>
        <w:tc>
          <w:tcPr>
            <w:tcW w:w="1134" w:type="dxa"/>
          </w:tcPr>
          <w:p w:rsidR="00A9336A" w:rsidRDefault="00A9336A" w:rsidP="00A9336A">
            <w:pPr>
              <w:pStyle w:val="ae"/>
              <w:jc w:val="center"/>
              <w:rPr>
                <w:szCs w:val="18"/>
              </w:rPr>
            </w:pPr>
          </w:p>
        </w:tc>
        <w:tc>
          <w:tcPr>
            <w:tcW w:w="1418" w:type="dxa"/>
          </w:tcPr>
          <w:p w:rsidR="00A9336A" w:rsidRDefault="00A9336A" w:rsidP="00A9336A">
            <w:pPr>
              <w:pStyle w:val="ae"/>
              <w:jc w:val="center"/>
              <w:rPr>
                <w:szCs w:val="18"/>
              </w:rPr>
            </w:pPr>
          </w:p>
        </w:tc>
      </w:tr>
    </w:tbl>
    <w:p w:rsidR="00A9336A" w:rsidRDefault="00A9336A" w:rsidP="00A9336A">
      <w:pPr>
        <w:pStyle w:val="ae"/>
        <w:ind w:firstLine="567"/>
        <w:jc w:val="center"/>
        <w:rPr>
          <w:szCs w:val="18"/>
        </w:rPr>
      </w:pPr>
    </w:p>
    <w:p w:rsidR="00C61E56" w:rsidRDefault="00C61E56" w:rsidP="00C61E56"/>
    <w:p w:rsidR="00991D35" w:rsidRDefault="00991D35" w:rsidP="00991D35">
      <w:pPr>
        <w:pStyle w:val="ac"/>
        <w:jc w:val="both"/>
        <w:rPr>
          <w:sz w:val="24"/>
          <w:szCs w:val="24"/>
        </w:rPr>
      </w:pPr>
    </w:p>
    <w:p w:rsidR="00854EDE" w:rsidRDefault="00854EDE" w:rsidP="00854EDE">
      <w:pPr>
        <w:tabs>
          <w:tab w:val="left" w:pos="9354"/>
        </w:tabs>
        <w:suppressAutoHyphens/>
        <w:ind w:right="-6"/>
        <w:jc w:val="both"/>
        <w:rPr>
          <w:sz w:val="20"/>
          <w:szCs w:val="20"/>
        </w:rPr>
      </w:pPr>
      <w:r>
        <w:rPr>
          <w:sz w:val="20"/>
          <w:szCs w:val="20"/>
        </w:rPr>
        <w:t>Руководитель юридического лица/</w:t>
      </w:r>
    </w:p>
    <w:p w:rsidR="00854EDE" w:rsidRDefault="00854EDE" w:rsidP="00854EDE">
      <w:pPr>
        <w:tabs>
          <w:tab w:val="left" w:pos="9354"/>
        </w:tabs>
        <w:suppressAutoHyphens/>
        <w:ind w:right="-6"/>
        <w:jc w:val="both"/>
        <w:rPr>
          <w:sz w:val="20"/>
          <w:szCs w:val="20"/>
        </w:rPr>
      </w:pPr>
      <w:r>
        <w:rPr>
          <w:sz w:val="20"/>
          <w:szCs w:val="20"/>
        </w:rPr>
        <w:t>Индивидуальный предприниматель/</w:t>
      </w:r>
    </w:p>
    <w:p w:rsidR="00854EDE" w:rsidRDefault="00854EDE" w:rsidP="00854EDE">
      <w:pPr>
        <w:tabs>
          <w:tab w:val="left" w:pos="9354"/>
        </w:tabs>
        <w:suppressAutoHyphens/>
        <w:ind w:right="-6"/>
        <w:jc w:val="both"/>
        <w:rPr>
          <w:sz w:val="20"/>
          <w:szCs w:val="20"/>
        </w:rPr>
      </w:pPr>
      <w:r>
        <w:rPr>
          <w:sz w:val="20"/>
          <w:szCs w:val="20"/>
        </w:rPr>
        <w:t>Уполномоченный представитель/</w:t>
      </w:r>
    </w:p>
    <w:p w:rsidR="00854EDE" w:rsidRDefault="00854EDE" w:rsidP="00854EDE">
      <w:pPr>
        <w:tabs>
          <w:tab w:val="left" w:pos="9354"/>
        </w:tabs>
        <w:suppressAutoHyphens/>
        <w:ind w:right="-6"/>
        <w:jc w:val="both"/>
        <w:rPr>
          <w:sz w:val="20"/>
          <w:szCs w:val="20"/>
        </w:rPr>
      </w:pPr>
      <w:r>
        <w:rPr>
          <w:sz w:val="20"/>
          <w:szCs w:val="20"/>
        </w:rPr>
        <w:t>Уполномоченный участник</w:t>
      </w:r>
    </w:p>
    <w:p w:rsidR="00854EDE" w:rsidRDefault="00854EDE" w:rsidP="00854EDE">
      <w:pPr>
        <w:tabs>
          <w:tab w:val="left" w:pos="9354"/>
        </w:tabs>
        <w:suppressAutoHyphens/>
        <w:ind w:right="-6"/>
        <w:jc w:val="both"/>
        <w:rPr>
          <w:sz w:val="20"/>
          <w:szCs w:val="20"/>
        </w:rPr>
      </w:pPr>
      <w:r>
        <w:rPr>
          <w:sz w:val="20"/>
          <w:szCs w:val="20"/>
        </w:rPr>
        <w:t>простого товарищества                                               ___________________________________ Ф.И.О</w:t>
      </w:r>
    </w:p>
    <w:p w:rsidR="00854EDE" w:rsidRDefault="00854EDE" w:rsidP="00854EDE">
      <w:pPr>
        <w:tabs>
          <w:tab w:val="left" w:pos="9354"/>
        </w:tabs>
        <w:suppressAutoHyphens/>
        <w:ind w:right="-6"/>
        <w:jc w:val="both"/>
        <w:rPr>
          <w:sz w:val="20"/>
          <w:szCs w:val="20"/>
        </w:rPr>
      </w:pPr>
      <w:r>
        <w:rPr>
          <w:sz w:val="20"/>
          <w:szCs w:val="20"/>
        </w:rPr>
        <w:t xml:space="preserve">                                                                                                   </w:t>
      </w:r>
      <w:r w:rsidRPr="0007626F">
        <w:rPr>
          <w:sz w:val="20"/>
          <w:szCs w:val="20"/>
        </w:rPr>
        <w:t>(подпись)</w:t>
      </w:r>
    </w:p>
    <w:p w:rsidR="00854EDE" w:rsidRPr="001F3CE0" w:rsidRDefault="00854EDE" w:rsidP="00854EDE">
      <w:pPr>
        <w:tabs>
          <w:tab w:val="left" w:pos="9354"/>
        </w:tabs>
        <w:suppressAutoHyphens/>
        <w:ind w:right="-6"/>
        <w:jc w:val="both"/>
        <w:rPr>
          <w:sz w:val="20"/>
          <w:szCs w:val="20"/>
        </w:rPr>
      </w:pPr>
      <w:r w:rsidRPr="0007626F">
        <w:rPr>
          <w:sz w:val="20"/>
          <w:szCs w:val="20"/>
        </w:rPr>
        <w:t xml:space="preserve"> М.П</w:t>
      </w:r>
    </w:p>
    <w:p w:rsidR="00854EDE" w:rsidRPr="00B21DE1" w:rsidRDefault="00854EDE" w:rsidP="00854EDE">
      <w:pPr>
        <w:tabs>
          <w:tab w:val="left" w:pos="9354"/>
        </w:tabs>
        <w:suppressAutoHyphens/>
        <w:ind w:right="-6"/>
        <w:jc w:val="both"/>
        <w:rPr>
          <w:sz w:val="20"/>
          <w:szCs w:val="20"/>
        </w:rPr>
      </w:pPr>
    </w:p>
    <w:p w:rsidR="00854EDE" w:rsidRPr="00B21DE1" w:rsidRDefault="00854EDE" w:rsidP="00854EDE">
      <w:pPr>
        <w:tabs>
          <w:tab w:val="left" w:pos="9354"/>
        </w:tabs>
        <w:suppressAutoHyphens/>
        <w:ind w:right="-6"/>
        <w:jc w:val="both"/>
        <w:rPr>
          <w:sz w:val="20"/>
          <w:szCs w:val="20"/>
        </w:rPr>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Pr="00854EDE" w:rsidRDefault="00854EDE" w:rsidP="00A7244C">
      <w:pPr>
        <w:spacing w:after="160" w:line="259" w:lineRule="auto"/>
        <w:jc w:val="right"/>
        <w:rPr>
          <w:b/>
          <w:sz w:val="22"/>
          <w:szCs w:val="22"/>
        </w:rPr>
      </w:pPr>
      <w:r w:rsidRPr="00854EDE">
        <w:rPr>
          <w:b/>
          <w:sz w:val="22"/>
          <w:szCs w:val="22"/>
        </w:rPr>
        <w:lastRenderedPageBreak/>
        <w:t>Форма №6</w:t>
      </w:r>
    </w:p>
    <w:p w:rsidR="00854EDE" w:rsidRDefault="00854EDE" w:rsidP="00037F74">
      <w:pPr>
        <w:jc w:val="center"/>
      </w:pPr>
      <w:r>
        <w:t>Сведения</w:t>
      </w:r>
    </w:p>
    <w:p w:rsidR="00DC49B5" w:rsidRDefault="00037F74" w:rsidP="00037F74">
      <w:pPr>
        <w:jc w:val="center"/>
      </w:pPr>
      <w:r>
        <w:t>о</w:t>
      </w:r>
      <w:r w:rsidR="00DC49B5">
        <w:t xml:space="preserve"> транспортных средствах, имевшихся в распоряжении юридического лица, индивидуального предпринимателя, участника договора простого товарищества в течение года, предшествующего дате проведения конкурса</w:t>
      </w:r>
    </w:p>
    <w:p w:rsidR="00DC49B5" w:rsidRDefault="00DC49B5" w:rsidP="00DC49B5">
      <w:pPr>
        <w:jc w:val="center"/>
      </w:pPr>
      <w:r>
        <w:t xml:space="preserve">____________________________________________________________ </w:t>
      </w:r>
    </w:p>
    <w:p w:rsidR="00DC49B5" w:rsidRDefault="00DC49B5" w:rsidP="00DC49B5">
      <w:pPr>
        <w:jc w:val="center"/>
        <w:rPr>
          <w:sz w:val="20"/>
          <w:szCs w:val="20"/>
        </w:rPr>
      </w:pPr>
      <w:r w:rsidRPr="00DC49B5">
        <w:rPr>
          <w:sz w:val="20"/>
          <w:szCs w:val="20"/>
        </w:rPr>
        <w:t>(наименование юридического лица, индивидуального предпринимателя, уполномоченного участника простого товарищества)</w:t>
      </w:r>
    </w:p>
    <w:p w:rsidR="00DC49B5" w:rsidRDefault="00DC49B5" w:rsidP="00DC49B5">
      <w:pPr>
        <w:jc w:val="center"/>
        <w:rPr>
          <w:sz w:val="20"/>
          <w:szCs w:val="20"/>
        </w:rPr>
      </w:pPr>
    </w:p>
    <w:tbl>
      <w:tblPr>
        <w:tblStyle w:val="a4"/>
        <w:tblW w:w="0" w:type="auto"/>
        <w:tblLook w:val="04A0"/>
      </w:tblPr>
      <w:tblGrid>
        <w:gridCol w:w="1536"/>
        <w:gridCol w:w="1588"/>
        <w:gridCol w:w="1729"/>
        <w:gridCol w:w="1559"/>
        <w:gridCol w:w="1593"/>
        <w:gridCol w:w="1565"/>
      </w:tblGrid>
      <w:tr w:rsidR="00DC49B5" w:rsidTr="00DC49B5">
        <w:tc>
          <w:tcPr>
            <w:tcW w:w="1595" w:type="dxa"/>
          </w:tcPr>
          <w:p w:rsidR="00DC49B5" w:rsidRDefault="00DC49B5" w:rsidP="00DC49B5">
            <w:pPr>
              <w:jc w:val="center"/>
              <w:rPr>
                <w:sz w:val="20"/>
                <w:szCs w:val="20"/>
              </w:rPr>
            </w:pPr>
            <w:r>
              <w:rPr>
                <w:sz w:val="20"/>
                <w:szCs w:val="20"/>
              </w:rPr>
              <w:t>№ п/п</w:t>
            </w:r>
          </w:p>
        </w:tc>
        <w:tc>
          <w:tcPr>
            <w:tcW w:w="1595" w:type="dxa"/>
          </w:tcPr>
          <w:p w:rsidR="00DC49B5" w:rsidRDefault="00DC49B5" w:rsidP="00DC49B5">
            <w:pPr>
              <w:jc w:val="center"/>
              <w:rPr>
                <w:sz w:val="20"/>
                <w:szCs w:val="20"/>
              </w:rPr>
            </w:pPr>
            <w:r>
              <w:rPr>
                <w:sz w:val="20"/>
                <w:szCs w:val="20"/>
              </w:rPr>
              <w:t>Марка и модель транспортного средства (далее-ТС)</w:t>
            </w:r>
          </w:p>
        </w:tc>
        <w:tc>
          <w:tcPr>
            <w:tcW w:w="1595" w:type="dxa"/>
          </w:tcPr>
          <w:p w:rsidR="00DC49B5" w:rsidRDefault="00DC49B5" w:rsidP="00DC49B5">
            <w:pPr>
              <w:jc w:val="center"/>
              <w:rPr>
                <w:sz w:val="20"/>
                <w:szCs w:val="20"/>
              </w:rPr>
            </w:pPr>
            <w:r>
              <w:rPr>
                <w:sz w:val="20"/>
                <w:szCs w:val="20"/>
              </w:rPr>
              <w:t>Государственный регистрационный знак ТС</w:t>
            </w:r>
          </w:p>
        </w:tc>
        <w:tc>
          <w:tcPr>
            <w:tcW w:w="1595" w:type="dxa"/>
          </w:tcPr>
          <w:p w:rsidR="00DC49B5" w:rsidRDefault="00DC49B5" w:rsidP="00DC49B5">
            <w:pPr>
              <w:jc w:val="center"/>
              <w:rPr>
                <w:sz w:val="20"/>
                <w:szCs w:val="20"/>
              </w:rPr>
            </w:pPr>
            <w:r>
              <w:rPr>
                <w:sz w:val="20"/>
                <w:szCs w:val="20"/>
              </w:rPr>
              <w:t>Год выпуска ТС</w:t>
            </w:r>
          </w:p>
        </w:tc>
        <w:tc>
          <w:tcPr>
            <w:tcW w:w="1595" w:type="dxa"/>
          </w:tcPr>
          <w:p w:rsidR="00DC49B5" w:rsidRDefault="00DC49B5" w:rsidP="00DC49B5">
            <w:pPr>
              <w:jc w:val="center"/>
              <w:rPr>
                <w:sz w:val="20"/>
                <w:szCs w:val="20"/>
              </w:rPr>
            </w:pPr>
            <w:r>
              <w:rPr>
                <w:sz w:val="20"/>
                <w:szCs w:val="20"/>
              </w:rPr>
              <w:t>Вид владения транспортным средством (собственность, лизинг, аренда, иное законное право)</w:t>
            </w:r>
          </w:p>
        </w:tc>
        <w:tc>
          <w:tcPr>
            <w:tcW w:w="1595" w:type="dxa"/>
          </w:tcPr>
          <w:p w:rsidR="00DC49B5" w:rsidRDefault="00DC49B5" w:rsidP="00DC49B5">
            <w:pPr>
              <w:jc w:val="center"/>
              <w:rPr>
                <w:sz w:val="20"/>
                <w:szCs w:val="20"/>
              </w:rPr>
            </w:pPr>
            <w:r>
              <w:rPr>
                <w:sz w:val="20"/>
                <w:szCs w:val="20"/>
              </w:rPr>
              <w:t>Срок владения за отчетный период</w:t>
            </w:r>
          </w:p>
        </w:tc>
      </w:tr>
      <w:tr w:rsidR="00DC49B5" w:rsidTr="00DC49B5">
        <w:tc>
          <w:tcPr>
            <w:tcW w:w="1595" w:type="dxa"/>
          </w:tcPr>
          <w:p w:rsidR="00DC49B5" w:rsidRDefault="00DC49B5" w:rsidP="00DC49B5">
            <w:pPr>
              <w:jc w:val="center"/>
              <w:rPr>
                <w:sz w:val="20"/>
                <w:szCs w:val="20"/>
              </w:rPr>
            </w:pPr>
            <w:r>
              <w:rPr>
                <w:sz w:val="20"/>
                <w:szCs w:val="20"/>
              </w:rPr>
              <w:t>1</w:t>
            </w:r>
          </w:p>
        </w:tc>
        <w:tc>
          <w:tcPr>
            <w:tcW w:w="1595" w:type="dxa"/>
          </w:tcPr>
          <w:p w:rsidR="00DC49B5" w:rsidRDefault="00DC49B5" w:rsidP="00DC49B5">
            <w:pPr>
              <w:jc w:val="center"/>
              <w:rPr>
                <w:sz w:val="20"/>
                <w:szCs w:val="20"/>
              </w:rPr>
            </w:pPr>
            <w:r>
              <w:rPr>
                <w:sz w:val="20"/>
                <w:szCs w:val="20"/>
              </w:rPr>
              <w:t>2</w:t>
            </w:r>
          </w:p>
        </w:tc>
        <w:tc>
          <w:tcPr>
            <w:tcW w:w="1595" w:type="dxa"/>
          </w:tcPr>
          <w:p w:rsidR="00DC49B5" w:rsidRDefault="00DC49B5" w:rsidP="00DC49B5">
            <w:pPr>
              <w:jc w:val="center"/>
              <w:rPr>
                <w:sz w:val="20"/>
                <w:szCs w:val="20"/>
              </w:rPr>
            </w:pPr>
            <w:r>
              <w:rPr>
                <w:sz w:val="20"/>
                <w:szCs w:val="20"/>
              </w:rPr>
              <w:t>3</w:t>
            </w:r>
          </w:p>
        </w:tc>
        <w:tc>
          <w:tcPr>
            <w:tcW w:w="1595" w:type="dxa"/>
          </w:tcPr>
          <w:p w:rsidR="00DC49B5" w:rsidRDefault="00DC49B5" w:rsidP="00DC49B5">
            <w:pPr>
              <w:jc w:val="center"/>
              <w:rPr>
                <w:sz w:val="20"/>
                <w:szCs w:val="20"/>
              </w:rPr>
            </w:pPr>
            <w:r>
              <w:rPr>
                <w:sz w:val="20"/>
                <w:szCs w:val="20"/>
              </w:rPr>
              <w:t>4</w:t>
            </w:r>
          </w:p>
        </w:tc>
        <w:tc>
          <w:tcPr>
            <w:tcW w:w="1595" w:type="dxa"/>
          </w:tcPr>
          <w:p w:rsidR="00DC49B5" w:rsidRDefault="00DC49B5" w:rsidP="00DC49B5">
            <w:pPr>
              <w:jc w:val="center"/>
              <w:rPr>
                <w:sz w:val="20"/>
                <w:szCs w:val="20"/>
              </w:rPr>
            </w:pPr>
            <w:r>
              <w:rPr>
                <w:sz w:val="20"/>
                <w:szCs w:val="20"/>
              </w:rPr>
              <w:t>5</w:t>
            </w:r>
          </w:p>
        </w:tc>
        <w:tc>
          <w:tcPr>
            <w:tcW w:w="1595" w:type="dxa"/>
          </w:tcPr>
          <w:p w:rsidR="00DC49B5" w:rsidRDefault="00DC49B5" w:rsidP="00DC49B5">
            <w:pPr>
              <w:jc w:val="center"/>
              <w:rPr>
                <w:sz w:val="20"/>
                <w:szCs w:val="20"/>
              </w:rPr>
            </w:pPr>
            <w:r>
              <w:rPr>
                <w:sz w:val="20"/>
                <w:szCs w:val="20"/>
              </w:rPr>
              <w:t>6</w:t>
            </w:r>
          </w:p>
        </w:tc>
      </w:tr>
      <w:tr w:rsidR="00DC49B5" w:rsidTr="00DC49B5">
        <w:tc>
          <w:tcPr>
            <w:tcW w:w="1595" w:type="dxa"/>
          </w:tcPr>
          <w:p w:rsidR="00DC49B5" w:rsidRDefault="00DC49B5" w:rsidP="00DC49B5">
            <w:pPr>
              <w:jc w:val="center"/>
              <w:rPr>
                <w:sz w:val="20"/>
                <w:szCs w:val="20"/>
              </w:rPr>
            </w:pPr>
          </w:p>
        </w:tc>
        <w:tc>
          <w:tcPr>
            <w:tcW w:w="1595" w:type="dxa"/>
          </w:tcPr>
          <w:p w:rsidR="00DC49B5" w:rsidRDefault="00DC49B5" w:rsidP="00DC49B5">
            <w:pPr>
              <w:jc w:val="center"/>
              <w:rPr>
                <w:sz w:val="20"/>
                <w:szCs w:val="20"/>
              </w:rPr>
            </w:pPr>
          </w:p>
        </w:tc>
        <w:tc>
          <w:tcPr>
            <w:tcW w:w="1595" w:type="dxa"/>
          </w:tcPr>
          <w:p w:rsidR="00DC49B5" w:rsidRDefault="00DC49B5" w:rsidP="00DC49B5">
            <w:pPr>
              <w:jc w:val="center"/>
              <w:rPr>
                <w:sz w:val="20"/>
                <w:szCs w:val="20"/>
              </w:rPr>
            </w:pPr>
          </w:p>
        </w:tc>
        <w:tc>
          <w:tcPr>
            <w:tcW w:w="1595" w:type="dxa"/>
          </w:tcPr>
          <w:p w:rsidR="00DC49B5" w:rsidRDefault="00DC49B5" w:rsidP="00DC49B5">
            <w:pPr>
              <w:jc w:val="center"/>
              <w:rPr>
                <w:sz w:val="20"/>
                <w:szCs w:val="20"/>
              </w:rPr>
            </w:pPr>
          </w:p>
        </w:tc>
        <w:tc>
          <w:tcPr>
            <w:tcW w:w="1595" w:type="dxa"/>
          </w:tcPr>
          <w:p w:rsidR="00DC49B5" w:rsidRDefault="00DC49B5" w:rsidP="00DC49B5">
            <w:pPr>
              <w:jc w:val="center"/>
              <w:rPr>
                <w:sz w:val="20"/>
                <w:szCs w:val="20"/>
              </w:rPr>
            </w:pPr>
          </w:p>
        </w:tc>
        <w:tc>
          <w:tcPr>
            <w:tcW w:w="1595" w:type="dxa"/>
          </w:tcPr>
          <w:p w:rsidR="00DC49B5" w:rsidRDefault="00DC49B5" w:rsidP="00DC49B5">
            <w:pPr>
              <w:jc w:val="center"/>
              <w:rPr>
                <w:sz w:val="20"/>
                <w:szCs w:val="20"/>
              </w:rPr>
            </w:pPr>
          </w:p>
        </w:tc>
      </w:tr>
    </w:tbl>
    <w:p w:rsidR="00DC49B5" w:rsidRDefault="00DC49B5" w:rsidP="00DC49B5">
      <w:pPr>
        <w:jc w:val="center"/>
        <w:rPr>
          <w:sz w:val="20"/>
          <w:szCs w:val="20"/>
        </w:rPr>
      </w:pPr>
    </w:p>
    <w:p w:rsidR="00DC49B5" w:rsidRDefault="00DC49B5" w:rsidP="00DC49B5">
      <w:pPr>
        <w:jc w:val="both"/>
        <w:rPr>
          <w:sz w:val="20"/>
          <w:szCs w:val="20"/>
        </w:rPr>
      </w:pPr>
      <w:r>
        <w:rPr>
          <w:sz w:val="20"/>
          <w:szCs w:val="20"/>
        </w:rPr>
        <w:t>Среднее количество транспортных средств в году, предшествующем дате проведения открытого конкурса</w:t>
      </w:r>
    </w:p>
    <w:p w:rsidR="00DC49B5" w:rsidRPr="00DC49B5" w:rsidRDefault="00DC49B5" w:rsidP="00DC49B5">
      <w:pPr>
        <w:jc w:val="both"/>
        <w:rPr>
          <w:sz w:val="20"/>
          <w:szCs w:val="20"/>
        </w:rPr>
      </w:pPr>
      <w:r>
        <w:rPr>
          <w:sz w:val="20"/>
          <w:szCs w:val="20"/>
        </w:rPr>
        <w:t>______________ единиц.</w:t>
      </w:r>
    </w:p>
    <w:p w:rsidR="00DC49B5" w:rsidRPr="00DC49B5" w:rsidRDefault="00DC49B5" w:rsidP="00DC49B5">
      <w:pPr>
        <w:spacing w:after="160" w:line="259" w:lineRule="auto"/>
        <w:jc w:val="both"/>
        <w:rPr>
          <w:sz w:val="20"/>
          <w:szCs w:val="20"/>
        </w:rPr>
      </w:pPr>
    </w:p>
    <w:p w:rsidR="00EF44BD" w:rsidRDefault="00EF44BD" w:rsidP="00EF44BD">
      <w:pPr>
        <w:tabs>
          <w:tab w:val="left" w:pos="9354"/>
        </w:tabs>
        <w:suppressAutoHyphens/>
        <w:ind w:right="-6"/>
        <w:jc w:val="both"/>
        <w:rPr>
          <w:sz w:val="20"/>
          <w:szCs w:val="20"/>
        </w:rPr>
      </w:pPr>
      <w:r>
        <w:rPr>
          <w:sz w:val="20"/>
          <w:szCs w:val="20"/>
        </w:rPr>
        <w:t>Руководитель юридического лица/</w:t>
      </w:r>
    </w:p>
    <w:p w:rsidR="00EF44BD" w:rsidRDefault="00EF44BD" w:rsidP="00EF44BD">
      <w:pPr>
        <w:tabs>
          <w:tab w:val="left" w:pos="9354"/>
        </w:tabs>
        <w:suppressAutoHyphens/>
        <w:ind w:right="-6"/>
        <w:jc w:val="both"/>
        <w:rPr>
          <w:sz w:val="20"/>
          <w:szCs w:val="20"/>
        </w:rPr>
      </w:pPr>
      <w:r>
        <w:rPr>
          <w:sz w:val="20"/>
          <w:szCs w:val="20"/>
        </w:rPr>
        <w:t>Индивидуальный предприниматель/</w:t>
      </w:r>
    </w:p>
    <w:p w:rsidR="00EF44BD" w:rsidRDefault="00EF44BD" w:rsidP="00EF44BD">
      <w:pPr>
        <w:tabs>
          <w:tab w:val="left" w:pos="9354"/>
        </w:tabs>
        <w:suppressAutoHyphens/>
        <w:ind w:right="-6"/>
        <w:jc w:val="both"/>
        <w:rPr>
          <w:sz w:val="20"/>
          <w:szCs w:val="20"/>
        </w:rPr>
      </w:pPr>
      <w:r>
        <w:rPr>
          <w:sz w:val="20"/>
          <w:szCs w:val="20"/>
        </w:rPr>
        <w:t>Уполномоченный представитель/</w:t>
      </w:r>
    </w:p>
    <w:p w:rsidR="00EF44BD" w:rsidRDefault="00EF44BD" w:rsidP="00EF44BD">
      <w:pPr>
        <w:tabs>
          <w:tab w:val="left" w:pos="9354"/>
        </w:tabs>
        <w:suppressAutoHyphens/>
        <w:ind w:right="-6"/>
        <w:jc w:val="both"/>
        <w:rPr>
          <w:sz w:val="20"/>
          <w:szCs w:val="20"/>
        </w:rPr>
      </w:pPr>
      <w:r>
        <w:rPr>
          <w:sz w:val="20"/>
          <w:szCs w:val="20"/>
        </w:rPr>
        <w:t>Уполномоченный участник</w:t>
      </w:r>
    </w:p>
    <w:p w:rsidR="00EF44BD" w:rsidRDefault="00EF44BD" w:rsidP="00EF44BD">
      <w:pPr>
        <w:tabs>
          <w:tab w:val="left" w:pos="9354"/>
        </w:tabs>
        <w:suppressAutoHyphens/>
        <w:ind w:right="-6"/>
        <w:jc w:val="both"/>
        <w:rPr>
          <w:sz w:val="20"/>
          <w:szCs w:val="20"/>
        </w:rPr>
      </w:pPr>
      <w:r>
        <w:rPr>
          <w:sz w:val="20"/>
          <w:szCs w:val="20"/>
        </w:rPr>
        <w:t>простого товарищества                                               ___________________________________ Ф.И.О</w:t>
      </w:r>
    </w:p>
    <w:p w:rsidR="00EF44BD" w:rsidRDefault="00EF44BD" w:rsidP="00EF44BD">
      <w:pPr>
        <w:tabs>
          <w:tab w:val="left" w:pos="9354"/>
        </w:tabs>
        <w:suppressAutoHyphens/>
        <w:ind w:right="-6"/>
        <w:jc w:val="both"/>
        <w:rPr>
          <w:sz w:val="20"/>
          <w:szCs w:val="20"/>
        </w:rPr>
      </w:pPr>
      <w:r>
        <w:rPr>
          <w:sz w:val="20"/>
          <w:szCs w:val="20"/>
        </w:rPr>
        <w:t xml:space="preserve">                                                                                                   </w:t>
      </w:r>
      <w:r w:rsidRPr="0007626F">
        <w:rPr>
          <w:sz w:val="20"/>
          <w:szCs w:val="20"/>
        </w:rPr>
        <w:t>(подпись)</w:t>
      </w:r>
    </w:p>
    <w:p w:rsidR="00EF44BD" w:rsidRPr="001F3CE0" w:rsidRDefault="00EF44BD" w:rsidP="00EF44BD">
      <w:pPr>
        <w:tabs>
          <w:tab w:val="left" w:pos="9354"/>
        </w:tabs>
        <w:suppressAutoHyphens/>
        <w:ind w:right="-6"/>
        <w:jc w:val="both"/>
        <w:rPr>
          <w:sz w:val="20"/>
          <w:szCs w:val="20"/>
        </w:rPr>
      </w:pPr>
      <w:r w:rsidRPr="0007626F">
        <w:rPr>
          <w:sz w:val="20"/>
          <w:szCs w:val="20"/>
        </w:rPr>
        <w:t xml:space="preserve"> М.П</w:t>
      </w:r>
    </w:p>
    <w:p w:rsidR="00EF44BD" w:rsidRPr="00B21DE1" w:rsidRDefault="00EF44BD" w:rsidP="00EF44BD">
      <w:pPr>
        <w:tabs>
          <w:tab w:val="left" w:pos="9354"/>
        </w:tabs>
        <w:suppressAutoHyphens/>
        <w:ind w:right="-6"/>
        <w:jc w:val="both"/>
        <w:rPr>
          <w:sz w:val="20"/>
          <w:szCs w:val="20"/>
        </w:rPr>
      </w:pPr>
    </w:p>
    <w:p w:rsidR="00854EDE" w:rsidRPr="00EF44BD" w:rsidRDefault="00EF44BD" w:rsidP="00EF44BD">
      <w:pPr>
        <w:jc w:val="both"/>
        <w:rPr>
          <w:sz w:val="18"/>
          <w:szCs w:val="18"/>
        </w:rPr>
      </w:pPr>
      <w:r>
        <w:rPr>
          <w:sz w:val="18"/>
          <w:szCs w:val="18"/>
        </w:rPr>
        <w:t xml:space="preserve">         </w:t>
      </w:r>
      <w:r w:rsidRPr="00EF44BD">
        <w:rPr>
          <w:sz w:val="18"/>
          <w:szCs w:val="18"/>
        </w:rPr>
        <w:t>Под отчетным периодом понимается период, равный 12 месяцам,</w:t>
      </w:r>
      <w:r>
        <w:rPr>
          <w:sz w:val="18"/>
          <w:szCs w:val="18"/>
        </w:rPr>
        <w:t xml:space="preserve"> </w:t>
      </w:r>
      <w:r w:rsidRPr="00EF44BD">
        <w:rPr>
          <w:sz w:val="18"/>
          <w:szCs w:val="18"/>
        </w:rPr>
        <w:t>предшествующим дате  о проведении  открытого конкурса.</w:t>
      </w:r>
    </w:p>
    <w:p w:rsidR="00EF44BD" w:rsidRPr="00EF44BD" w:rsidRDefault="00EF44BD" w:rsidP="00EF44BD">
      <w:pPr>
        <w:jc w:val="both"/>
        <w:rPr>
          <w:sz w:val="18"/>
          <w:szCs w:val="18"/>
        </w:rPr>
      </w:pPr>
      <w:r>
        <w:rPr>
          <w:sz w:val="18"/>
          <w:szCs w:val="18"/>
        </w:rPr>
        <w:t xml:space="preserve">          </w:t>
      </w:r>
      <w:r w:rsidRPr="00EF44BD">
        <w:rPr>
          <w:sz w:val="18"/>
          <w:szCs w:val="18"/>
        </w:rPr>
        <w:t>Среднее количество транспортных средств юридического лица, индивидуального предпринимателя, участников договора простого товарищества, предназначенных для перевозки пассажиров, определяется путем сложения количества транспортных средств по состоя</w:t>
      </w:r>
      <w:r>
        <w:rPr>
          <w:sz w:val="18"/>
          <w:szCs w:val="18"/>
        </w:rPr>
        <w:t>н</w:t>
      </w:r>
      <w:r w:rsidRPr="00EF44BD">
        <w:rPr>
          <w:sz w:val="18"/>
          <w:szCs w:val="18"/>
        </w:rPr>
        <w:t>ию на первое число каждого месяца отчетного периода и деления результата на 12.</w:t>
      </w: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037F74" w:rsidRDefault="00037F74"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854EDE" w:rsidRDefault="00854EDE" w:rsidP="00A7244C">
      <w:pPr>
        <w:spacing w:after="160" w:line="259" w:lineRule="auto"/>
        <w:jc w:val="right"/>
      </w:pPr>
    </w:p>
    <w:p w:rsidR="00C61E56" w:rsidRPr="00854EDE" w:rsidRDefault="00C61E56" w:rsidP="00A7244C">
      <w:pPr>
        <w:spacing w:after="160" w:line="259" w:lineRule="auto"/>
        <w:jc w:val="right"/>
        <w:rPr>
          <w:b/>
          <w:sz w:val="22"/>
          <w:szCs w:val="22"/>
        </w:rPr>
      </w:pPr>
      <w:r w:rsidRPr="00854EDE">
        <w:rPr>
          <w:b/>
          <w:sz w:val="22"/>
          <w:szCs w:val="22"/>
        </w:rPr>
        <w:lastRenderedPageBreak/>
        <w:t xml:space="preserve">Форма № </w:t>
      </w:r>
      <w:r w:rsidR="00854EDE">
        <w:rPr>
          <w:b/>
          <w:sz w:val="22"/>
          <w:szCs w:val="22"/>
        </w:rPr>
        <w:t>7</w:t>
      </w:r>
    </w:p>
    <w:p w:rsidR="00C61E56" w:rsidRPr="00A7244C" w:rsidRDefault="00C61E56" w:rsidP="00C61E56">
      <w:pPr>
        <w:jc w:val="center"/>
      </w:pPr>
    </w:p>
    <w:p w:rsidR="00C61E56" w:rsidRPr="00A7244C" w:rsidRDefault="00C61E56" w:rsidP="00C61E56">
      <w:pPr>
        <w:jc w:val="center"/>
      </w:pPr>
      <w:r w:rsidRPr="00A7244C">
        <w:t>Образец формы для заполнения</w:t>
      </w:r>
    </w:p>
    <w:p w:rsidR="00C61E56" w:rsidRPr="007314F7" w:rsidRDefault="00C61E56" w:rsidP="00C61E56">
      <w:r w:rsidRPr="007314F7">
        <w:tab/>
      </w:r>
    </w:p>
    <w:p w:rsidR="00C61E56" w:rsidRPr="007314F7" w:rsidRDefault="00C61E56" w:rsidP="00C61E56">
      <w:r w:rsidRPr="007314F7">
        <w:t xml:space="preserve">Наименование </w:t>
      </w:r>
      <w:bookmarkStart w:id="9" w:name="_Toc29770505"/>
      <w:bookmarkStart w:id="10" w:name="_Toc29770607"/>
      <w:bookmarkStart w:id="11" w:name="_Toc55114938"/>
      <w:bookmarkStart w:id="12" w:name="_Toc55115284"/>
      <w:bookmarkStart w:id="13" w:name="_Toc55347137"/>
      <w:bookmarkStart w:id="14" w:name="_Toc55867758"/>
      <w:bookmarkStart w:id="15" w:name="_Toc63323540"/>
      <w:bookmarkStart w:id="16" w:name="_Toc64279333"/>
      <w:r w:rsidRPr="00E43C0D">
        <w:t>претендента</w:t>
      </w:r>
      <w:r>
        <w:t xml:space="preserve"> </w:t>
      </w:r>
      <w:r w:rsidRPr="007314F7">
        <w:t>_______</w:t>
      </w:r>
      <w:r w:rsidR="00854EDE">
        <w:t>_________________________</w:t>
      </w:r>
      <w:r w:rsidRPr="007314F7">
        <w:t>_______________</w:t>
      </w:r>
      <w:bookmarkEnd w:id="9"/>
      <w:bookmarkEnd w:id="10"/>
      <w:bookmarkEnd w:id="11"/>
      <w:bookmarkEnd w:id="12"/>
      <w:bookmarkEnd w:id="13"/>
      <w:bookmarkEnd w:id="14"/>
      <w:bookmarkEnd w:id="15"/>
      <w:bookmarkEnd w:id="16"/>
    </w:p>
    <w:p w:rsidR="00C61E56" w:rsidRDefault="00C61E56" w:rsidP="00C61E56"/>
    <w:p w:rsidR="00C61E56" w:rsidRPr="007314F7" w:rsidRDefault="00C61E56" w:rsidP="00C61E56"/>
    <w:tbl>
      <w:tblPr>
        <w:tblW w:w="0" w:type="auto"/>
        <w:jc w:val="center"/>
        <w:tblBorders>
          <w:top w:val="double" w:sz="4" w:space="0" w:color="auto"/>
          <w:left w:val="double" w:sz="4" w:space="0" w:color="auto"/>
          <w:bottom w:val="double" w:sz="4" w:space="0" w:color="auto"/>
          <w:right w:val="double" w:sz="4" w:space="0" w:color="auto"/>
        </w:tblBorders>
        <w:tblLayout w:type="fixed"/>
        <w:tblLook w:val="0000"/>
      </w:tblPr>
      <w:tblGrid>
        <w:gridCol w:w="7655"/>
      </w:tblGrid>
      <w:tr w:rsidR="00C61E56" w:rsidRPr="007314F7" w:rsidTr="00715058">
        <w:trPr>
          <w:jc w:val="center"/>
        </w:trPr>
        <w:tc>
          <w:tcPr>
            <w:tcW w:w="7655" w:type="dxa"/>
            <w:tcBorders>
              <w:top w:val="double" w:sz="4" w:space="0" w:color="auto"/>
              <w:bottom w:val="double" w:sz="4" w:space="0" w:color="auto"/>
            </w:tcBorders>
          </w:tcPr>
          <w:p w:rsidR="00C61E56" w:rsidRPr="008B2DA0" w:rsidRDefault="00C61E56" w:rsidP="00715058">
            <w:pPr>
              <w:jc w:val="center"/>
              <w:rPr>
                <w:sz w:val="28"/>
                <w:szCs w:val="28"/>
              </w:rPr>
            </w:pPr>
            <w:r w:rsidRPr="008B2DA0">
              <w:rPr>
                <w:sz w:val="28"/>
                <w:szCs w:val="28"/>
              </w:rPr>
              <w:t>Организационная структура предприятия</w:t>
            </w:r>
          </w:p>
          <w:p w:rsidR="00C61E56" w:rsidRPr="008B2DA0" w:rsidRDefault="00C61E56" w:rsidP="00715058">
            <w:pPr>
              <w:jc w:val="center"/>
              <w:rPr>
                <w:sz w:val="28"/>
                <w:szCs w:val="28"/>
              </w:rPr>
            </w:pPr>
          </w:p>
          <w:p w:rsidR="00C61E56" w:rsidRPr="007314F7" w:rsidRDefault="00C61E56" w:rsidP="00715058">
            <w:pPr>
              <w:jc w:val="center"/>
            </w:pPr>
            <w:r w:rsidRPr="007314F7">
              <w:t>(схема с указанием уровней управления, подразделений</w:t>
            </w:r>
          </w:p>
          <w:p w:rsidR="00C61E56" w:rsidRPr="007314F7" w:rsidRDefault="00C61E56" w:rsidP="00715058">
            <w:pPr>
              <w:jc w:val="center"/>
            </w:pPr>
            <w:r w:rsidRPr="007314F7">
              <w:t>и их групп, функциональных связей)</w:t>
            </w:r>
          </w:p>
          <w:p w:rsidR="00C61E56" w:rsidRPr="007314F7" w:rsidRDefault="00C61E56" w:rsidP="00715058">
            <w:pPr>
              <w:jc w:val="center"/>
            </w:pPr>
            <w:r w:rsidRPr="007314F7">
              <w:t>(пояснительная записка к схеме)</w:t>
            </w:r>
          </w:p>
          <w:p w:rsidR="00C61E56" w:rsidRPr="007314F7" w:rsidRDefault="00C61E56" w:rsidP="00715058"/>
        </w:tc>
      </w:tr>
    </w:tbl>
    <w:p w:rsidR="00C61E56" w:rsidRPr="007314F7" w:rsidRDefault="00C61E56" w:rsidP="00C61E56"/>
    <w:p w:rsidR="00C61E56" w:rsidRPr="007314F7" w:rsidRDefault="00C61E56" w:rsidP="00C61E56">
      <w:pPr>
        <w:jc w:val="both"/>
      </w:pPr>
      <w:r w:rsidRPr="007314F7">
        <w:t xml:space="preserve">В соответствии с ГОСТ Р 51825-2001 «Услуги пассажирского автомобильного транспорта. Общие требования» структура </w:t>
      </w:r>
      <w:r w:rsidRPr="00E43C0D">
        <w:t>претендента</w:t>
      </w:r>
      <w:r>
        <w:t xml:space="preserve"> </w:t>
      </w:r>
      <w:r w:rsidRPr="007314F7">
        <w:t>должна обеспечивать реализацию обеспечивающих процессов оказания услуг:</w:t>
      </w:r>
    </w:p>
    <w:p w:rsidR="00C61E56" w:rsidRPr="007314F7" w:rsidRDefault="00C61E56" w:rsidP="00C61E56">
      <w:pPr>
        <w:jc w:val="both"/>
      </w:pPr>
      <w:r>
        <w:tab/>
      </w:r>
      <w:r w:rsidRPr="007314F7">
        <w:t>- подготовку ресурсов,</w:t>
      </w:r>
    </w:p>
    <w:p w:rsidR="00C61E56" w:rsidRPr="007314F7" w:rsidRDefault="00C61E56" w:rsidP="00C61E56">
      <w:pPr>
        <w:jc w:val="both"/>
      </w:pPr>
      <w:r>
        <w:tab/>
      </w:r>
      <w:r w:rsidRPr="007314F7">
        <w:t>- организацию обеспечивающих процессов,</w:t>
      </w:r>
    </w:p>
    <w:p w:rsidR="00C61E56" w:rsidRPr="007314F7" w:rsidRDefault="00C61E56" w:rsidP="00C61E56">
      <w:pPr>
        <w:jc w:val="both"/>
      </w:pPr>
      <w:r w:rsidRPr="007314F7">
        <w:tab/>
        <w:t>- оперативное управление.</w:t>
      </w:r>
    </w:p>
    <w:p w:rsidR="00C61E56" w:rsidRPr="007314F7" w:rsidRDefault="00C61E56" w:rsidP="00C61E56">
      <w:pPr>
        <w:jc w:val="both"/>
      </w:pPr>
      <w:r w:rsidRPr="007314F7">
        <w:t>Сопровождается пояснительной запиской по распределению обязанностей и функций (в том числе контрольных).</w:t>
      </w:r>
    </w:p>
    <w:p w:rsidR="00C61E56" w:rsidRDefault="00C61E56" w:rsidP="00C61E56"/>
    <w:p w:rsidR="00C61E56" w:rsidRPr="007314F7" w:rsidRDefault="00C61E56" w:rsidP="00C61E56"/>
    <w:p w:rsidR="00854EDE" w:rsidRDefault="00854EDE" w:rsidP="00854EDE">
      <w:pPr>
        <w:tabs>
          <w:tab w:val="left" w:pos="9354"/>
        </w:tabs>
        <w:suppressAutoHyphens/>
        <w:ind w:right="-6"/>
        <w:jc w:val="both"/>
        <w:rPr>
          <w:sz w:val="20"/>
          <w:szCs w:val="20"/>
        </w:rPr>
      </w:pPr>
      <w:r>
        <w:rPr>
          <w:sz w:val="20"/>
          <w:szCs w:val="20"/>
        </w:rPr>
        <w:t>Руководитель юридического лица/</w:t>
      </w:r>
    </w:p>
    <w:p w:rsidR="00854EDE" w:rsidRDefault="00854EDE" w:rsidP="00854EDE">
      <w:pPr>
        <w:tabs>
          <w:tab w:val="left" w:pos="9354"/>
        </w:tabs>
        <w:suppressAutoHyphens/>
        <w:ind w:right="-6"/>
        <w:jc w:val="both"/>
        <w:rPr>
          <w:sz w:val="20"/>
          <w:szCs w:val="20"/>
        </w:rPr>
      </w:pPr>
      <w:r>
        <w:rPr>
          <w:sz w:val="20"/>
          <w:szCs w:val="20"/>
        </w:rPr>
        <w:t>Индивидуальный предприниматель/</w:t>
      </w:r>
    </w:p>
    <w:p w:rsidR="00854EDE" w:rsidRDefault="00854EDE" w:rsidP="00854EDE">
      <w:pPr>
        <w:tabs>
          <w:tab w:val="left" w:pos="9354"/>
        </w:tabs>
        <w:suppressAutoHyphens/>
        <w:ind w:right="-6"/>
        <w:jc w:val="both"/>
        <w:rPr>
          <w:sz w:val="20"/>
          <w:szCs w:val="20"/>
        </w:rPr>
      </w:pPr>
      <w:r>
        <w:rPr>
          <w:sz w:val="20"/>
          <w:szCs w:val="20"/>
        </w:rPr>
        <w:t>Уполномоченный представитель/</w:t>
      </w:r>
    </w:p>
    <w:p w:rsidR="00854EDE" w:rsidRDefault="00854EDE" w:rsidP="00854EDE">
      <w:pPr>
        <w:tabs>
          <w:tab w:val="left" w:pos="9354"/>
        </w:tabs>
        <w:suppressAutoHyphens/>
        <w:ind w:right="-6"/>
        <w:jc w:val="both"/>
        <w:rPr>
          <w:sz w:val="20"/>
          <w:szCs w:val="20"/>
        </w:rPr>
      </w:pPr>
      <w:r>
        <w:rPr>
          <w:sz w:val="20"/>
          <w:szCs w:val="20"/>
        </w:rPr>
        <w:t>Уполномоченный участник</w:t>
      </w:r>
    </w:p>
    <w:p w:rsidR="00854EDE" w:rsidRDefault="00854EDE" w:rsidP="00854EDE">
      <w:pPr>
        <w:tabs>
          <w:tab w:val="left" w:pos="9354"/>
        </w:tabs>
        <w:suppressAutoHyphens/>
        <w:ind w:right="-6"/>
        <w:jc w:val="both"/>
        <w:rPr>
          <w:sz w:val="20"/>
          <w:szCs w:val="20"/>
        </w:rPr>
      </w:pPr>
      <w:r>
        <w:rPr>
          <w:sz w:val="20"/>
          <w:szCs w:val="20"/>
        </w:rPr>
        <w:t>простого товарищества                                               ___________________________________ Ф.И.О</w:t>
      </w:r>
    </w:p>
    <w:p w:rsidR="00854EDE" w:rsidRDefault="00854EDE" w:rsidP="00854EDE">
      <w:pPr>
        <w:tabs>
          <w:tab w:val="left" w:pos="9354"/>
        </w:tabs>
        <w:suppressAutoHyphens/>
        <w:ind w:right="-6"/>
        <w:jc w:val="both"/>
        <w:rPr>
          <w:sz w:val="20"/>
          <w:szCs w:val="20"/>
        </w:rPr>
      </w:pPr>
      <w:r>
        <w:rPr>
          <w:sz w:val="20"/>
          <w:szCs w:val="20"/>
        </w:rPr>
        <w:t xml:space="preserve">                                                                                                   </w:t>
      </w:r>
      <w:r w:rsidRPr="0007626F">
        <w:rPr>
          <w:sz w:val="20"/>
          <w:szCs w:val="20"/>
        </w:rPr>
        <w:t>(подпись)</w:t>
      </w:r>
    </w:p>
    <w:p w:rsidR="00854EDE" w:rsidRPr="001F3CE0" w:rsidRDefault="00854EDE" w:rsidP="00854EDE">
      <w:pPr>
        <w:tabs>
          <w:tab w:val="left" w:pos="9354"/>
        </w:tabs>
        <w:suppressAutoHyphens/>
        <w:ind w:right="-6"/>
        <w:jc w:val="both"/>
        <w:rPr>
          <w:sz w:val="20"/>
          <w:szCs w:val="20"/>
        </w:rPr>
      </w:pPr>
      <w:r w:rsidRPr="0007626F">
        <w:rPr>
          <w:sz w:val="20"/>
          <w:szCs w:val="20"/>
        </w:rPr>
        <w:t xml:space="preserve"> М.П</w:t>
      </w:r>
    </w:p>
    <w:p w:rsidR="00854EDE" w:rsidRPr="00B21DE1" w:rsidRDefault="00854EDE" w:rsidP="00854EDE">
      <w:pPr>
        <w:tabs>
          <w:tab w:val="left" w:pos="9354"/>
        </w:tabs>
        <w:suppressAutoHyphens/>
        <w:ind w:right="-6"/>
        <w:jc w:val="both"/>
        <w:rPr>
          <w:sz w:val="20"/>
          <w:szCs w:val="20"/>
        </w:rPr>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854EDE" w:rsidRDefault="00854EDE" w:rsidP="00C61E56">
      <w:pPr>
        <w:jc w:val="right"/>
      </w:pPr>
    </w:p>
    <w:p w:rsidR="00C61E56" w:rsidRPr="00854EDE" w:rsidRDefault="00854EDE" w:rsidP="00C61E56">
      <w:pPr>
        <w:jc w:val="right"/>
        <w:rPr>
          <w:b/>
          <w:sz w:val="22"/>
          <w:szCs w:val="22"/>
        </w:rPr>
      </w:pPr>
      <w:r w:rsidRPr="00854EDE">
        <w:rPr>
          <w:b/>
          <w:sz w:val="22"/>
          <w:szCs w:val="22"/>
        </w:rPr>
        <w:t>Фо</w:t>
      </w:r>
      <w:r w:rsidR="00991D35" w:rsidRPr="00854EDE">
        <w:rPr>
          <w:b/>
          <w:sz w:val="22"/>
          <w:szCs w:val="22"/>
        </w:rPr>
        <w:t xml:space="preserve">рма № </w:t>
      </w:r>
      <w:r>
        <w:rPr>
          <w:b/>
          <w:sz w:val="22"/>
          <w:szCs w:val="22"/>
        </w:rPr>
        <w:t>8</w:t>
      </w:r>
      <w:r w:rsidR="00BD7DF7" w:rsidRPr="00854EDE">
        <w:rPr>
          <w:b/>
          <w:sz w:val="22"/>
          <w:szCs w:val="22"/>
        </w:rPr>
        <w:t xml:space="preserve">                                                                                                                                                                                                                                                                                                                                                                                                                                                                                                                                                                                                                                                                                                                                                                                                                                                                                                                                                                                                                                                                                                                                                                                                                                                                                                                                                                                                                                                                                                                                                                                                                                                                                                                                                                                                                                                                                                                                                                                                                                                                                                                                                                                                                                                                                                                                                                                                                                                                                                                                                                                                                                                                                                                                                                                                                                                                                                                                                                                                                                                                                                                                                                                                                                                                                                                                                                                                                                                                                                                                                                                                                                                                                                                                                                                                                                                                                                                                                                                                                                                                                                                                                                                                                                                                                                                                                                                                                                                                                                                                                                                                                                                                                                                                                                                                                                                                                                                                                                                                                                                                                                                                                                                                                                                                                                                                                                                                                                                                                                                                                                                                                                                                                                                                                                                                                                                                                                                                                                                                                                                                                                                                                                                                                                                           </w:t>
      </w:r>
    </w:p>
    <w:p w:rsidR="00C61E56" w:rsidRPr="001520EE" w:rsidRDefault="00C61E56" w:rsidP="00C61E56">
      <w:pPr>
        <w:keepNext/>
      </w:pPr>
    </w:p>
    <w:p w:rsidR="00C61E56" w:rsidRPr="003A2193" w:rsidRDefault="003A2193" w:rsidP="00C61E56">
      <w:pPr>
        <w:spacing w:before="5"/>
        <w:jc w:val="center"/>
        <w:rPr>
          <w:bCs/>
        </w:rPr>
      </w:pPr>
      <w:r>
        <w:rPr>
          <w:bCs/>
        </w:rPr>
        <w:t>С</w:t>
      </w:r>
      <w:r w:rsidRPr="003A2193">
        <w:rPr>
          <w:bCs/>
        </w:rPr>
        <w:t xml:space="preserve">ведения о договорах, государственных и муниципальных контрактах в сфере организации и выполнения пассажирских перевозок по маршрутам регулярных перевозок автомобильным транспортом общего пользования на территории </w:t>
      </w:r>
      <w:r w:rsidR="004B115C">
        <w:rPr>
          <w:bCs/>
        </w:rPr>
        <w:t>Р</w:t>
      </w:r>
      <w:r w:rsidRPr="003A2193">
        <w:rPr>
          <w:bCs/>
        </w:rPr>
        <w:t xml:space="preserve">оссийской </w:t>
      </w:r>
      <w:r w:rsidR="004B115C">
        <w:rPr>
          <w:bCs/>
        </w:rPr>
        <w:t>Ф</w:t>
      </w:r>
      <w:r w:rsidRPr="003A2193">
        <w:rPr>
          <w:bCs/>
        </w:rPr>
        <w:t>едерации, свидетельствах об осуществлении перевозок по маршрутам регулярных перевозок и иные документы</w:t>
      </w:r>
    </w:p>
    <w:p w:rsidR="00C61E56" w:rsidRDefault="00C61E56" w:rsidP="00C61E56">
      <w:pPr>
        <w:keepNext/>
        <w:rPr>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828"/>
        <w:gridCol w:w="3827"/>
        <w:gridCol w:w="1559"/>
      </w:tblGrid>
      <w:tr w:rsidR="00C61E56" w:rsidRPr="006A1C35" w:rsidTr="00715058">
        <w:trPr>
          <w:jc w:val="center"/>
        </w:trPr>
        <w:tc>
          <w:tcPr>
            <w:tcW w:w="562" w:type="dxa"/>
            <w:vAlign w:val="center"/>
          </w:tcPr>
          <w:p w:rsidR="00C61E56" w:rsidRPr="003A2193" w:rsidRDefault="00C61E56" w:rsidP="00715058">
            <w:pPr>
              <w:keepNext/>
              <w:jc w:val="center"/>
              <w:rPr>
                <w:bCs/>
              </w:rPr>
            </w:pPr>
            <w:r w:rsidRPr="003A2193">
              <w:rPr>
                <w:bCs/>
                <w:sz w:val="22"/>
                <w:szCs w:val="22"/>
              </w:rPr>
              <w:t>№ п/п</w:t>
            </w:r>
          </w:p>
        </w:tc>
        <w:tc>
          <w:tcPr>
            <w:tcW w:w="3828" w:type="dxa"/>
            <w:vAlign w:val="center"/>
          </w:tcPr>
          <w:p w:rsidR="00C61E56" w:rsidRPr="003A2193" w:rsidRDefault="00C61E56" w:rsidP="00715058">
            <w:pPr>
              <w:keepNext/>
              <w:jc w:val="center"/>
              <w:rPr>
                <w:bCs/>
              </w:rPr>
            </w:pPr>
            <w:r w:rsidRPr="003A2193">
              <w:rPr>
                <w:bCs/>
                <w:sz w:val="22"/>
                <w:szCs w:val="22"/>
              </w:rPr>
              <w:t>Номер и дата договора государственного/муниципального контракта, свидетельства</w:t>
            </w:r>
          </w:p>
        </w:tc>
        <w:tc>
          <w:tcPr>
            <w:tcW w:w="3827" w:type="dxa"/>
            <w:vAlign w:val="center"/>
          </w:tcPr>
          <w:p w:rsidR="00C61E56" w:rsidRPr="003A2193" w:rsidRDefault="00C61E56" w:rsidP="00715058">
            <w:pPr>
              <w:keepNext/>
              <w:jc w:val="center"/>
              <w:rPr>
                <w:bCs/>
              </w:rPr>
            </w:pPr>
            <w:r w:rsidRPr="003A2193">
              <w:rPr>
                <w:bCs/>
                <w:sz w:val="22"/>
                <w:szCs w:val="22"/>
              </w:rPr>
              <w:t>Заказчик</w:t>
            </w:r>
          </w:p>
        </w:tc>
        <w:tc>
          <w:tcPr>
            <w:tcW w:w="1559" w:type="dxa"/>
            <w:vAlign w:val="center"/>
          </w:tcPr>
          <w:p w:rsidR="00C61E56" w:rsidRPr="003A2193" w:rsidRDefault="00C61E56" w:rsidP="00715058">
            <w:pPr>
              <w:keepNext/>
              <w:jc w:val="center"/>
              <w:rPr>
                <w:bCs/>
              </w:rPr>
            </w:pPr>
            <w:r w:rsidRPr="003A2193">
              <w:rPr>
                <w:bCs/>
                <w:sz w:val="22"/>
                <w:szCs w:val="22"/>
              </w:rPr>
              <w:t>Номер маршрута</w:t>
            </w:r>
          </w:p>
        </w:tc>
      </w:tr>
      <w:tr w:rsidR="00C61E56" w:rsidRPr="00B47378" w:rsidTr="00715058">
        <w:trPr>
          <w:trHeight w:val="250"/>
          <w:jc w:val="center"/>
        </w:trPr>
        <w:tc>
          <w:tcPr>
            <w:tcW w:w="562" w:type="dxa"/>
          </w:tcPr>
          <w:p w:rsidR="00C61E56" w:rsidRPr="00B47378" w:rsidRDefault="00C61E56" w:rsidP="00715058">
            <w:pPr>
              <w:keepNext/>
              <w:jc w:val="center"/>
              <w:rPr>
                <w:b/>
                <w:bCs/>
                <w:iCs/>
              </w:rPr>
            </w:pPr>
            <w:r w:rsidRPr="00B47378">
              <w:rPr>
                <w:b/>
                <w:bCs/>
                <w:iCs/>
              </w:rPr>
              <w:t>1</w:t>
            </w:r>
          </w:p>
        </w:tc>
        <w:tc>
          <w:tcPr>
            <w:tcW w:w="3828" w:type="dxa"/>
            <w:vAlign w:val="center"/>
          </w:tcPr>
          <w:p w:rsidR="00C61E56" w:rsidRPr="00B47378" w:rsidRDefault="00C61E56" w:rsidP="00715058">
            <w:pPr>
              <w:keepNext/>
              <w:jc w:val="center"/>
              <w:rPr>
                <w:b/>
                <w:bCs/>
                <w:iCs/>
              </w:rPr>
            </w:pPr>
            <w:r w:rsidRPr="00B47378">
              <w:rPr>
                <w:b/>
                <w:bCs/>
                <w:iCs/>
              </w:rPr>
              <w:t>2</w:t>
            </w:r>
          </w:p>
        </w:tc>
        <w:tc>
          <w:tcPr>
            <w:tcW w:w="3827" w:type="dxa"/>
          </w:tcPr>
          <w:p w:rsidR="00C61E56" w:rsidRPr="00B47378" w:rsidRDefault="00C61E56" w:rsidP="00715058">
            <w:pPr>
              <w:keepNext/>
              <w:jc w:val="center"/>
              <w:rPr>
                <w:b/>
                <w:bCs/>
                <w:iCs/>
              </w:rPr>
            </w:pPr>
            <w:r w:rsidRPr="00B47378">
              <w:rPr>
                <w:b/>
                <w:bCs/>
                <w:iCs/>
              </w:rPr>
              <w:t>3</w:t>
            </w:r>
          </w:p>
        </w:tc>
        <w:tc>
          <w:tcPr>
            <w:tcW w:w="1559" w:type="dxa"/>
          </w:tcPr>
          <w:p w:rsidR="00C61E56" w:rsidRPr="00B47378" w:rsidRDefault="00C61E56" w:rsidP="00715058">
            <w:pPr>
              <w:keepNext/>
              <w:jc w:val="center"/>
              <w:rPr>
                <w:b/>
                <w:bCs/>
                <w:iCs/>
              </w:rPr>
            </w:pPr>
            <w:r w:rsidRPr="00B47378">
              <w:rPr>
                <w:b/>
                <w:bCs/>
                <w:iCs/>
              </w:rPr>
              <w:t>4</w:t>
            </w:r>
          </w:p>
        </w:tc>
      </w:tr>
      <w:tr w:rsidR="00C61E56" w:rsidTr="00715058">
        <w:trPr>
          <w:trHeight w:val="250"/>
          <w:jc w:val="center"/>
        </w:trPr>
        <w:tc>
          <w:tcPr>
            <w:tcW w:w="562" w:type="dxa"/>
          </w:tcPr>
          <w:p w:rsidR="00C61E56" w:rsidRDefault="00C61E56" w:rsidP="00715058">
            <w:pPr>
              <w:keepNext/>
              <w:jc w:val="center"/>
            </w:pPr>
            <w:r>
              <w:t>1</w:t>
            </w:r>
          </w:p>
        </w:tc>
        <w:tc>
          <w:tcPr>
            <w:tcW w:w="3828" w:type="dxa"/>
            <w:vAlign w:val="center"/>
          </w:tcPr>
          <w:p w:rsidR="00C61E56" w:rsidRDefault="00C61E56" w:rsidP="00715058">
            <w:pPr>
              <w:keepNext/>
              <w:jc w:val="center"/>
            </w:pPr>
          </w:p>
        </w:tc>
        <w:tc>
          <w:tcPr>
            <w:tcW w:w="3827" w:type="dxa"/>
          </w:tcPr>
          <w:p w:rsidR="00C61E56" w:rsidRDefault="00C61E56" w:rsidP="00715058">
            <w:pPr>
              <w:keepNext/>
              <w:jc w:val="center"/>
            </w:pPr>
          </w:p>
        </w:tc>
        <w:tc>
          <w:tcPr>
            <w:tcW w:w="1559" w:type="dxa"/>
          </w:tcPr>
          <w:p w:rsidR="00C61E56" w:rsidRDefault="00C61E56" w:rsidP="00715058">
            <w:pPr>
              <w:keepNext/>
              <w:jc w:val="center"/>
            </w:pPr>
          </w:p>
        </w:tc>
      </w:tr>
      <w:tr w:rsidR="00C61E56" w:rsidTr="00715058">
        <w:trPr>
          <w:trHeight w:val="253"/>
          <w:jc w:val="center"/>
        </w:trPr>
        <w:tc>
          <w:tcPr>
            <w:tcW w:w="562" w:type="dxa"/>
          </w:tcPr>
          <w:p w:rsidR="00C61E56" w:rsidRDefault="00C61E56" w:rsidP="00715058">
            <w:pPr>
              <w:keepNext/>
              <w:jc w:val="center"/>
            </w:pPr>
            <w:r>
              <w:t>2</w:t>
            </w:r>
          </w:p>
        </w:tc>
        <w:tc>
          <w:tcPr>
            <w:tcW w:w="3828" w:type="dxa"/>
            <w:vAlign w:val="center"/>
          </w:tcPr>
          <w:p w:rsidR="00C61E56" w:rsidRDefault="00C61E56" w:rsidP="00715058">
            <w:pPr>
              <w:keepNext/>
              <w:jc w:val="center"/>
            </w:pPr>
          </w:p>
        </w:tc>
        <w:tc>
          <w:tcPr>
            <w:tcW w:w="3827" w:type="dxa"/>
          </w:tcPr>
          <w:p w:rsidR="00C61E56" w:rsidRDefault="00C61E56" w:rsidP="00715058">
            <w:pPr>
              <w:keepNext/>
              <w:jc w:val="center"/>
            </w:pPr>
          </w:p>
        </w:tc>
        <w:tc>
          <w:tcPr>
            <w:tcW w:w="1559" w:type="dxa"/>
          </w:tcPr>
          <w:p w:rsidR="00C61E56" w:rsidRDefault="00C61E56" w:rsidP="00715058">
            <w:pPr>
              <w:keepNext/>
              <w:jc w:val="center"/>
            </w:pPr>
          </w:p>
        </w:tc>
      </w:tr>
      <w:tr w:rsidR="00C61E56" w:rsidTr="00715058">
        <w:trPr>
          <w:trHeight w:val="244"/>
          <w:jc w:val="center"/>
        </w:trPr>
        <w:tc>
          <w:tcPr>
            <w:tcW w:w="562" w:type="dxa"/>
          </w:tcPr>
          <w:p w:rsidR="00C61E56" w:rsidRDefault="00C61E56" w:rsidP="00715058">
            <w:pPr>
              <w:keepNext/>
              <w:jc w:val="center"/>
            </w:pPr>
            <w:r>
              <w:t>3</w:t>
            </w:r>
          </w:p>
        </w:tc>
        <w:tc>
          <w:tcPr>
            <w:tcW w:w="3828" w:type="dxa"/>
            <w:vAlign w:val="center"/>
          </w:tcPr>
          <w:p w:rsidR="00C61E56" w:rsidRDefault="00C61E56" w:rsidP="00715058">
            <w:pPr>
              <w:keepNext/>
              <w:jc w:val="center"/>
            </w:pPr>
          </w:p>
        </w:tc>
        <w:tc>
          <w:tcPr>
            <w:tcW w:w="3827" w:type="dxa"/>
          </w:tcPr>
          <w:p w:rsidR="00C61E56" w:rsidRDefault="00C61E56" w:rsidP="00715058">
            <w:pPr>
              <w:keepNext/>
              <w:jc w:val="center"/>
            </w:pPr>
          </w:p>
        </w:tc>
        <w:tc>
          <w:tcPr>
            <w:tcW w:w="1559" w:type="dxa"/>
          </w:tcPr>
          <w:p w:rsidR="00C61E56" w:rsidRDefault="00C61E56" w:rsidP="00715058">
            <w:pPr>
              <w:keepNext/>
              <w:jc w:val="center"/>
            </w:pPr>
          </w:p>
        </w:tc>
      </w:tr>
      <w:tr w:rsidR="00C61E56" w:rsidTr="00715058">
        <w:trPr>
          <w:trHeight w:val="247"/>
          <w:jc w:val="center"/>
        </w:trPr>
        <w:tc>
          <w:tcPr>
            <w:tcW w:w="562" w:type="dxa"/>
          </w:tcPr>
          <w:p w:rsidR="00C61E56" w:rsidRDefault="00C61E56" w:rsidP="00715058">
            <w:pPr>
              <w:keepNext/>
              <w:jc w:val="center"/>
            </w:pPr>
            <w:r>
              <w:t>4</w:t>
            </w:r>
          </w:p>
        </w:tc>
        <w:tc>
          <w:tcPr>
            <w:tcW w:w="3828" w:type="dxa"/>
            <w:vAlign w:val="center"/>
          </w:tcPr>
          <w:p w:rsidR="00C61E56" w:rsidRDefault="00C61E56" w:rsidP="00715058">
            <w:pPr>
              <w:keepNext/>
              <w:jc w:val="center"/>
            </w:pPr>
          </w:p>
        </w:tc>
        <w:tc>
          <w:tcPr>
            <w:tcW w:w="3827" w:type="dxa"/>
          </w:tcPr>
          <w:p w:rsidR="00C61E56" w:rsidRDefault="00C61E56" w:rsidP="00715058">
            <w:pPr>
              <w:keepNext/>
              <w:jc w:val="center"/>
            </w:pPr>
          </w:p>
        </w:tc>
        <w:tc>
          <w:tcPr>
            <w:tcW w:w="1559" w:type="dxa"/>
          </w:tcPr>
          <w:p w:rsidR="00C61E56" w:rsidRDefault="00C61E56" w:rsidP="00715058">
            <w:pPr>
              <w:keepNext/>
              <w:jc w:val="center"/>
            </w:pPr>
          </w:p>
        </w:tc>
      </w:tr>
    </w:tbl>
    <w:p w:rsidR="00C61E56" w:rsidRDefault="00C61E56" w:rsidP="00C61E56">
      <w:pPr>
        <w:keepNext/>
        <w:rPr>
          <w:sz w:val="28"/>
          <w:szCs w:val="28"/>
        </w:rPr>
      </w:pPr>
    </w:p>
    <w:p w:rsidR="00854EDE" w:rsidRDefault="00854EDE" w:rsidP="00854EDE">
      <w:pPr>
        <w:tabs>
          <w:tab w:val="left" w:pos="9354"/>
        </w:tabs>
        <w:suppressAutoHyphens/>
        <w:ind w:right="-6"/>
        <w:jc w:val="both"/>
        <w:rPr>
          <w:sz w:val="20"/>
          <w:szCs w:val="20"/>
        </w:rPr>
      </w:pPr>
      <w:r>
        <w:rPr>
          <w:sz w:val="20"/>
          <w:szCs w:val="20"/>
        </w:rPr>
        <w:t>Руководитель юридического лица/</w:t>
      </w:r>
    </w:p>
    <w:p w:rsidR="00854EDE" w:rsidRDefault="00854EDE" w:rsidP="00854EDE">
      <w:pPr>
        <w:tabs>
          <w:tab w:val="left" w:pos="9354"/>
        </w:tabs>
        <w:suppressAutoHyphens/>
        <w:ind w:right="-6"/>
        <w:jc w:val="both"/>
        <w:rPr>
          <w:sz w:val="20"/>
          <w:szCs w:val="20"/>
        </w:rPr>
      </w:pPr>
      <w:r>
        <w:rPr>
          <w:sz w:val="20"/>
          <w:szCs w:val="20"/>
        </w:rPr>
        <w:t>Индивидуальный предприниматель/</w:t>
      </w:r>
    </w:p>
    <w:p w:rsidR="00854EDE" w:rsidRDefault="00854EDE" w:rsidP="00854EDE">
      <w:pPr>
        <w:tabs>
          <w:tab w:val="left" w:pos="9354"/>
        </w:tabs>
        <w:suppressAutoHyphens/>
        <w:ind w:right="-6"/>
        <w:jc w:val="both"/>
        <w:rPr>
          <w:sz w:val="20"/>
          <w:szCs w:val="20"/>
        </w:rPr>
      </w:pPr>
      <w:r>
        <w:rPr>
          <w:sz w:val="20"/>
          <w:szCs w:val="20"/>
        </w:rPr>
        <w:t>Уполномоченный представитель/</w:t>
      </w:r>
    </w:p>
    <w:p w:rsidR="00854EDE" w:rsidRDefault="00854EDE" w:rsidP="00854EDE">
      <w:pPr>
        <w:tabs>
          <w:tab w:val="left" w:pos="9354"/>
        </w:tabs>
        <w:suppressAutoHyphens/>
        <w:ind w:right="-6"/>
        <w:jc w:val="both"/>
        <w:rPr>
          <w:sz w:val="20"/>
          <w:szCs w:val="20"/>
        </w:rPr>
      </w:pPr>
      <w:r>
        <w:rPr>
          <w:sz w:val="20"/>
          <w:szCs w:val="20"/>
        </w:rPr>
        <w:t>Уполномоченный участник</w:t>
      </w:r>
    </w:p>
    <w:p w:rsidR="00854EDE" w:rsidRDefault="00854EDE" w:rsidP="00854EDE">
      <w:pPr>
        <w:tabs>
          <w:tab w:val="left" w:pos="9354"/>
        </w:tabs>
        <w:suppressAutoHyphens/>
        <w:ind w:right="-6"/>
        <w:jc w:val="both"/>
        <w:rPr>
          <w:sz w:val="20"/>
          <w:szCs w:val="20"/>
        </w:rPr>
      </w:pPr>
      <w:r>
        <w:rPr>
          <w:sz w:val="20"/>
          <w:szCs w:val="20"/>
        </w:rPr>
        <w:t>простого товарищества                                               ___________________________________ Ф.И.О</w:t>
      </w:r>
    </w:p>
    <w:p w:rsidR="00854EDE" w:rsidRDefault="00854EDE" w:rsidP="00854EDE">
      <w:pPr>
        <w:tabs>
          <w:tab w:val="left" w:pos="9354"/>
        </w:tabs>
        <w:suppressAutoHyphens/>
        <w:ind w:right="-6"/>
        <w:jc w:val="both"/>
        <w:rPr>
          <w:sz w:val="20"/>
          <w:szCs w:val="20"/>
        </w:rPr>
      </w:pPr>
      <w:r>
        <w:rPr>
          <w:sz w:val="20"/>
          <w:szCs w:val="20"/>
        </w:rPr>
        <w:t xml:space="preserve">                                                                                                   </w:t>
      </w:r>
      <w:r w:rsidRPr="0007626F">
        <w:rPr>
          <w:sz w:val="20"/>
          <w:szCs w:val="20"/>
        </w:rPr>
        <w:t>(подпись)</w:t>
      </w:r>
    </w:p>
    <w:p w:rsidR="00854EDE" w:rsidRPr="001F3CE0" w:rsidRDefault="00854EDE" w:rsidP="00854EDE">
      <w:pPr>
        <w:tabs>
          <w:tab w:val="left" w:pos="9354"/>
        </w:tabs>
        <w:suppressAutoHyphens/>
        <w:ind w:right="-6"/>
        <w:jc w:val="both"/>
        <w:rPr>
          <w:sz w:val="20"/>
          <w:szCs w:val="20"/>
        </w:rPr>
      </w:pPr>
      <w:r w:rsidRPr="0007626F">
        <w:rPr>
          <w:sz w:val="20"/>
          <w:szCs w:val="20"/>
        </w:rPr>
        <w:t xml:space="preserve"> М.П</w:t>
      </w:r>
    </w:p>
    <w:p w:rsidR="00854EDE" w:rsidRPr="00B21DE1" w:rsidRDefault="00854EDE" w:rsidP="00854EDE">
      <w:pPr>
        <w:tabs>
          <w:tab w:val="left" w:pos="9354"/>
        </w:tabs>
        <w:suppressAutoHyphens/>
        <w:ind w:right="-6"/>
        <w:jc w:val="both"/>
        <w:rPr>
          <w:sz w:val="20"/>
          <w:szCs w:val="20"/>
        </w:rPr>
      </w:pPr>
    </w:p>
    <w:p w:rsidR="00C61E56" w:rsidRDefault="00C61E56" w:rsidP="00C61E56">
      <w:pPr>
        <w:keepNext/>
        <w:rPr>
          <w:sz w:val="28"/>
          <w:szCs w:val="28"/>
        </w:rPr>
      </w:pPr>
    </w:p>
    <w:p w:rsidR="00A9336A" w:rsidRDefault="00A9336A" w:rsidP="00EC2997">
      <w:pPr>
        <w:jc w:val="center"/>
        <w:rPr>
          <w:b/>
        </w:rPr>
      </w:pPr>
    </w:p>
    <w:p w:rsidR="00A9336A" w:rsidRDefault="00A9336A" w:rsidP="00EC2997">
      <w:pPr>
        <w:jc w:val="center"/>
        <w:rPr>
          <w:b/>
        </w:rPr>
      </w:pPr>
    </w:p>
    <w:p w:rsidR="00A9336A" w:rsidRDefault="00A9336A" w:rsidP="00EC2997">
      <w:pPr>
        <w:jc w:val="center"/>
        <w:rPr>
          <w:b/>
        </w:rPr>
      </w:pPr>
    </w:p>
    <w:p w:rsidR="00A9336A" w:rsidRDefault="00A9336A" w:rsidP="00EC2997">
      <w:pPr>
        <w:jc w:val="center"/>
        <w:rPr>
          <w:b/>
        </w:rPr>
      </w:pPr>
    </w:p>
    <w:p w:rsidR="00A9336A" w:rsidRDefault="00A9336A" w:rsidP="00EC2997">
      <w:pPr>
        <w:jc w:val="center"/>
        <w:rPr>
          <w:b/>
        </w:rPr>
      </w:pPr>
    </w:p>
    <w:p w:rsidR="00A9336A" w:rsidRDefault="00A9336A" w:rsidP="00EC2997">
      <w:pPr>
        <w:jc w:val="center"/>
        <w:rPr>
          <w:b/>
        </w:rPr>
      </w:pPr>
    </w:p>
    <w:p w:rsidR="00A9336A" w:rsidRPr="00EC2997" w:rsidRDefault="00A9336A" w:rsidP="00EC2997">
      <w:pPr>
        <w:jc w:val="center"/>
        <w:rPr>
          <w:b/>
        </w:rPr>
      </w:pPr>
    </w:p>
    <w:p w:rsidR="00CD2ECE" w:rsidRDefault="00CD2ECE" w:rsidP="00EC2997">
      <w:pPr>
        <w:jc w:val="center"/>
        <w:rPr>
          <w:b/>
          <w:sz w:val="28"/>
          <w:szCs w:val="28"/>
        </w:rPr>
      </w:pPr>
    </w:p>
    <w:p w:rsidR="00EC2997" w:rsidRPr="00740377" w:rsidRDefault="00EC2997" w:rsidP="00EC2997">
      <w:pPr>
        <w:jc w:val="center"/>
        <w:rPr>
          <w:b/>
          <w:sz w:val="28"/>
          <w:szCs w:val="28"/>
          <w:lang w:val="en-US"/>
        </w:rPr>
      </w:pPr>
    </w:p>
    <w:sectPr w:rsidR="00EC2997" w:rsidRPr="00740377" w:rsidSect="003A2193">
      <w:headerReference w:type="default" r:id="rId2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7C5" w:rsidRDefault="00D237C5" w:rsidP="00DD2B01">
      <w:r>
        <w:separator/>
      </w:r>
    </w:p>
  </w:endnote>
  <w:endnote w:type="continuationSeparator" w:id="0">
    <w:p w:rsidR="00D237C5" w:rsidRDefault="00D237C5" w:rsidP="00DD2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7C5" w:rsidRDefault="00D237C5" w:rsidP="00DD2B01">
      <w:r>
        <w:separator/>
      </w:r>
    </w:p>
  </w:footnote>
  <w:footnote w:type="continuationSeparator" w:id="0">
    <w:p w:rsidR="00D237C5" w:rsidRDefault="00D237C5" w:rsidP="00DD2B01">
      <w:r>
        <w:continuationSeparator/>
      </w:r>
    </w:p>
  </w:footnote>
  <w:footnote w:id="1">
    <w:p w:rsidR="00D4336D" w:rsidRDefault="00D4336D" w:rsidP="001F5E7B">
      <w:pPr>
        <w:pStyle w:val="af9"/>
      </w:pPr>
      <w:r>
        <w:rPr>
          <w:rStyle w:val="afb"/>
        </w:rPr>
        <w:footnoteRef/>
      </w:r>
      <w:r>
        <w:t xml:space="preserve"> </w:t>
      </w:r>
      <w:r w:rsidRPr="00B96BA3">
        <w:t>предоставляются оригиналы документов или заверенные надлежащим образом копии</w:t>
      </w:r>
    </w:p>
  </w:footnote>
  <w:footnote w:id="2">
    <w:p w:rsidR="00D4336D" w:rsidRDefault="00D4336D" w:rsidP="001F5E7B">
      <w:pPr>
        <w:pStyle w:val="af9"/>
      </w:pPr>
      <w:r>
        <w:rPr>
          <w:rStyle w:val="afb"/>
        </w:rPr>
        <w:footnoteRef/>
      </w:r>
      <w:r>
        <w:t xml:space="preserve"> </w:t>
      </w:r>
      <w:r w:rsidRPr="00B96BA3">
        <w:t>предоставляются оригиналы документов или заверенные надлежащим образом копии</w:t>
      </w:r>
    </w:p>
    <w:p w:rsidR="00D4336D" w:rsidRDefault="00D4336D" w:rsidP="001F5E7B">
      <w:pPr>
        <w:pStyle w:val="af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6D" w:rsidRPr="00115A04" w:rsidRDefault="00D4336D" w:rsidP="00EC2997">
    <w:pPr>
      <w:framePr w:hSpace="180" w:wrap="around" w:vAnchor="page" w:hAnchor="page" w:x="9841" w:y="256"/>
      <w:rPr>
        <w:b/>
      </w:rPr>
    </w:pPr>
  </w:p>
  <w:p w:rsidR="00D4336D" w:rsidRDefault="00CA775E" w:rsidP="004573DD">
    <w:pPr>
      <w:pStyle w:val="a5"/>
      <w:jc w:val="center"/>
    </w:pPr>
    <w:fldSimple w:instr="PAGE   \* MERGEFORMAT">
      <w:r w:rsidR="0056573D">
        <w:rPr>
          <w:noProof/>
        </w:rPr>
        <w:t>1</w:t>
      </w:r>
    </w:fldSimple>
  </w:p>
  <w:p w:rsidR="00D4336D" w:rsidRDefault="00D4336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389F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04C11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B4BC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F26CF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7AC32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BCC9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AA62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00DF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0EF0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AEC8E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09415F0"/>
    <w:lvl w:ilvl="0">
      <w:numFmt w:val="bullet"/>
      <w:lvlText w:val="*"/>
      <w:lvlJc w:val="left"/>
    </w:lvl>
  </w:abstractNum>
  <w:abstractNum w:abstractNumId="11">
    <w:nsid w:val="0283184A"/>
    <w:multiLevelType w:val="hybridMultilevel"/>
    <w:tmpl w:val="AB1E23A6"/>
    <w:lvl w:ilvl="0" w:tplc="367E062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06105297"/>
    <w:multiLevelType w:val="hybridMultilevel"/>
    <w:tmpl w:val="769015E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692787"/>
    <w:multiLevelType w:val="hybridMultilevel"/>
    <w:tmpl w:val="D8D6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8C6AFF"/>
    <w:multiLevelType w:val="hybridMultilevel"/>
    <w:tmpl w:val="4D08B25A"/>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C1B91"/>
    <w:multiLevelType w:val="hybridMultilevel"/>
    <w:tmpl w:val="F300FD8C"/>
    <w:lvl w:ilvl="0" w:tplc="04190001">
      <w:start w:val="3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AC2E11"/>
    <w:multiLevelType w:val="hybridMultilevel"/>
    <w:tmpl w:val="C5AAA932"/>
    <w:lvl w:ilvl="0" w:tplc="B57C0BCA">
      <w:start w:val="1"/>
      <w:numFmt w:val="decimal"/>
      <w:lvlText w:val="%1."/>
      <w:lvlJc w:val="left"/>
      <w:pPr>
        <w:ind w:left="959" w:hanging="6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7">
    <w:nsid w:val="55321CCC"/>
    <w:multiLevelType w:val="hybridMultilevel"/>
    <w:tmpl w:val="C36CC01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A011F1"/>
    <w:multiLevelType w:val="hybridMultilevel"/>
    <w:tmpl w:val="C402FB0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380599"/>
    <w:multiLevelType w:val="hybridMultilevel"/>
    <w:tmpl w:val="417CA52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71393D"/>
    <w:multiLevelType w:val="hybridMultilevel"/>
    <w:tmpl w:val="EC9E1608"/>
    <w:lvl w:ilvl="0" w:tplc="DED08E4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8E43CB0"/>
    <w:multiLevelType w:val="hybridMultilevel"/>
    <w:tmpl w:val="010C768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B81303"/>
    <w:multiLevelType w:val="hybridMultilevel"/>
    <w:tmpl w:val="A06E4D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0B0FA6"/>
    <w:multiLevelType w:val="hybridMultilevel"/>
    <w:tmpl w:val="BA5E37C2"/>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65535"/>
        <w:numFmt w:val="bullet"/>
        <w:lvlText w:val="•"/>
        <w:legacy w:legacy="1" w:legacySpace="0" w:legacyIndent="346"/>
        <w:lvlJc w:val="left"/>
        <w:rPr>
          <w:rFonts w:ascii="Times New Roman" w:hAnsi="Times New Roman" w:cs="Times New Roman" w:hint="default"/>
        </w:rPr>
      </w:lvl>
    </w:lvlOverride>
  </w:num>
  <w:num w:numId="14">
    <w:abstractNumId w:val="15"/>
  </w:num>
  <w:num w:numId="15">
    <w:abstractNumId w:val="17"/>
  </w:num>
  <w:num w:numId="16">
    <w:abstractNumId w:val="19"/>
  </w:num>
  <w:num w:numId="17">
    <w:abstractNumId w:val="12"/>
  </w:num>
  <w:num w:numId="18">
    <w:abstractNumId w:val="23"/>
  </w:num>
  <w:num w:numId="19">
    <w:abstractNumId w:val="14"/>
  </w:num>
  <w:num w:numId="20">
    <w:abstractNumId w:val="21"/>
  </w:num>
  <w:num w:numId="21">
    <w:abstractNumId w:val="18"/>
  </w:num>
  <w:num w:numId="22">
    <w:abstractNumId w:val="22"/>
  </w:num>
  <w:num w:numId="23">
    <w:abstractNumId w:val="1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08"/>
  <w:characterSpacingControl w:val="doNotCompress"/>
  <w:hdrShapeDefaults>
    <o:shapedefaults v:ext="edit" spidmax="79874"/>
  </w:hdrShapeDefaults>
  <w:footnotePr>
    <w:footnote w:id="-1"/>
    <w:footnote w:id="0"/>
  </w:footnotePr>
  <w:endnotePr>
    <w:endnote w:id="-1"/>
    <w:endnote w:id="0"/>
  </w:endnotePr>
  <w:compat/>
  <w:rsids>
    <w:rsidRoot w:val="00DD2B01"/>
    <w:rsid w:val="000035F2"/>
    <w:rsid w:val="0000544A"/>
    <w:rsid w:val="0001338A"/>
    <w:rsid w:val="00015A1C"/>
    <w:rsid w:val="00016E3B"/>
    <w:rsid w:val="00021D44"/>
    <w:rsid w:val="00033597"/>
    <w:rsid w:val="000349F4"/>
    <w:rsid w:val="00035A8A"/>
    <w:rsid w:val="00036BDE"/>
    <w:rsid w:val="00037F74"/>
    <w:rsid w:val="00050E70"/>
    <w:rsid w:val="0006075D"/>
    <w:rsid w:val="000618C0"/>
    <w:rsid w:val="00061B0F"/>
    <w:rsid w:val="0007369A"/>
    <w:rsid w:val="00084B67"/>
    <w:rsid w:val="000A71B8"/>
    <w:rsid w:val="000B143A"/>
    <w:rsid w:val="000B496B"/>
    <w:rsid w:val="000B5AB4"/>
    <w:rsid w:val="000B6B41"/>
    <w:rsid w:val="000B7572"/>
    <w:rsid w:val="000C039F"/>
    <w:rsid w:val="000E08F6"/>
    <w:rsid w:val="000E6974"/>
    <w:rsid w:val="000F3850"/>
    <w:rsid w:val="000F6BE9"/>
    <w:rsid w:val="00105946"/>
    <w:rsid w:val="00115A04"/>
    <w:rsid w:val="001229D3"/>
    <w:rsid w:val="00131D4F"/>
    <w:rsid w:val="00134541"/>
    <w:rsid w:val="00136026"/>
    <w:rsid w:val="001374FB"/>
    <w:rsid w:val="00140284"/>
    <w:rsid w:val="00146518"/>
    <w:rsid w:val="0015204C"/>
    <w:rsid w:val="00154461"/>
    <w:rsid w:val="0016090C"/>
    <w:rsid w:val="0016341C"/>
    <w:rsid w:val="00164D9D"/>
    <w:rsid w:val="00167220"/>
    <w:rsid w:val="00187817"/>
    <w:rsid w:val="0019203B"/>
    <w:rsid w:val="001979BC"/>
    <w:rsid w:val="001A17A4"/>
    <w:rsid w:val="001A2AD7"/>
    <w:rsid w:val="001A37AD"/>
    <w:rsid w:val="001C0850"/>
    <w:rsid w:val="001C32F4"/>
    <w:rsid w:val="001C53EA"/>
    <w:rsid w:val="001D1C50"/>
    <w:rsid w:val="001D5C59"/>
    <w:rsid w:val="001E6443"/>
    <w:rsid w:val="001F5E7B"/>
    <w:rsid w:val="002011B4"/>
    <w:rsid w:val="00205CA8"/>
    <w:rsid w:val="00210053"/>
    <w:rsid w:val="00214D7A"/>
    <w:rsid w:val="00217286"/>
    <w:rsid w:val="002179AE"/>
    <w:rsid w:val="00226612"/>
    <w:rsid w:val="00230129"/>
    <w:rsid w:val="0024678B"/>
    <w:rsid w:val="00256A8D"/>
    <w:rsid w:val="00260456"/>
    <w:rsid w:val="00260965"/>
    <w:rsid w:val="00266393"/>
    <w:rsid w:val="00270214"/>
    <w:rsid w:val="00282C68"/>
    <w:rsid w:val="00296589"/>
    <w:rsid w:val="00297C1D"/>
    <w:rsid w:val="002A0980"/>
    <w:rsid w:val="002A1352"/>
    <w:rsid w:val="002A544C"/>
    <w:rsid w:val="002B418B"/>
    <w:rsid w:val="002B6A99"/>
    <w:rsid w:val="002D195A"/>
    <w:rsid w:val="002E687A"/>
    <w:rsid w:val="00310843"/>
    <w:rsid w:val="00321810"/>
    <w:rsid w:val="003246D4"/>
    <w:rsid w:val="00343FC6"/>
    <w:rsid w:val="00352612"/>
    <w:rsid w:val="003530A1"/>
    <w:rsid w:val="0035413B"/>
    <w:rsid w:val="0035595F"/>
    <w:rsid w:val="00361220"/>
    <w:rsid w:val="00363CFF"/>
    <w:rsid w:val="00375D94"/>
    <w:rsid w:val="00384F2E"/>
    <w:rsid w:val="003A2193"/>
    <w:rsid w:val="003A6D04"/>
    <w:rsid w:val="003B12C7"/>
    <w:rsid w:val="003B69B8"/>
    <w:rsid w:val="003B76F9"/>
    <w:rsid w:val="003C0B76"/>
    <w:rsid w:val="003C5E33"/>
    <w:rsid w:val="003C7EEF"/>
    <w:rsid w:val="003D0F47"/>
    <w:rsid w:val="003D76B5"/>
    <w:rsid w:val="003E441A"/>
    <w:rsid w:val="003F1334"/>
    <w:rsid w:val="003F192F"/>
    <w:rsid w:val="003F5B83"/>
    <w:rsid w:val="00400A98"/>
    <w:rsid w:val="00402838"/>
    <w:rsid w:val="00406DFF"/>
    <w:rsid w:val="00413AE1"/>
    <w:rsid w:val="00433E24"/>
    <w:rsid w:val="00450A47"/>
    <w:rsid w:val="004515FD"/>
    <w:rsid w:val="00452B95"/>
    <w:rsid w:val="00453B5A"/>
    <w:rsid w:val="004573DD"/>
    <w:rsid w:val="004713C0"/>
    <w:rsid w:val="0047383A"/>
    <w:rsid w:val="00473E4A"/>
    <w:rsid w:val="00475707"/>
    <w:rsid w:val="004A0763"/>
    <w:rsid w:val="004A2D95"/>
    <w:rsid w:val="004B115C"/>
    <w:rsid w:val="004B2E0D"/>
    <w:rsid w:val="004C0847"/>
    <w:rsid w:val="004C1C37"/>
    <w:rsid w:val="004D4373"/>
    <w:rsid w:val="004E1B7D"/>
    <w:rsid w:val="004F0B4B"/>
    <w:rsid w:val="004F2F84"/>
    <w:rsid w:val="00505FA0"/>
    <w:rsid w:val="005107E8"/>
    <w:rsid w:val="00532F2B"/>
    <w:rsid w:val="0053395D"/>
    <w:rsid w:val="00535C4F"/>
    <w:rsid w:val="0054586B"/>
    <w:rsid w:val="00550FF9"/>
    <w:rsid w:val="005543C4"/>
    <w:rsid w:val="0056573D"/>
    <w:rsid w:val="00570691"/>
    <w:rsid w:val="005758C1"/>
    <w:rsid w:val="005811AB"/>
    <w:rsid w:val="005829AD"/>
    <w:rsid w:val="00583D0B"/>
    <w:rsid w:val="0058640A"/>
    <w:rsid w:val="005A3471"/>
    <w:rsid w:val="005A42B1"/>
    <w:rsid w:val="005A52B7"/>
    <w:rsid w:val="005B2240"/>
    <w:rsid w:val="005B507F"/>
    <w:rsid w:val="005D1482"/>
    <w:rsid w:val="005D1FE7"/>
    <w:rsid w:val="005E4E41"/>
    <w:rsid w:val="005F4B29"/>
    <w:rsid w:val="005F611E"/>
    <w:rsid w:val="0060174C"/>
    <w:rsid w:val="0060450A"/>
    <w:rsid w:val="006100E0"/>
    <w:rsid w:val="00621D28"/>
    <w:rsid w:val="00645D27"/>
    <w:rsid w:val="00654F1E"/>
    <w:rsid w:val="00685CFF"/>
    <w:rsid w:val="00691EB1"/>
    <w:rsid w:val="00693697"/>
    <w:rsid w:val="0069463D"/>
    <w:rsid w:val="00697D98"/>
    <w:rsid w:val="006B1E55"/>
    <w:rsid w:val="006C2716"/>
    <w:rsid w:val="006C45B2"/>
    <w:rsid w:val="006C6DA1"/>
    <w:rsid w:val="006D221E"/>
    <w:rsid w:val="006D3F0C"/>
    <w:rsid w:val="006E088B"/>
    <w:rsid w:val="006E2780"/>
    <w:rsid w:val="006E319E"/>
    <w:rsid w:val="006E5B2F"/>
    <w:rsid w:val="00704257"/>
    <w:rsid w:val="00706DC9"/>
    <w:rsid w:val="007124F1"/>
    <w:rsid w:val="00715058"/>
    <w:rsid w:val="00722DF5"/>
    <w:rsid w:val="007301F7"/>
    <w:rsid w:val="007365AE"/>
    <w:rsid w:val="00737458"/>
    <w:rsid w:val="00740377"/>
    <w:rsid w:val="00741344"/>
    <w:rsid w:val="007419FD"/>
    <w:rsid w:val="00742F22"/>
    <w:rsid w:val="00743C51"/>
    <w:rsid w:val="00755F75"/>
    <w:rsid w:val="00763366"/>
    <w:rsid w:val="00772673"/>
    <w:rsid w:val="007768F6"/>
    <w:rsid w:val="00776ECF"/>
    <w:rsid w:val="007A48C0"/>
    <w:rsid w:val="007B000F"/>
    <w:rsid w:val="007B20BB"/>
    <w:rsid w:val="007C1DAB"/>
    <w:rsid w:val="007C5926"/>
    <w:rsid w:val="007C5971"/>
    <w:rsid w:val="007C5C87"/>
    <w:rsid w:val="007D132A"/>
    <w:rsid w:val="007D2F34"/>
    <w:rsid w:val="007E52CF"/>
    <w:rsid w:val="00801809"/>
    <w:rsid w:val="00803245"/>
    <w:rsid w:val="00813D94"/>
    <w:rsid w:val="0082560D"/>
    <w:rsid w:val="00835ABD"/>
    <w:rsid w:val="0084154A"/>
    <w:rsid w:val="00843565"/>
    <w:rsid w:val="00843579"/>
    <w:rsid w:val="00851847"/>
    <w:rsid w:val="00854EDE"/>
    <w:rsid w:val="008573C6"/>
    <w:rsid w:val="008702C6"/>
    <w:rsid w:val="00870809"/>
    <w:rsid w:val="00873E14"/>
    <w:rsid w:val="008843F0"/>
    <w:rsid w:val="008B6B01"/>
    <w:rsid w:val="008C4C81"/>
    <w:rsid w:val="008C685F"/>
    <w:rsid w:val="008D1421"/>
    <w:rsid w:val="008D1683"/>
    <w:rsid w:val="008D4F94"/>
    <w:rsid w:val="008E4FAE"/>
    <w:rsid w:val="008E7CE3"/>
    <w:rsid w:val="00905607"/>
    <w:rsid w:val="0091337B"/>
    <w:rsid w:val="00915CAD"/>
    <w:rsid w:val="00924DCB"/>
    <w:rsid w:val="00931623"/>
    <w:rsid w:val="00942199"/>
    <w:rsid w:val="00953589"/>
    <w:rsid w:val="0095636D"/>
    <w:rsid w:val="00964573"/>
    <w:rsid w:val="009753FB"/>
    <w:rsid w:val="00991D35"/>
    <w:rsid w:val="009B3A93"/>
    <w:rsid w:val="009B72DB"/>
    <w:rsid w:val="009C0512"/>
    <w:rsid w:val="009D0625"/>
    <w:rsid w:val="009D1692"/>
    <w:rsid w:val="009D4EDA"/>
    <w:rsid w:val="009D5771"/>
    <w:rsid w:val="009D7CDC"/>
    <w:rsid w:val="009E3CE6"/>
    <w:rsid w:val="009E6EE6"/>
    <w:rsid w:val="00A01661"/>
    <w:rsid w:val="00A03EAB"/>
    <w:rsid w:val="00A125D8"/>
    <w:rsid w:val="00A13199"/>
    <w:rsid w:val="00A1324E"/>
    <w:rsid w:val="00A1466B"/>
    <w:rsid w:val="00A23A78"/>
    <w:rsid w:val="00A24BD8"/>
    <w:rsid w:val="00A24F00"/>
    <w:rsid w:val="00A3466D"/>
    <w:rsid w:val="00A373FF"/>
    <w:rsid w:val="00A42D18"/>
    <w:rsid w:val="00A51E76"/>
    <w:rsid w:val="00A53D77"/>
    <w:rsid w:val="00A563A9"/>
    <w:rsid w:val="00A607CA"/>
    <w:rsid w:val="00A622A4"/>
    <w:rsid w:val="00A7244C"/>
    <w:rsid w:val="00A727C5"/>
    <w:rsid w:val="00A73D42"/>
    <w:rsid w:val="00A80789"/>
    <w:rsid w:val="00A83064"/>
    <w:rsid w:val="00A907B3"/>
    <w:rsid w:val="00A9336A"/>
    <w:rsid w:val="00AB5430"/>
    <w:rsid w:val="00AC1F97"/>
    <w:rsid w:val="00AD417C"/>
    <w:rsid w:val="00AE7132"/>
    <w:rsid w:val="00AF3537"/>
    <w:rsid w:val="00AF672E"/>
    <w:rsid w:val="00B03724"/>
    <w:rsid w:val="00B21DE1"/>
    <w:rsid w:val="00B333E9"/>
    <w:rsid w:val="00B4179D"/>
    <w:rsid w:val="00B5586F"/>
    <w:rsid w:val="00B600DF"/>
    <w:rsid w:val="00B625FE"/>
    <w:rsid w:val="00B62C6A"/>
    <w:rsid w:val="00B73114"/>
    <w:rsid w:val="00B87B6C"/>
    <w:rsid w:val="00B87FBC"/>
    <w:rsid w:val="00B93D1A"/>
    <w:rsid w:val="00B96BA3"/>
    <w:rsid w:val="00B96C6E"/>
    <w:rsid w:val="00B96D38"/>
    <w:rsid w:val="00B97B7C"/>
    <w:rsid w:val="00BA4DBF"/>
    <w:rsid w:val="00BA6074"/>
    <w:rsid w:val="00BB0C74"/>
    <w:rsid w:val="00BC0A4A"/>
    <w:rsid w:val="00BC1338"/>
    <w:rsid w:val="00BC4A33"/>
    <w:rsid w:val="00BD7DF7"/>
    <w:rsid w:val="00BF0A6F"/>
    <w:rsid w:val="00BF1B50"/>
    <w:rsid w:val="00C027D2"/>
    <w:rsid w:val="00C074E9"/>
    <w:rsid w:val="00C10E87"/>
    <w:rsid w:val="00C10E92"/>
    <w:rsid w:val="00C1579D"/>
    <w:rsid w:val="00C16D94"/>
    <w:rsid w:val="00C20DBB"/>
    <w:rsid w:val="00C26997"/>
    <w:rsid w:val="00C27F2C"/>
    <w:rsid w:val="00C36A87"/>
    <w:rsid w:val="00C4556B"/>
    <w:rsid w:val="00C50727"/>
    <w:rsid w:val="00C52D45"/>
    <w:rsid w:val="00C61E56"/>
    <w:rsid w:val="00C70599"/>
    <w:rsid w:val="00C7121E"/>
    <w:rsid w:val="00C712B7"/>
    <w:rsid w:val="00C74E02"/>
    <w:rsid w:val="00C74FA6"/>
    <w:rsid w:val="00C80620"/>
    <w:rsid w:val="00C83918"/>
    <w:rsid w:val="00C87E23"/>
    <w:rsid w:val="00C92A9F"/>
    <w:rsid w:val="00C94C6A"/>
    <w:rsid w:val="00CA0736"/>
    <w:rsid w:val="00CA775E"/>
    <w:rsid w:val="00CB0BFC"/>
    <w:rsid w:val="00CB2ED9"/>
    <w:rsid w:val="00CB49BD"/>
    <w:rsid w:val="00CD16B2"/>
    <w:rsid w:val="00CD2ECE"/>
    <w:rsid w:val="00CE0E03"/>
    <w:rsid w:val="00D054E5"/>
    <w:rsid w:val="00D0795D"/>
    <w:rsid w:val="00D10BDF"/>
    <w:rsid w:val="00D122EF"/>
    <w:rsid w:val="00D237C5"/>
    <w:rsid w:val="00D31ECA"/>
    <w:rsid w:val="00D4075F"/>
    <w:rsid w:val="00D4336D"/>
    <w:rsid w:val="00D439FF"/>
    <w:rsid w:val="00D45813"/>
    <w:rsid w:val="00D57351"/>
    <w:rsid w:val="00D6031E"/>
    <w:rsid w:val="00D629E9"/>
    <w:rsid w:val="00D84CBB"/>
    <w:rsid w:val="00D91920"/>
    <w:rsid w:val="00DA1CCE"/>
    <w:rsid w:val="00DA2B54"/>
    <w:rsid w:val="00DA5AFB"/>
    <w:rsid w:val="00DB4A47"/>
    <w:rsid w:val="00DB4F76"/>
    <w:rsid w:val="00DC49B5"/>
    <w:rsid w:val="00DC744C"/>
    <w:rsid w:val="00DD03A0"/>
    <w:rsid w:val="00DD2B01"/>
    <w:rsid w:val="00DE14EB"/>
    <w:rsid w:val="00DE4680"/>
    <w:rsid w:val="00DF1D8F"/>
    <w:rsid w:val="00DF4DD3"/>
    <w:rsid w:val="00DF5299"/>
    <w:rsid w:val="00DF7505"/>
    <w:rsid w:val="00E13913"/>
    <w:rsid w:val="00E13B8E"/>
    <w:rsid w:val="00E252AA"/>
    <w:rsid w:val="00E402DC"/>
    <w:rsid w:val="00E4252D"/>
    <w:rsid w:val="00E54516"/>
    <w:rsid w:val="00E603F9"/>
    <w:rsid w:val="00E65CCF"/>
    <w:rsid w:val="00E7556F"/>
    <w:rsid w:val="00E82560"/>
    <w:rsid w:val="00E910C3"/>
    <w:rsid w:val="00EA3C50"/>
    <w:rsid w:val="00EA6724"/>
    <w:rsid w:val="00EB45C4"/>
    <w:rsid w:val="00EB75D7"/>
    <w:rsid w:val="00EC2997"/>
    <w:rsid w:val="00EC60DC"/>
    <w:rsid w:val="00ED09B5"/>
    <w:rsid w:val="00ED2DEA"/>
    <w:rsid w:val="00ED6378"/>
    <w:rsid w:val="00EE0DCD"/>
    <w:rsid w:val="00EE331D"/>
    <w:rsid w:val="00EF1050"/>
    <w:rsid w:val="00EF1C14"/>
    <w:rsid w:val="00EF2FF6"/>
    <w:rsid w:val="00EF44BD"/>
    <w:rsid w:val="00F0315D"/>
    <w:rsid w:val="00F04921"/>
    <w:rsid w:val="00F16BE9"/>
    <w:rsid w:val="00F22677"/>
    <w:rsid w:val="00F30625"/>
    <w:rsid w:val="00F3668A"/>
    <w:rsid w:val="00F4615B"/>
    <w:rsid w:val="00F50E18"/>
    <w:rsid w:val="00F53A7F"/>
    <w:rsid w:val="00F606A2"/>
    <w:rsid w:val="00F62DE8"/>
    <w:rsid w:val="00F720EA"/>
    <w:rsid w:val="00F751E0"/>
    <w:rsid w:val="00F77966"/>
    <w:rsid w:val="00F81BE3"/>
    <w:rsid w:val="00F82E1C"/>
    <w:rsid w:val="00F845EE"/>
    <w:rsid w:val="00FA1441"/>
    <w:rsid w:val="00FA6F21"/>
    <w:rsid w:val="00FB1663"/>
    <w:rsid w:val="00FB1A0E"/>
    <w:rsid w:val="00FB6451"/>
    <w:rsid w:val="00FC4EDB"/>
    <w:rsid w:val="00FC715D"/>
    <w:rsid w:val="00FD223D"/>
    <w:rsid w:val="00FE3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B01"/>
    <w:rPr>
      <w:rFonts w:ascii="Times New Roman" w:eastAsia="Times New Roman" w:hAnsi="Times New Roman"/>
      <w:sz w:val="24"/>
      <w:szCs w:val="24"/>
    </w:rPr>
  </w:style>
  <w:style w:type="paragraph" w:styleId="1">
    <w:name w:val="heading 1"/>
    <w:aliases w:val="H1"/>
    <w:basedOn w:val="a"/>
    <w:next w:val="a"/>
    <w:link w:val="10"/>
    <w:uiPriority w:val="99"/>
    <w:qFormat/>
    <w:rsid w:val="00DD2B01"/>
    <w:pPr>
      <w:keepNext/>
      <w:spacing w:before="240" w:after="60"/>
      <w:outlineLvl w:val="0"/>
    </w:pPr>
    <w:rPr>
      <w:rFonts w:ascii="Arial" w:eastAsia="Calibri" w:hAnsi="Arial"/>
      <w:b/>
      <w:kern w:val="32"/>
      <w:sz w:val="32"/>
      <w:szCs w:val="20"/>
    </w:rPr>
  </w:style>
  <w:style w:type="paragraph" w:styleId="3">
    <w:name w:val="heading 3"/>
    <w:basedOn w:val="a"/>
    <w:next w:val="a"/>
    <w:link w:val="30"/>
    <w:uiPriority w:val="9"/>
    <w:semiHidden/>
    <w:unhideWhenUsed/>
    <w:qFormat/>
    <w:rsid w:val="00DD2B01"/>
    <w:pPr>
      <w:keepNext/>
      <w:keepLines/>
      <w:spacing w:before="40"/>
      <w:outlineLvl w:val="2"/>
    </w:pPr>
    <w:rPr>
      <w:rFonts w:ascii="Calibri Light" w:hAnsi="Calibri Light"/>
      <w:color w:val="773F0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uiPriority w:val="99"/>
    <w:rsid w:val="00DD2B01"/>
    <w:rPr>
      <w:rFonts w:ascii="Arial" w:eastAsia="Calibri" w:hAnsi="Arial" w:cs="Times New Roman"/>
      <w:b/>
      <w:kern w:val="32"/>
      <w:sz w:val="32"/>
      <w:szCs w:val="20"/>
      <w:lang w:eastAsia="ru-RU"/>
    </w:rPr>
  </w:style>
  <w:style w:type="character" w:customStyle="1" w:styleId="30">
    <w:name w:val="Заголовок 3 Знак"/>
    <w:link w:val="3"/>
    <w:uiPriority w:val="9"/>
    <w:semiHidden/>
    <w:rsid w:val="00DD2B01"/>
    <w:rPr>
      <w:rFonts w:ascii="Calibri Light" w:eastAsia="Times New Roman" w:hAnsi="Calibri Light" w:cs="Times New Roman"/>
      <w:color w:val="773F04"/>
      <w:sz w:val="24"/>
      <w:szCs w:val="24"/>
      <w:lang w:eastAsia="ru-RU"/>
    </w:rPr>
  </w:style>
  <w:style w:type="paragraph" w:styleId="a3">
    <w:name w:val="List Paragraph"/>
    <w:basedOn w:val="a"/>
    <w:uiPriority w:val="34"/>
    <w:qFormat/>
    <w:rsid w:val="00DD2B01"/>
    <w:pPr>
      <w:ind w:left="720"/>
      <w:contextualSpacing/>
    </w:pPr>
  </w:style>
  <w:style w:type="table" w:styleId="a4">
    <w:name w:val="Table Grid"/>
    <w:basedOn w:val="a1"/>
    <w:uiPriority w:val="59"/>
    <w:rsid w:val="00DD2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DD2B01"/>
    <w:pPr>
      <w:tabs>
        <w:tab w:val="center" w:pos="4677"/>
        <w:tab w:val="right" w:pos="9355"/>
      </w:tabs>
    </w:pPr>
  </w:style>
  <w:style w:type="character" w:customStyle="1" w:styleId="a6">
    <w:name w:val="Верхний колонтитул Знак"/>
    <w:link w:val="a5"/>
    <w:uiPriority w:val="99"/>
    <w:rsid w:val="00DD2B01"/>
    <w:rPr>
      <w:rFonts w:ascii="Times New Roman" w:eastAsia="Times New Roman" w:hAnsi="Times New Roman" w:cs="Times New Roman"/>
      <w:sz w:val="24"/>
      <w:szCs w:val="24"/>
      <w:lang w:eastAsia="ru-RU"/>
    </w:rPr>
  </w:style>
  <w:style w:type="paragraph" w:styleId="a7">
    <w:name w:val="footer"/>
    <w:basedOn w:val="a"/>
    <w:link w:val="a8"/>
    <w:uiPriority w:val="99"/>
    <w:rsid w:val="00DD2B01"/>
    <w:pPr>
      <w:tabs>
        <w:tab w:val="center" w:pos="4677"/>
        <w:tab w:val="right" w:pos="9355"/>
      </w:tabs>
    </w:pPr>
  </w:style>
  <w:style w:type="character" w:customStyle="1" w:styleId="a8">
    <w:name w:val="Нижний колонтитул Знак"/>
    <w:link w:val="a7"/>
    <w:uiPriority w:val="99"/>
    <w:rsid w:val="00DD2B01"/>
    <w:rPr>
      <w:rFonts w:ascii="Times New Roman" w:eastAsia="Times New Roman" w:hAnsi="Times New Roman" w:cs="Times New Roman"/>
      <w:sz w:val="24"/>
      <w:szCs w:val="24"/>
      <w:lang w:eastAsia="ru-RU"/>
    </w:rPr>
  </w:style>
  <w:style w:type="character" w:styleId="a9">
    <w:name w:val="page number"/>
    <w:uiPriority w:val="99"/>
    <w:rsid w:val="00DD2B01"/>
    <w:rPr>
      <w:rFonts w:cs="Times New Roman"/>
    </w:rPr>
  </w:style>
  <w:style w:type="paragraph" w:styleId="aa">
    <w:name w:val="Balloon Text"/>
    <w:basedOn w:val="a"/>
    <w:link w:val="ab"/>
    <w:uiPriority w:val="99"/>
    <w:semiHidden/>
    <w:rsid w:val="00DD2B01"/>
    <w:rPr>
      <w:rFonts w:ascii="Tahoma" w:hAnsi="Tahoma"/>
      <w:sz w:val="16"/>
      <w:szCs w:val="16"/>
    </w:rPr>
  </w:style>
  <w:style w:type="character" w:customStyle="1" w:styleId="ab">
    <w:name w:val="Текст выноски Знак"/>
    <w:link w:val="aa"/>
    <w:uiPriority w:val="99"/>
    <w:semiHidden/>
    <w:rsid w:val="00DD2B01"/>
    <w:rPr>
      <w:rFonts w:ascii="Tahoma" w:eastAsia="Times New Roman" w:hAnsi="Tahoma" w:cs="Tahoma"/>
      <w:sz w:val="16"/>
      <w:szCs w:val="16"/>
      <w:lang w:eastAsia="ru-RU"/>
    </w:rPr>
  </w:style>
  <w:style w:type="paragraph" w:styleId="ac">
    <w:name w:val="No Spacing"/>
    <w:uiPriority w:val="1"/>
    <w:qFormat/>
    <w:rsid w:val="00DD2B01"/>
    <w:pPr>
      <w:widowControl w:val="0"/>
      <w:autoSpaceDE w:val="0"/>
      <w:autoSpaceDN w:val="0"/>
      <w:adjustRightInd w:val="0"/>
    </w:pPr>
    <w:rPr>
      <w:rFonts w:ascii="Times New Roman" w:eastAsia="Times New Roman" w:hAnsi="Times New Roman"/>
    </w:rPr>
  </w:style>
  <w:style w:type="paragraph" w:customStyle="1" w:styleId="xl57">
    <w:name w:val="xl57"/>
    <w:basedOn w:val="a"/>
    <w:uiPriority w:val="99"/>
    <w:rsid w:val="00DD2B01"/>
    <w:pPr>
      <w:spacing w:before="100" w:beforeAutospacing="1" w:after="100" w:afterAutospacing="1"/>
      <w:jc w:val="center"/>
      <w:textAlignment w:val="center"/>
    </w:pPr>
    <w:rPr>
      <w:rFonts w:ascii="Arial" w:hAnsi="Arial"/>
      <w:b/>
      <w:bCs/>
    </w:rPr>
  </w:style>
  <w:style w:type="character" w:styleId="ad">
    <w:name w:val="Hyperlink"/>
    <w:uiPriority w:val="99"/>
    <w:rsid w:val="00DD2B01"/>
    <w:rPr>
      <w:rFonts w:cs="Times New Roman"/>
      <w:color w:val="0000FF"/>
      <w:u w:val="single"/>
    </w:rPr>
  </w:style>
  <w:style w:type="paragraph" w:styleId="ae">
    <w:name w:val="Body Text"/>
    <w:basedOn w:val="a"/>
    <w:link w:val="af"/>
    <w:uiPriority w:val="99"/>
    <w:rsid w:val="00DD2B01"/>
    <w:pPr>
      <w:spacing w:after="120"/>
    </w:pPr>
    <w:rPr>
      <w:rFonts w:eastAsia="Calibri"/>
      <w:szCs w:val="20"/>
    </w:rPr>
  </w:style>
  <w:style w:type="character" w:customStyle="1" w:styleId="af">
    <w:name w:val="Основной текст Знак"/>
    <w:link w:val="ae"/>
    <w:uiPriority w:val="99"/>
    <w:rsid w:val="00DD2B01"/>
    <w:rPr>
      <w:rFonts w:ascii="Times New Roman" w:eastAsia="Calibri" w:hAnsi="Times New Roman" w:cs="Times New Roman"/>
      <w:sz w:val="24"/>
      <w:szCs w:val="20"/>
      <w:lang w:eastAsia="ru-RU"/>
    </w:rPr>
  </w:style>
  <w:style w:type="paragraph" w:customStyle="1" w:styleId="11">
    <w:name w:val="заголовок 11"/>
    <w:basedOn w:val="a"/>
    <w:next w:val="a"/>
    <w:uiPriority w:val="99"/>
    <w:rsid w:val="00DD2B01"/>
    <w:pPr>
      <w:keepNext/>
      <w:jc w:val="center"/>
    </w:pPr>
    <w:rPr>
      <w:szCs w:val="20"/>
    </w:rPr>
  </w:style>
  <w:style w:type="paragraph" w:styleId="2">
    <w:name w:val="Body Text 2"/>
    <w:basedOn w:val="a"/>
    <w:link w:val="20"/>
    <w:uiPriority w:val="99"/>
    <w:semiHidden/>
    <w:unhideWhenUsed/>
    <w:rsid w:val="00DD2B01"/>
    <w:pPr>
      <w:spacing w:after="120" w:line="480" w:lineRule="auto"/>
    </w:pPr>
  </w:style>
  <w:style w:type="character" w:customStyle="1" w:styleId="20">
    <w:name w:val="Основной текст 2 Знак"/>
    <w:link w:val="2"/>
    <w:uiPriority w:val="99"/>
    <w:semiHidden/>
    <w:rsid w:val="00DD2B01"/>
    <w:rPr>
      <w:rFonts w:ascii="Times New Roman" w:eastAsia="Times New Roman" w:hAnsi="Times New Roman" w:cs="Times New Roman"/>
      <w:sz w:val="24"/>
      <w:szCs w:val="24"/>
      <w:lang w:eastAsia="ru-RU"/>
    </w:rPr>
  </w:style>
  <w:style w:type="paragraph" w:customStyle="1" w:styleId="ConsPlusNormal">
    <w:name w:val="ConsPlusNormal"/>
    <w:uiPriority w:val="99"/>
    <w:rsid w:val="00DD2B0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D2B01"/>
    <w:pPr>
      <w:widowControl w:val="0"/>
      <w:autoSpaceDE w:val="0"/>
      <w:autoSpaceDN w:val="0"/>
      <w:adjustRightInd w:val="0"/>
    </w:pPr>
    <w:rPr>
      <w:rFonts w:ascii="Courier New" w:hAnsi="Courier New" w:cs="Courier New"/>
    </w:rPr>
  </w:style>
  <w:style w:type="paragraph" w:customStyle="1" w:styleId="af0">
    <w:name w:val="бычный"/>
    <w:uiPriority w:val="99"/>
    <w:rsid w:val="00DD2B01"/>
    <w:pPr>
      <w:widowControl w:val="0"/>
      <w:spacing w:before="60"/>
      <w:ind w:firstLine="720"/>
      <w:jc w:val="both"/>
    </w:pPr>
    <w:rPr>
      <w:rFonts w:ascii="Baltica" w:eastAsia="Times New Roman" w:hAnsi="Baltica"/>
      <w:sz w:val="28"/>
    </w:rPr>
  </w:style>
  <w:style w:type="paragraph" w:styleId="af1">
    <w:name w:val="Block Text"/>
    <w:basedOn w:val="a"/>
    <w:uiPriority w:val="99"/>
    <w:rsid w:val="00DD2B01"/>
    <w:pPr>
      <w:spacing w:line="240" w:lineRule="atLeast"/>
      <w:ind w:left="113" w:right="113"/>
      <w:jc w:val="center"/>
    </w:pPr>
    <w:rPr>
      <w:b/>
      <w:u w:val="single"/>
    </w:rPr>
  </w:style>
  <w:style w:type="paragraph" w:customStyle="1" w:styleId="12">
    <w:name w:val="ТестЗаг1"/>
    <w:basedOn w:val="a"/>
    <w:autoRedefine/>
    <w:uiPriority w:val="99"/>
    <w:rsid w:val="00DD2B01"/>
    <w:pPr>
      <w:keepNext/>
      <w:keepLines/>
      <w:spacing w:before="120" w:after="120"/>
    </w:pPr>
    <w:rPr>
      <w:b/>
      <w:szCs w:val="20"/>
      <w:lang w:val="en-US"/>
    </w:rPr>
  </w:style>
  <w:style w:type="character" w:styleId="af2">
    <w:name w:val="annotation reference"/>
    <w:uiPriority w:val="99"/>
    <w:semiHidden/>
    <w:unhideWhenUsed/>
    <w:rsid w:val="00DD2B01"/>
    <w:rPr>
      <w:sz w:val="16"/>
      <w:szCs w:val="16"/>
    </w:rPr>
  </w:style>
  <w:style w:type="paragraph" w:styleId="af3">
    <w:name w:val="annotation text"/>
    <w:basedOn w:val="a"/>
    <w:link w:val="af4"/>
    <w:uiPriority w:val="99"/>
    <w:semiHidden/>
    <w:unhideWhenUsed/>
    <w:rsid w:val="00DD2B01"/>
    <w:rPr>
      <w:sz w:val="20"/>
      <w:szCs w:val="20"/>
    </w:rPr>
  </w:style>
  <w:style w:type="character" w:customStyle="1" w:styleId="af4">
    <w:name w:val="Текст примечания Знак"/>
    <w:link w:val="af3"/>
    <w:uiPriority w:val="99"/>
    <w:semiHidden/>
    <w:rsid w:val="00DD2B01"/>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DD2B01"/>
    <w:rPr>
      <w:b/>
      <w:bCs/>
    </w:rPr>
  </w:style>
  <w:style w:type="character" w:customStyle="1" w:styleId="af6">
    <w:name w:val="Тема примечания Знак"/>
    <w:link w:val="af5"/>
    <w:uiPriority w:val="99"/>
    <w:semiHidden/>
    <w:rsid w:val="00DD2B01"/>
    <w:rPr>
      <w:rFonts w:ascii="Times New Roman" w:eastAsia="Times New Roman" w:hAnsi="Times New Roman" w:cs="Times New Roman"/>
      <w:b/>
      <w:bCs/>
      <w:sz w:val="20"/>
      <w:szCs w:val="20"/>
      <w:lang w:eastAsia="ru-RU"/>
    </w:rPr>
  </w:style>
  <w:style w:type="character" w:customStyle="1" w:styleId="af7">
    <w:name w:val="Подпись к таблице_"/>
    <w:link w:val="af8"/>
    <w:rsid w:val="00DD2B01"/>
    <w:rPr>
      <w:sz w:val="34"/>
      <w:szCs w:val="34"/>
      <w:shd w:val="clear" w:color="auto" w:fill="FFFFFF"/>
    </w:rPr>
  </w:style>
  <w:style w:type="paragraph" w:customStyle="1" w:styleId="af8">
    <w:name w:val="Подпись к таблице"/>
    <w:basedOn w:val="a"/>
    <w:link w:val="af7"/>
    <w:rsid w:val="00DD2B01"/>
    <w:pPr>
      <w:widowControl w:val="0"/>
      <w:shd w:val="clear" w:color="auto" w:fill="FFFFFF"/>
      <w:spacing w:line="336" w:lineRule="exact"/>
      <w:jc w:val="center"/>
    </w:pPr>
    <w:rPr>
      <w:rFonts w:ascii="Calibri" w:eastAsia="Calibri" w:hAnsi="Calibri"/>
      <w:sz w:val="34"/>
      <w:szCs w:val="34"/>
    </w:rPr>
  </w:style>
  <w:style w:type="character" w:customStyle="1" w:styleId="21">
    <w:name w:val="Основной текст (2)"/>
    <w:rsid w:val="00DD2B01"/>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paragraph" w:styleId="af9">
    <w:name w:val="footnote text"/>
    <w:basedOn w:val="a"/>
    <w:link w:val="afa"/>
    <w:uiPriority w:val="99"/>
    <w:semiHidden/>
    <w:unhideWhenUsed/>
    <w:rsid w:val="00DD2B01"/>
    <w:rPr>
      <w:sz w:val="20"/>
      <w:szCs w:val="20"/>
    </w:rPr>
  </w:style>
  <w:style w:type="character" w:customStyle="1" w:styleId="afa">
    <w:name w:val="Текст сноски Знак"/>
    <w:link w:val="af9"/>
    <w:uiPriority w:val="99"/>
    <w:semiHidden/>
    <w:rsid w:val="00DD2B01"/>
    <w:rPr>
      <w:rFonts w:ascii="Times New Roman" w:eastAsia="Times New Roman" w:hAnsi="Times New Roman" w:cs="Times New Roman"/>
      <w:sz w:val="20"/>
      <w:szCs w:val="20"/>
      <w:lang w:eastAsia="ru-RU"/>
    </w:rPr>
  </w:style>
  <w:style w:type="character" w:styleId="afb">
    <w:name w:val="footnote reference"/>
    <w:uiPriority w:val="99"/>
    <w:semiHidden/>
    <w:unhideWhenUsed/>
    <w:rsid w:val="00DD2B01"/>
    <w:rPr>
      <w:vertAlign w:val="superscript"/>
    </w:rPr>
  </w:style>
  <w:style w:type="paragraph" w:styleId="afc">
    <w:name w:val="endnote text"/>
    <w:basedOn w:val="a"/>
    <w:link w:val="afd"/>
    <w:uiPriority w:val="99"/>
    <w:semiHidden/>
    <w:unhideWhenUsed/>
    <w:rsid w:val="00B96BA3"/>
    <w:rPr>
      <w:sz w:val="20"/>
      <w:szCs w:val="20"/>
    </w:rPr>
  </w:style>
  <w:style w:type="character" w:customStyle="1" w:styleId="afd">
    <w:name w:val="Текст концевой сноски Знак"/>
    <w:link w:val="afc"/>
    <w:uiPriority w:val="99"/>
    <w:semiHidden/>
    <w:rsid w:val="00B96BA3"/>
    <w:rPr>
      <w:rFonts w:ascii="Times New Roman" w:eastAsia="Times New Roman" w:hAnsi="Times New Roman"/>
    </w:rPr>
  </w:style>
  <w:style w:type="character" w:styleId="afe">
    <w:name w:val="endnote reference"/>
    <w:uiPriority w:val="99"/>
    <w:semiHidden/>
    <w:unhideWhenUsed/>
    <w:rsid w:val="00B96BA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nasieva@kirovsk-reg.ru" TargetMode="External"/><Relationship Id="rId13" Type="http://schemas.openxmlformats.org/officeDocument/2006/relationships/hyperlink" Target="http://www.kirovsk-reg.ru" TargetMode="External"/><Relationship Id="rId18" Type="http://schemas.openxmlformats.org/officeDocument/2006/relationships/hyperlink" Target="http://www.kirovsk-reg.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kirovsk-reg.ru" TargetMode="External"/><Relationship Id="rId7" Type="http://schemas.openxmlformats.org/officeDocument/2006/relationships/endnotes" Target="endnotes.xml"/><Relationship Id="rId12" Type="http://schemas.openxmlformats.org/officeDocument/2006/relationships/hyperlink" Target="http://www.kirovsk-reg.ru" TargetMode="External"/><Relationship Id="rId17" Type="http://schemas.openxmlformats.org/officeDocument/2006/relationships/hyperlink" Target="http://www.kirovsk-reg.ru" TargetMode="External"/><Relationship Id="rId25" Type="http://schemas.openxmlformats.org/officeDocument/2006/relationships/hyperlink" Target="http://www.kirovsk-reg.ru" TargetMode="External"/><Relationship Id="rId2" Type="http://schemas.openxmlformats.org/officeDocument/2006/relationships/numbering" Target="numbering.xml"/><Relationship Id="rId16" Type="http://schemas.openxmlformats.org/officeDocument/2006/relationships/hyperlink" Target="http://www.kirovsk-reg.ru" TargetMode="External"/><Relationship Id="rId20" Type="http://schemas.openxmlformats.org/officeDocument/2006/relationships/hyperlink" Target="http://www.kirovsk-re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rovsk-reg.ru" TargetMode="External"/><Relationship Id="rId24" Type="http://schemas.openxmlformats.org/officeDocument/2006/relationships/hyperlink" Target="http://www.kirovsk-reg.ru" TargetMode="External"/><Relationship Id="rId5" Type="http://schemas.openxmlformats.org/officeDocument/2006/relationships/webSettings" Target="webSettings.xml"/><Relationship Id="rId15" Type="http://schemas.openxmlformats.org/officeDocument/2006/relationships/hyperlink" Target="http://www.kirovsk-reg.ru" TargetMode="External"/><Relationship Id="rId23" Type="http://schemas.openxmlformats.org/officeDocument/2006/relationships/hyperlink" Target="http://www.kirovsk-reg.ru" TargetMode="External"/><Relationship Id="rId28" Type="http://schemas.openxmlformats.org/officeDocument/2006/relationships/theme" Target="theme/theme1.xml"/><Relationship Id="rId10" Type="http://schemas.openxmlformats.org/officeDocument/2006/relationships/hyperlink" Target="http://www.kirovsk-reg.ru" TargetMode="External"/><Relationship Id="rId19" Type="http://schemas.openxmlformats.org/officeDocument/2006/relationships/hyperlink" Target="http://www.kirovsk-reg.ru" TargetMode="External"/><Relationship Id="rId4" Type="http://schemas.openxmlformats.org/officeDocument/2006/relationships/settings" Target="settings.xml"/><Relationship Id="rId9" Type="http://schemas.openxmlformats.org/officeDocument/2006/relationships/hyperlink" Target="http://www.vsevreg.ru" TargetMode="External"/><Relationship Id="rId14" Type="http://schemas.openxmlformats.org/officeDocument/2006/relationships/hyperlink" Target="http://www.kirovsk-reg.ru" TargetMode="External"/><Relationship Id="rId22" Type="http://schemas.openxmlformats.org/officeDocument/2006/relationships/hyperlink" Target="http://www.kirovsk-reg.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CA075-B270-4BE3-8FF4-0912531F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40</Pages>
  <Words>12339</Words>
  <Characters>70334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82508</CharactersWithSpaces>
  <SharedDoc>false</SharedDoc>
  <HLinks>
    <vt:vector size="30" baseType="variant">
      <vt:variant>
        <vt:i4>7340139</vt:i4>
      </vt:variant>
      <vt:variant>
        <vt:i4>12</vt:i4>
      </vt:variant>
      <vt:variant>
        <vt:i4>0</vt:i4>
      </vt:variant>
      <vt:variant>
        <vt:i4>5</vt:i4>
      </vt:variant>
      <vt:variant>
        <vt:lpwstr>http://www.vsevreg.ru/</vt:lpwstr>
      </vt:variant>
      <vt:variant>
        <vt:lpwstr/>
      </vt:variant>
      <vt:variant>
        <vt:i4>7340139</vt:i4>
      </vt:variant>
      <vt:variant>
        <vt:i4>9</vt:i4>
      </vt:variant>
      <vt:variant>
        <vt:i4>0</vt:i4>
      </vt:variant>
      <vt:variant>
        <vt:i4>5</vt:i4>
      </vt:variant>
      <vt:variant>
        <vt:lpwstr>http://www.vsevreg.ru/</vt:lpwstr>
      </vt:variant>
      <vt:variant>
        <vt:lpwstr/>
      </vt:variant>
      <vt:variant>
        <vt:i4>7340139</vt:i4>
      </vt:variant>
      <vt:variant>
        <vt:i4>6</vt:i4>
      </vt:variant>
      <vt:variant>
        <vt:i4>0</vt:i4>
      </vt:variant>
      <vt:variant>
        <vt:i4>5</vt:i4>
      </vt:variant>
      <vt:variant>
        <vt:lpwstr>http://www.vsevreg.ru/</vt:lpwstr>
      </vt:variant>
      <vt:variant>
        <vt:lpwstr/>
      </vt:variant>
      <vt:variant>
        <vt:i4>7340139</vt:i4>
      </vt:variant>
      <vt:variant>
        <vt:i4>3</vt:i4>
      </vt:variant>
      <vt:variant>
        <vt:i4>0</vt:i4>
      </vt:variant>
      <vt:variant>
        <vt:i4>5</vt:i4>
      </vt:variant>
      <vt:variant>
        <vt:lpwstr>http://www.vsevreg.ru/</vt:lpwstr>
      </vt:variant>
      <vt:variant>
        <vt:lpwstr/>
      </vt:variant>
      <vt:variant>
        <vt:i4>7077968</vt:i4>
      </vt:variant>
      <vt:variant>
        <vt:i4>0</vt:i4>
      </vt:variant>
      <vt:variant>
        <vt:i4>0</vt:i4>
      </vt:variant>
      <vt:variant>
        <vt:i4>5</vt:i4>
      </vt:variant>
      <vt:variant>
        <vt:lpwstr>mailto:a.s.ivanov@vsevreg.ru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Афанасьева</dc:creator>
  <cp:lastModifiedBy>goralskaya_on</cp:lastModifiedBy>
  <cp:revision>23</cp:revision>
  <cp:lastPrinted>2025-01-30T08:22:00Z</cp:lastPrinted>
  <dcterms:created xsi:type="dcterms:W3CDTF">2023-08-24T06:31:00Z</dcterms:created>
  <dcterms:modified xsi:type="dcterms:W3CDTF">2025-02-03T09:09:00Z</dcterms:modified>
</cp:coreProperties>
</file>