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65" w:rsidRPr="003F1965" w:rsidRDefault="003F1965" w:rsidP="003F1965">
      <w:pPr>
        <w:jc w:val="both"/>
        <w:rPr>
          <w:sz w:val="28"/>
        </w:rPr>
      </w:pPr>
    </w:p>
    <w:p w:rsidR="003F1965" w:rsidRPr="003F1965" w:rsidRDefault="003F1965" w:rsidP="003F1965">
      <w:pPr>
        <w:jc w:val="center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8890</wp:posOffset>
            </wp:positionV>
            <wp:extent cx="571500" cy="6953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965" w:rsidRPr="003F1965" w:rsidRDefault="003F1965" w:rsidP="003F1965">
      <w:pPr>
        <w:jc w:val="center"/>
      </w:pPr>
    </w:p>
    <w:p w:rsidR="003F1965" w:rsidRPr="003F1965" w:rsidRDefault="003F1965" w:rsidP="003F1965">
      <w:pPr>
        <w:jc w:val="center"/>
      </w:pPr>
    </w:p>
    <w:p w:rsidR="003F1965" w:rsidRPr="003F1965" w:rsidRDefault="003F1965" w:rsidP="003F1965">
      <w:pPr>
        <w:jc w:val="center"/>
      </w:pPr>
    </w:p>
    <w:p w:rsidR="003F1965" w:rsidRPr="003F1965" w:rsidRDefault="003F1965" w:rsidP="003F1965">
      <w:pPr>
        <w:jc w:val="center"/>
      </w:pPr>
    </w:p>
    <w:p w:rsidR="003F1965" w:rsidRPr="003F1965" w:rsidRDefault="003F1965" w:rsidP="003F1965">
      <w:pPr>
        <w:jc w:val="center"/>
      </w:pPr>
      <w:r w:rsidRPr="003F1965">
        <w:t xml:space="preserve">СОВЕТ ДЕПУТАТОВ КИРОВСКОГО МУНИЦИПАЛЬНОГО РАЙОНА </w:t>
      </w:r>
    </w:p>
    <w:p w:rsidR="003F1965" w:rsidRPr="003F1965" w:rsidRDefault="003F1965" w:rsidP="003F1965">
      <w:pPr>
        <w:jc w:val="center"/>
      </w:pPr>
      <w:r w:rsidRPr="003F1965">
        <w:t>ЛЕНИНГРАДСКОЙ ОБЛАСТИ ПЯТОГО СОЗЫВА</w:t>
      </w:r>
    </w:p>
    <w:p w:rsidR="003F1965" w:rsidRPr="003F1965" w:rsidRDefault="003F1965" w:rsidP="003F1965">
      <w:pPr>
        <w:jc w:val="center"/>
        <w:rPr>
          <w:sz w:val="28"/>
        </w:rPr>
      </w:pPr>
    </w:p>
    <w:p w:rsidR="003F1965" w:rsidRPr="003F1965" w:rsidRDefault="003F1965" w:rsidP="003F1965">
      <w:pPr>
        <w:keepNext/>
        <w:jc w:val="center"/>
        <w:outlineLvl w:val="0"/>
        <w:rPr>
          <w:b/>
          <w:bCs/>
          <w:sz w:val="44"/>
          <w:szCs w:val="44"/>
        </w:rPr>
      </w:pPr>
      <w:r w:rsidRPr="003F1965">
        <w:rPr>
          <w:b/>
          <w:bCs/>
          <w:sz w:val="44"/>
          <w:szCs w:val="44"/>
        </w:rPr>
        <w:t>Р Е Ш Е Н И Е</w:t>
      </w:r>
    </w:p>
    <w:p w:rsidR="003F1965" w:rsidRPr="003F1965" w:rsidRDefault="003F1965" w:rsidP="003F1965">
      <w:pPr>
        <w:jc w:val="center"/>
        <w:rPr>
          <w:sz w:val="28"/>
        </w:rPr>
      </w:pPr>
    </w:p>
    <w:p w:rsidR="003F1965" w:rsidRPr="003F1965" w:rsidRDefault="003F1965" w:rsidP="003F1965">
      <w:pPr>
        <w:jc w:val="center"/>
        <w:rPr>
          <w:sz w:val="28"/>
        </w:rPr>
      </w:pPr>
      <w:r w:rsidRPr="003F1965">
        <w:rPr>
          <w:sz w:val="28"/>
        </w:rPr>
        <w:t xml:space="preserve">от 27 ноября 2024 года  №  </w:t>
      </w:r>
      <w:r>
        <w:rPr>
          <w:sz w:val="28"/>
        </w:rPr>
        <w:t>35</w:t>
      </w:r>
    </w:p>
    <w:p w:rsidR="00DD3DCC" w:rsidRPr="005514A7" w:rsidRDefault="00DD3DCC" w:rsidP="003F1965">
      <w:pPr>
        <w:outlineLvl w:val="0"/>
      </w:pPr>
    </w:p>
    <w:p w:rsidR="002D7D04" w:rsidRPr="005514A7" w:rsidRDefault="002D7D04" w:rsidP="00F61655">
      <w:pPr>
        <w:jc w:val="center"/>
        <w:outlineLvl w:val="0"/>
        <w:rPr>
          <w:b/>
          <w:sz w:val="28"/>
          <w:szCs w:val="28"/>
        </w:rPr>
      </w:pPr>
      <w:r w:rsidRPr="005514A7">
        <w:rPr>
          <w:b/>
          <w:sz w:val="28"/>
          <w:szCs w:val="28"/>
        </w:rPr>
        <w:t xml:space="preserve">О бюджете </w:t>
      </w:r>
    </w:p>
    <w:p w:rsidR="002D7D04" w:rsidRPr="005514A7" w:rsidRDefault="002D7D04" w:rsidP="00BB5CB9">
      <w:pPr>
        <w:jc w:val="center"/>
        <w:rPr>
          <w:b/>
          <w:sz w:val="28"/>
          <w:szCs w:val="28"/>
        </w:rPr>
      </w:pPr>
      <w:r w:rsidRPr="005514A7">
        <w:rPr>
          <w:b/>
          <w:sz w:val="28"/>
          <w:szCs w:val="28"/>
        </w:rPr>
        <w:t>Кировск</w:t>
      </w:r>
      <w:r w:rsidR="00FE1ABC" w:rsidRPr="005514A7">
        <w:rPr>
          <w:b/>
          <w:sz w:val="28"/>
          <w:szCs w:val="28"/>
        </w:rPr>
        <w:t>ого</w:t>
      </w:r>
      <w:r w:rsidRPr="005514A7">
        <w:rPr>
          <w:b/>
          <w:sz w:val="28"/>
          <w:szCs w:val="28"/>
        </w:rPr>
        <w:t xml:space="preserve"> муниципальн</w:t>
      </w:r>
      <w:r w:rsidR="00FE1ABC" w:rsidRPr="005514A7">
        <w:rPr>
          <w:b/>
          <w:sz w:val="28"/>
          <w:szCs w:val="28"/>
        </w:rPr>
        <w:t>ого</w:t>
      </w:r>
      <w:r w:rsidRPr="005514A7">
        <w:rPr>
          <w:b/>
          <w:sz w:val="28"/>
          <w:szCs w:val="28"/>
        </w:rPr>
        <w:t xml:space="preserve"> район</w:t>
      </w:r>
      <w:r w:rsidR="00FE1ABC" w:rsidRPr="005514A7">
        <w:rPr>
          <w:b/>
          <w:sz w:val="28"/>
          <w:szCs w:val="28"/>
        </w:rPr>
        <w:t>а</w:t>
      </w:r>
      <w:r w:rsidRPr="005514A7">
        <w:rPr>
          <w:b/>
          <w:sz w:val="28"/>
          <w:szCs w:val="28"/>
        </w:rPr>
        <w:t xml:space="preserve"> Ленинградской области </w:t>
      </w:r>
    </w:p>
    <w:p w:rsidR="00513297" w:rsidRPr="005514A7" w:rsidRDefault="002D7D04" w:rsidP="002B2F31">
      <w:pPr>
        <w:jc w:val="center"/>
        <w:rPr>
          <w:b/>
          <w:sz w:val="28"/>
          <w:szCs w:val="28"/>
        </w:rPr>
      </w:pPr>
      <w:r w:rsidRPr="005514A7">
        <w:rPr>
          <w:b/>
          <w:sz w:val="28"/>
          <w:szCs w:val="28"/>
        </w:rPr>
        <w:t xml:space="preserve">на </w:t>
      </w:r>
      <w:r w:rsidR="00BA613F" w:rsidRPr="005514A7">
        <w:rPr>
          <w:b/>
          <w:sz w:val="28"/>
          <w:szCs w:val="28"/>
        </w:rPr>
        <w:t>2025</w:t>
      </w:r>
      <w:r w:rsidRPr="005514A7">
        <w:rPr>
          <w:b/>
          <w:sz w:val="28"/>
          <w:szCs w:val="28"/>
        </w:rPr>
        <w:t xml:space="preserve"> год </w:t>
      </w:r>
      <w:r w:rsidR="002B2F31" w:rsidRPr="005514A7">
        <w:rPr>
          <w:b/>
          <w:sz w:val="28"/>
          <w:szCs w:val="28"/>
        </w:rPr>
        <w:t xml:space="preserve">и на плановый период </w:t>
      </w:r>
      <w:r w:rsidR="00BA613F" w:rsidRPr="005514A7">
        <w:rPr>
          <w:b/>
          <w:sz w:val="28"/>
          <w:szCs w:val="28"/>
        </w:rPr>
        <w:t>2026</w:t>
      </w:r>
      <w:r w:rsidR="002B2F31" w:rsidRPr="005514A7">
        <w:rPr>
          <w:b/>
          <w:sz w:val="28"/>
          <w:szCs w:val="28"/>
        </w:rPr>
        <w:t xml:space="preserve"> и </w:t>
      </w:r>
      <w:r w:rsidR="00BA613F" w:rsidRPr="005514A7">
        <w:rPr>
          <w:b/>
          <w:sz w:val="28"/>
          <w:szCs w:val="28"/>
        </w:rPr>
        <w:t>2027</w:t>
      </w:r>
      <w:r w:rsidR="002B2F31" w:rsidRPr="005514A7">
        <w:rPr>
          <w:b/>
          <w:sz w:val="28"/>
          <w:szCs w:val="28"/>
        </w:rPr>
        <w:t xml:space="preserve"> годов</w:t>
      </w:r>
      <w:r w:rsidR="00513297" w:rsidRPr="005514A7">
        <w:rPr>
          <w:b/>
          <w:sz w:val="28"/>
          <w:szCs w:val="28"/>
        </w:rPr>
        <w:t xml:space="preserve"> </w:t>
      </w:r>
    </w:p>
    <w:p w:rsidR="002D7D04" w:rsidRPr="005514A7" w:rsidRDefault="002D7D04" w:rsidP="00BB5CB9">
      <w:pPr>
        <w:jc w:val="center"/>
      </w:pPr>
    </w:p>
    <w:p w:rsidR="004F2E37" w:rsidRPr="005514A7" w:rsidRDefault="004F2E37" w:rsidP="00BB5CB9">
      <w:pPr>
        <w:jc w:val="center"/>
      </w:pPr>
    </w:p>
    <w:tbl>
      <w:tblPr>
        <w:tblW w:w="0" w:type="auto"/>
        <w:tblInd w:w="766" w:type="dxa"/>
        <w:tblLook w:val="0000"/>
      </w:tblPr>
      <w:tblGrid>
        <w:gridCol w:w="1202"/>
        <w:gridCol w:w="7319"/>
      </w:tblGrid>
      <w:tr w:rsidR="002D7D04" w:rsidRPr="005514A7">
        <w:tc>
          <w:tcPr>
            <w:tcW w:w="1202" w:type="dxa"/>
          </w:tcPr>
          <w:p w:rsidR="002D7D04" w:rsidRPr="005514A7" w:rsidRDefault="002D7D04">
            <w:pPr>
              <w:ind w:left="-57" w:right="-57"/>
              <w:rPr>
                <w:sz w:val="28"/>
                <w:szCs w:val="28"/>
              </w:rPr>
            </w:pPr>
            <w:r w:rsidRPr="005514A7">
              <w:rPr>
                <w:sz w:val="28"/>
                <w:szCs w:val="28"/>
              </w:rPr>
              <w:t>Статья 1.</w:t>
            </w:r>
          </w:p>
        </w:tc>
        <w:tc>
          <w:tcPr>
            <w:tcW w:w="7319" w:type="dxa"/>
          </w:tcPr>
          <w:p w:rsidR="00D05622" w:rsidRPr="005514A7" w:rsidRDefault="002D7D04" w:rsidP="00EC1E46">
            <w:pPr>
              <w:rPr>
                <w:b/>
                <w:bCs/>
                <w:sz w:val="28"/>
              </w:rPr>
            </w:pPr>
            <w:r w:rsidRPr="005514A7">
              <w:rPr>
                <w:b/>
                <w:bCs/>
                <w:sz w:val="28"/>
              </w:rPr>
              <w:t>Основные характеристики бюджета Кировск</w:t>
            </w:r>
            <w:r w:rsidR="000E735B" w:rsidRPr="005514A7">
              <w:rPr>
                <w:b/>
                <w:bCs/>
                <w:sz w:val="28"/>
              </w:rPr>
              <w:t>ого</w:t>
            </w:r>
            <w:r w:rsidRPr="005514A7">
              <w:rPr>
                <w:b/>
                <w:bCs/>
                <w:sz w:val="28"/>
              </w:rPr>
              <w:t xml:space="preserve"> муниципальн</w:t>
            </w:r>
            <w:r w:rsidR="000E735B" w:rsidRPr="005514A7">
              <w:rPr>
                <w:b/>
                <w:bCs/>
                <w:sz w:val="28"/>
              </w:rPr>
              <w:t>ого</w:t>
            </w:r>
            <w:r w:rsidRPr="005514A7">
              <w:rPr>
                <w:b/>
                <w:bCs/>
                <w:sz w:val="28"/>
              </w:rPr>
              <w:t xml:space="preserve"> район</w:t>
            </w:r>
            <w:r w:rsidR="000E735B" w:rsidRPr="005514A7">
              <w:rPr>
                <w:b/>
                <w:bCs/>
                <w:sz w:val="28"/>
              </w:rPr>
              <w:t xml:space="preserve">а Ленинградской </w:t>
            </w:r>
            <w:r w:rsidRPr="005514A7">
              <w:rPr>
                <w:b/>
                <w:bCs/>
                <w:sz w:val="28"/>
              </w:rPr>
              <w:t xml:space="preserve">области  </w:t>
            </w:r>
          </w:p>
          <w:p w:rsidR="00836FE4" w:rsidRPr="005514A7" w:rsidRDefault="002D7D04" w:rsidP="00340AD4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bCs/>
                <w:sz w:val="28"/>
              </w:rPr>
              <w:t xml:space="preserve">на </w:t>
            </w:r>
            <w:r w:rsidR="00BA613F" w:rsidRPr="005514A7">
              <w:rPr>
                <w:b/>
                <w:bCs/>
                <w:sz w:val="28"/>
              </w:rPr>
              <w:t>2025</w:t>
            </w:r>
            <w:r w:rsidRPr="005514A7">
              <w:rPr>
                <w:b/>
                <w:bCs/>
                <w:sz w:val="28"/>
              </w:rPr>
              <w:t xml:space="preserve"> год</w:t>
            </w:r>
            <w:r w:rsidR="00303C3C" w:rsidRPr="005514A7">
              <w:rPr>
                <w:b/>
                <w:bCs/>
                <w:sz w:val="28"/>
              </w:rPr>
              <w:t xml:space="preserve"> </w:t>
            </w:r>
            <w:r w:rsidR="00303C3C" w:rsidRPr="005514A7">
              <w:rPr>
                <w:b/>
                <w:sz w:val="28"/>
                <w:szCs w:val="28"/>
              </w:rPr>
              <w:t xml:space="preserve">и на плановый период </w:t>
            </w:r>
            <w:r w:rsidR="00BA613F" w:rsidRPr="005514A7">
              <w:rPr>
                <w:b/>
                <w:sz w:val="28"/>
                <w:szCs w:val="28"/>
              </w:rPr>
              <w:t>2026</w:t>
            </w:r>
            <w:r w:rsidR="00303C3C" w:rsidRPr="005514A7">
              <w:rPr>
                <w:b/>
                <w:sz w:val="28"/>
                <w:szCs w:val="28"/>
              </w:rPr>
              <w:t xml:space="preserve"> и </w:t>
            </w:r>
            <w:r w:rsidR="00BA613F" w:rsidRPr="005514A7">
              <w:rPr>
                <w:b/>
                <w:sz w:val="28"/>
                <w:szCs w:val="28"/>
              </w:rPr>
              <w:t>2027</w:t>
            </w:r>
            <w:r w:rsidR="00303C3C" w:rsidRPr="005514A7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2D7D04" w:rsidRPr="005514A7" w:rsidRDefault="002D7D04" w:rsidP="002E5051">
      <w:pPr>
        <w:ind w:firstLine="709"/>
        <w:jc w:val="both"/>
        <w:rPr>
          <w:sz w:val="28"/>
        </w:rPr>
      </w:pPr>
      <w:r w:rsidRPr="005514A7">
        <w:rPr>
          <w:sz w:val="28"/>
        </w:rPr>
        <w:t>1. Утвердить основные характеристики бюджета Кировск</w:t>
      </w:r>
      <w:r w:rsidR="000E735B" w:rsidRPr="005514A7">
        <w:rPr>
          <w:sz w:val="28"/>
        </w:rPr>
        <w:t>ого</w:t>
      </w:r>
      <w:r w:rsidRPr="005514A7">
        <w:rPr>
          <w:sz w:val="28"/>
        </w:rPr>
        <w:t xml:space="preserve"> муниципальн</w:t>
      </w:r>
      <w:r w:rsidR="000E735B" w:rsidRPr="005514A7">
        <w:rPr>
          <w:sz w:val="28"/>
        </w:rPr>
        <w:t>ого</w:t>
      </w:r>
      <w:r w:rsidRPr="005514A7">
        <w:rPr>
          <w:sz w:val="28"/>
        </w:rPr>
        <w:t xml:space="preserve"> район</w:t>
      </w:r>
      <w:r w:rsidR="000E735B" w:rsidRPr="005514A7">
        <w:rPr>
          <w:sz w:val="28"/>
        </w:rPr>
        <w:t>а</w:t>
      </w:r>
      <w:r w:rsidRPr="005514A7">
        <w:rPr>
          <w:sz w:val="28"/>
        </w:rPr>
        <w:t xml:space="preserve"> Ленинградской области</w:t>
      </w:r>
      <w:r w:rsidRPr="005514A7">
        <w:rPr>
          <w:b/>
          <w:bCs/>
          <w:sz w:val="28"/>
        </w:rPr>
        <w:t xml:space="preserve"> </w:t>
      </w:r>
      <w:r w:rsidRPr="005514A7">
        <w:rPr>
          <w:sz w:val="28"/>
        </w:rPr>
        <w:t>(далее – местный бюджет)</w:t>
      </w:r>
      <w:r w:rsidRPr="005514A7">
        <w:rPr>
          <w:b/>
          <w:bCs/>
          <w:sz w:val="28"/>
        </w:rPr>
        <w:t xml:space="preserve"> </w:t>
      </w: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2025</w:t>
      </w:r>
      <w:r w:rsidRPr="005514A7">
        <w:rPr>
          <w:sz w:val="28"/>
        </w:rPr>
        <w:t xml:space="preserve"> год:</w:t>
      </w:r>
    </w:p>
    <w:p w:rsidR="002D7D04" w:rsidRPr="005514A7" w:rsidRDefault="002D7D04" w:rsidP="002E5051">
      <w:pPr>
        <w:ind w:firstLine="709"/>
        <w:jc w:val="both"/>
        <w:rPr>
          <w:sz w:val="28"/>
        </w:rPr>
      </w:pPr>
      <w:r w:rsidRPr="005514A7">
        <w:rPr>
          <w:sz w:val="28"/>
        </w:rPr>
        <w:t>прогнозируемый общий объем доходов</w:t>
      </w:r>
      <w:r w:rsidR="00E47327" w:rsidRPr="005514A7">
        <w:rPr>
          <w:sz w:val="28"/>
        </w:rPr>
        <w:t xml:space="preserve"> </w:t>
      </w:r>
      <w:r w:rsidRPr="005514A7">
        <w:rPr>
          <w:sz w:val="28"/>
        </w:rPr>
        <w:t>местного бюджета</w:t>
      </w:r>
      <w:r w:rsidRPr="005514A7">
        <w:rPr>
          <w:b/>
          <w:bCs/>
          <w:sz w:val="28"/>
        </w:rPr>
        <w:t xml:space="preserve"> </w:t>
      </w:r>
      <w:r w:rsidRPr="005514A7">
        <w:rPr>
          <w:sz w:val="28"/>
        </w:rPr>
        <w:t xml:space="preserve">в сумме </w:t>
      </w:r>
      <w:r w:rsidR="000A35BE" w:rsidRPr="005514A7">
        <w:rPr>
          <w:b/>
          <w:bCs/>
          <w:sz w:val="28"/>
        </w:rPr>
        <w:t>4 8</w:t>
      </w:r>
      <w:r w:rsidR="00487676">
        <w:rPr>
          <w:b/>
          <w:bCs/>
          <w:sz w:val="28"/>
        </w:rPr>
        <w:t>51 879,2</w:t>
      </w:r>
      <w:r w:rsidR="00B025A6" w:rsidRPr="00FE20A8">
        <w:rPr>
          <w:sz w:val="28"/>
        </w:rPr>
        <w:t xml:space="preserve"> </w:t>
      </w:r>
      <w:r w:rsidRPr="005514A7">
        <w:rPr>
          <w:sz w:val="28"/>
        </w:rPr>
        <w:t>тысяч рублей,</w:t>
      </w:r>
    </w:p>
    <w:p w:rsidR="00A9412E" w:rsidRPr="005514A7" w:rsidRDefault="002D7D04" w:rsidP="002E5051">
      <w:pPr>
        <w:ind w:firstLine="709"/>
        <w:jc w:val="both"/>
        <w:rPr>
          <w:b/>
          <w:bCs/>
          <w:sz w:val="28"/>
        </w:rPr>
      </w:pPr>
      <w:r w:rsidRPr="005514A7">
        <w:rPr>
          <w:sz w:val="28"/>
        </w:rPr>
        <w:t>общий объем расходов местного бюджета в сумме</w:t>
      </w:r>
      <w:r w:rsidR="00D230F4" w:rsidRPr="005514A7">
        <w:rPr>
          <w:b/>
          <w:bCs/>
          <w:sz w:val="28"/>
        </w:rPr>
        <w:t xml:space="preserve"> </w:t>
      </w:r>
      <w:r w:rsidR="00245671" w:rsidRPr="005514A7">
        <w:rPr>
          <w:b/>
          <w:bCs/>
          <w:sz w:val="28"/>
        </w:rPr>
        <w:t>4</w:t>
      </w:r>
      <w:r w:rsidR="009E631A">
        <w:rPr>
          <w:b/>
          <w:bCs/>
          <w:sz w:val="28"/>
        </w:rPr>
        <w:t> </w:t>
      </w:r>
      <w:r w:rsidR="00245671" w:rsidRPr="005514A7">
        <w:rPr>
          <w:b/>
          <w:bCs/>
          <w:sz w:val="28"/>
        </w:rPr>
        <w:t>9</w:t>
      </w:r>
      <w:r w:rsidR="00487676">
        <w:rPr>
          <w:b/>
          <w:bCs/>
          <w:sz w:val="28"/>
        </w:rPr>
        <w:t>6</w:t>
      </w:r>
      <w:r w:rsidR="009E631A">
        <w:rPr>
          <w:b/>
          <w:bCs/>
          <w:sz w:val="28"/>
        </w:rPr>
        <w:t>6 588,0</w:t>
      </w:r>
      <w:r w:rsidR="00245671" w:rsidRPr="00FE20A8">
        <w:rPr>
          <w:sz w:val="28"/>
        </w:rPr>
        <w:t xml:space="preserve"> </w:t>
      </w:r>
      <w:r w:rsidR="00D230F4" w:rsidRPr="005514A7">
        <w:rPr>
          <w:sz w:val="28"/>
        </w:rPr>
        <w:t>тысяч рублей</w:t>
      </w:r>
      <w:r w:rsidR="00A9412E" w:rsidRPr="005514A7">
        <w:rPr>
          <w:sz w:val="28"/>
        </w:rPr>
        <w:t>,</w:t>
      </w:r>
    </w:p>
    <w:p w:rsidR="00A9412E" w:rsidRPr="005514A7" w:rsidRDefault="00A9412E" w:rsidP="00A9412E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дефицит местного бюджета в сумме </w:t>
      </w:r>
      <w:r w:rsidR="00487676">
        <w:rPr>
          <w:b/>
          <w:bCs/>
          <w:sz w:val="28"/>
          <w:szCs w:val="28"/>
        </w:rPr>
        <w:t>114 </w:t>
      </w:r>
      <w:r w:rsidR="009E631A">
        <w:rPr>
          <w:b/>
          <w:bCs/>
          <w:sz w:val="28"/>
          <w:szCs w:val="28"/>
        </w:rPr>
        <w:t>708</w:t>
      </w:r>
      <w:r w:rsidR="00487676">
        <w:rPr>
          <w:b/>
          <w:bCs/>
          <w:sz w:val="28"/>
          <w:szCs w:val="28"/>
        </w:rPr>
        <w:t>,8</w:t>
      </w:r>
      <w:r w:rsidR="00867798" w:rsidRPr="005514A7">
        <w:rPr>
          <w:sz w:val="28"/>
          <w:szCs w:val="28"/>
        </w:rPr>
        <w:t xml:space="preserve"> </w:t>
      </w:r>
      <w:r w:rsidRPr="005514A7">
        <w:rPr>
          <w:sz w:val="28"/>
          <w:szCs w:val="28"/>
        </w:rPr>
        <w:t>тысяч рублей.</w:t>
      </w:r>
    </w:p>
    <w:p w:rsidR="00E10001" w:rsidRPr="005514A7" w:rsidRDefault="00E10001" w:rsidP="00E100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14A7">
        <w:rPr>
          <w:sz w:val="28"/>
          <w:szCs w:val="28"/>
        </w:rPr>
        <w:t xml:space="preserve">2. Утвердить основные характеристики местного бюджета на плановый период </w:t>
      </w:r>
      <w:r w:rsidR="00BA613F" w:rsidRPr="005514A7">
        <w:rPr>
          <w:sz w:val="28"/>
          <w:szCs w:val="28"/>
        </w:rPr>
        <w:t>2026</w:t>
      </w:r>
      <w:r w:rsidRPr="005514A7">
        <w:rPr>
          <w:sz w:val="28"/>
          <w:szCs w:val="28"/>
        </w:rPr>
        <w:t xml:space="preserve"> и </w:t>
      </w:r>
      <w:r w:rsidR="00BA613F" w:rsidRPr="005514A7">
        <w:rPr>
          <w:sz w:val="28"/>
          <w:szCs w:val="28"/>
        </w:rPr>
        <w:t>2027</w:t>
      </w:r>
      <w:r w:rsidRPr="005514A7">
        <w:rPr>
          <w:sz w:val="28"/>
          <w:szCs w:val="28"/>
        </w:rPr>
        <w:t xml:space="preserve"> годов:</w:t>
      </w:r>
    </w:p>
    <w:p w:rsidR="00E10001" w:rsidRPr="005514A7" w:rsidRDefault="00E10001" w:rsidP="00E100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14A7">
        <w:rPr>
          <w:sz w:val="28"/>
          <w:szCs w:val="28"/>
        </w:rPr>
        <w:t xml:space="preserve">прогнозируемый общий объем доходов местного бюджета на </w:t>
      </w:r>
      <w:r w:rsidR="00BA613F" w:rsidRPr="005514A7">
        <w:rPr>
          <w:sz w:val="28"/>
          <w:szCs w:val="28"/>
        </w:rPr>
        <w:t>2026</w:t>
      </w:r>
      <w:r w:rsidRPr="005514A7">
        <w:rPr>
          <w:sz w:val="28"/>
          <w:szCs w:val="28"/>
        </w:rPr>
        <w:t xml:space="preserve"> год в сумме </w:t>
      </w:r>
      <w:r w:rsidR="00FD2DA9" w:rsidRPr="005514A7">
        <w:rPr>
          <w:b/>
          <w:bCs/>
          <w:sz w:val="28"/>
          <w:szCs w:val="28"/>
        </w:rPr>
        <w:t>4</w:t>
      </w:r>
      <w:r w:rsidR="0053091A">
        <w:rPr>
          <w:b/>
          <w:bCs/>
          <w:sz w:val="28"/>
          <w:szCs w:val="28"/>
        </w:rPr>
        <w:t> </w:t>
      </w:r>
      <w:r w:rsidR="00FD2DA9" w:rsidRPr="005514A7">
        <w:rPr>
          <w:b/>
          <w:bCs/>
          <w:sz w:val="28"/>
          <w:szCs w:val="28"/>
        </w:rPr>
        <w:t>8</w:t>
      </w:r>
      <w:r w:rsidR="0053091A">
        <w:rPr>
          <w:b/>
          <w:bCs/>
          <w:sz w:val="28"/>
          <w:szCs w:val="28"/>
        </w:rPr>
        <w:t>60 815,0</w:t>
      </w:r>
      <w:r w:rsidR="00FD2DA9" w:rsidRPr="005514A7">
        <w:rPr>
          <w:b/>
          <w:bCs/>
          <w:sz w:val="28"/>
          <w:szCs w:val="28"/>
        </w:rPr>
        <w:t xml:space="preserve"> </w:t>
      </w:r>
      <w:r w:rsidRPr="005514A7">
        <w:rPr>
          <w:sz w:val="28"/>
          <w:szCs w:val="28"/>
        </w:rPr>
        <w:t xml:space="preserve">тысяч рублей и на </w:t>
      </w:r>
      <w:r w:rsidR="00BA613F" w:rsidRPr="005514A7">
        <w:rPr>
          <w:sz w:val="28"/>
          <w:szCs w:val="28"/>
        </w:rPr>
        <w:t>2027</w:t>
      </w:r>
      <w:r w:rsidRPr="005514A7">
        <w:rPr>
          <w:sz w:val="28"/>
          <w:szCs w:val="28"/>
        </w:rPr>
        <w:t xml:space="preserve"> год в сумме </w:t>
      </w:r>
      <w:r w:rsidR="00FD2DA9" w:rsidRPr="005514A7">
        <w:rPr>
          <w:b/>
          <w:bCs/>
          <w:sz w:val="28"/>
        </w:rPr>
        <w:t>4</w:t>
      </w:r>
      <w:r w:rsidR="0053091A">
        <w:rPr>
          <w:b/>
          <w:bCs/>
          <w:sz w:val="28"/>
        </w:rPr>
        <w:t> 975 569,8</w:t>
      </w:r>
      <w:r w:rsidR="005808DD" w:rsidRPr="005514A7">
        <w:rPr>
          <w:b/>
          <w:bCs/>
          <w:sz w:val="28"/>
          <w:szCs w:val="28"/>
        </w:rPr>
        <w:t xml:space="preserve"> </w:t>
      </w:r>
      <w:r w:rsidRPr="005514A7">
        <w:rPr>
          <w:sz w:val="28"/>
          <w:szCs w:val="28"/>
        </w:rPr>
        <w:t>тысяч рублей,</w:t>
      </w:r>
    </w:p>
    <w:p w:rsidR="00E10001" w:rsidRPr="005514A7" w:rsidRDefault="00E10001" w:rsidP="00E1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общий объем расходов местного бюджета на </w:t>
      </w:r>
      <w:r w:rsidR="00BA613F" w:rsidRPr="005514A7">
        <w:rPr>
          <w:sz w:val="28"/>
          <w:szCs w:val="28"/>
        </w:rPr>
        <w:t>2026</w:t>
      </w:r>
      <w:r w:rsidRPr="005514A7">
        <w:rPr>
          <w:sz w:val="28"/>
          <w:szCs w:val="28"/>
        </w:rPr>
        <w:t xml:space="preserve"> год в сумме </w:t>
      </w:r>
      <w:r w:rsidR="00245671" w:rsidRPr="005514A7">
        <w:rPr>
          <w:b/>
          <w:bCs/>
          <w:sz w:val="28"/>
          <w:szCs w:val="28"/>
        </w:rPr>
        <w:t>4</w:t>
      </w:r>
      <w:r w:rsidR="0053091A">
        <w:rPr>
          <w:b/>
          <w:bCs/>
          <w:sz w:val="28"/>
          <w:szCs w:val="28"/>
        </w:rPr>
        <w:t> </w:t>
      </w:r>
      <w:r w:rsidR="00245671" w:rsidRPr="005514A7">
        <w:rPr>
          <w:b/>
          <w:bCs/>
          <w:sz w:val="28"/>
          <w:szCs w:val="28"/>
        </w:rPr>
        <w:t>8</w:t>
      </w:r>
      <w:r w:rsidR="0053091A">
        <w:rPr>
          <w:b/>
          <w:bCs/>
          <w:sz w:val="28"/>
          <w:szCs w:val="28"/>
        </w:rPr>
        <w:t>60 815,0</w:t>
      </w:r>
      <w:r w:rsidR="00245671" w:rsidRPr="005514A7">
        <w:rPr>
          <w:b/>
          <w:bCs/>
          <w:sz w:val="28"/>
          <w:szCs w:val="28"/>
        </w:rPr>
        <w:t xml:space="preserve"> </w:t>
      </w:r>
      <w:r w:rsidR="00245671" w:rsidRPr="005514A7">
        <w:rPr>
          <w:sz w:val="28"/>
          <w:szCs w:val="28"/>
        </w:rPr>
        <w:t>тысяч рублей</w:t>
      </w:r>
      <w:r w:rsidRPr="005514A7">
        <w:rPr>
          <w:sz w:val="28"/>
          <w:szCs w:val="28"/>
        </w:rPr>
        <w:t>,</w:t>
      </w:r>
      <w:r w:rsidRPr="005514A7">
        <w:t xml:space="preserve"> </w:t>
      </w:r>
      <w:r w:rsidRPr="005514A7">
        <w:rPr>
          <w:sz w:val="28"/>
          <w:szCs w:val="28"/>
        </w:rPr>
        <w:t xml:space="preserve">в том числе условно утвержденные расходы в сумме </w:t>
      </w:r>
      <w:r w:rsidR="00867798" w:rsidRPr="005514A7">
        <w:rPr>
          <w:b/>
          <w:bCs/>
          <w:sz w:val="28"/>
          <w:szCs w:val="28"/>
        </w:rPr>
        <w:t>100</w:t>
      </w:r>
      <w:r w:rsidRPr="005514A7">
        <w:rPr>
          <w:b/>
          <w:bCs/>
          <w:sz w:val="28"/>
          <w:szCs w:val="28"/>
        </w:rPr>
        <w:t xml:space="preserve"> 000,0 </w:t>
      </w:r>
      <w:r w:rsidRPr="005514A7">
        <w:rPr>
          <w:sz w:val="28"/>
          <w:szCs w:val="28"/>
        </w:rPr>
        <w:t xml:space="preserve">тысяч рублей, и на </w:t>
      </w:r>
      <w:r w:rsidR="00BA613F" w:rsidRPr="005514A7">
        <w:rPr>
          <w:sz w:val="28"/>
          <w:szCs w:val="28"/>
        </w:rPr>
        <w:t>2027</w:t>
      </w:r>
      <w:r w:rsidRPr="005514A7">
        <w:rPr>
          <w:sz w:val="28"/>
          <w:szCs w:val="28"/>
        </w:rPr>
        <w:t xml:space="preserve"> год в сумме </w:t>
      </w:r>
      <w:r w:rsidR="0053091A" w:rsidRPr="005514A7">
        <w:rPr>
          <w:b/>
          <w:bCs/>
          <w:sz w:val="28"/>
        </w:rPr>
        <w:t>4</w:t>
      </w:r>
      <w:r w:rsidR="0053091A">
        <w:rPr>
          <w:b/>
          <w:bCs/>
          <w:sz w:val="28"/>
        </w:rPr>
        <w:t> 975 569,8</w:t>
      </w:r>
      <w:r w:rsidR="0053091A" w:rsidRPr="005514A7">
        <w:rPr>
          <w:b/>
          <w:bCs/>
          <w:sz w:val="28"/>
          <w:szCs w:val="28"/>
        </w:rPr>
        <w:t xml:space="preserve"> </w:t>
      </w:r>
      <w:r w:rsidR="00245671" w:rsidRPr="005514A7">
        <w:rPr>
          <w:sz w:val="28"/>
          <w:szCs w:val="28"/>
        </w:rPr>
        <w:t>тысяч рублей</w:t>
      </w:r>
      <w:r w:rsidRPr="005514A7">
        <w:rPr>
          <w:sz w:val="28"/>
          <w:szCs w:val="28"/>
        </w:rPr>
        <w:t xml:space="preserve">, в том числе условно утвержденные расходы в сумме </w:t>
      </w:r>
      <w:r w:rsidR="005F7F35" w:rsidRPr="005514A7">
        <w:rPr>
          <w:b/>
          <w:bCs/>
          <w:sz w:val="28"/>
          <w:szCs w:val="28"/>
        </w:rPr>
        <w:t>18</w:t>
      </w:r>
      <w:r w:rsidR="00867798" w:rsidRPr="005514A7">
        <w:rPr>
          <w:b/>
          <w:bCs/>
          <w:sz w:val="28"/>
          <w:szCs w:val="28"/>
        </w:rPr>
        <w:t>0</w:t>
      </w:r>
      <w:r w:rsidR="005F7F35" w:rsidRPr="005514A7">
        <w:rPr>
          <w:b/>
          <w:bCs/>
          <w:sz w:val="28"/>
          <w:szCs w:val="28"/>
        </w:rPr>
        <w:t> 000,0</w:t>
      </w:r>
      <w:r w:rsidRPr="005514A7">
        <w:rPr>
          <w:b/>
          <w:bCs/>
          <w:sz w:val="28"/>
          <w:szCs w:val="28"/>
        </w:rPr>
        <w:t xml:space="preserve"> </w:t>
      </w:r>
      <w:r w:rsidRPr="005514A7">
        <w:rPr>
          <w:sz w:val="28"/>
          <w:szCs w:val="28"/>
        </w:rPr>
        <w:t>тысячи рублей.</w:t>
      </w:r>
    </w:p>
    <w:p w:rsidR="00E10001" w:rsidRPr="005514A7" w:rsidRDefault="00E10001" w:rsidP="009630D3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tbl>
      <w:tblPr>
        <w:tblW w:w="0" w:type="auto"/>
        <w:tblInd w:w="766" w:type="dxa"/>
        <w:tblLook w:val="0000"/>
      </w:tblPr>
      <w:tblGrid>
        <w:gridCol w:w="1205"/>
        <w:gridCol w:w="7316"/>
      </w:tblGrid>
      <w:tr w:rsidR="002D7D04" w:rsidRPr="005514A7">
        <w:tc>
          <w:tcPr>
            <w:tcW w:w="1205" w:type="dxa"/>
          </w:tcPr>
          <w:p w:rsidR="002D7D04" w:rsidRPr="005514A7" w:rsidRDefault="002D7D04">
            <w:pPr>
              <w:ind w:left="-57" w:right="-57"/>
              <w:rPr>
                <w:sz w:val="28"/>
                <w:szCs w:val="28"/>
              </w:rPr>
            </w:pPr>
            <w:r w:rsidRPr="005514A7">
              <w:rPr>
                <w:sz w:val="28"/>
                <w:szCs w:val="28"/>
              </w:rPr>
              <w:t>Статья 2.</w:t>
            </w:r>
          </w:p>
        </w:tc>
        <w:tc>
          <w:tcPr>
            <w:tcW w:w="7316" w:type="dxa"/>
          </w:tcPr>
          <w:p w:rsidR="001327E9" w:rsidRPr="005514A7" w:rsidRDefault="002D7D04" w:rsidP="0093721E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bCs/>
                <w:sz w:val="28"/>
              </w:rPr>
              <w:t>Доходы</w:t>
            </w:r>
            <w:r w:rsidR="00D76B27" w:rsidRPr="005514A7">
              <w:rPr>
                <w:b/>
                <w:bCs/>
                <w:sz w:val="28"/>
              </w:rPr>
              <w:t xml:space="preserve"> </w:t>
            </w:r>
            <w:r w:rsidRPr="005514A7">
              <w:rPr>
                <w:b/>
                <w:bCs/>
                <w:sz w:val="28"/>
              </w:rPr>
              <w:t xml:space="preserve">бюджета </w:t>
            </w:r>
            <w:r w:rsidR="0043155F" w:rsidRPr="005514A7">
              <w:rPr>
                <w:b/>
                <w:bCs/>
                <w:sz w:val="28"/>
              </w:rPr>
              <w:t>Кировского муниципального района Ленинградской области</w:t>
            </w:r>
          </w:p>
        </w:tc>
      </w:tr>
    </w:tbl>
    <w:p w:rsidR="002D7D04" w:rsidRPr="005514A7" w:rsidRDefault="002D7D04" w:rsidP="002844F3">
      <w:pPr>
        <w:ind w:firstLine="709"/>
        <w:jc w:val="both"/>
        <w:rPr>
          <w:sz w:val="28"/>
          <w:szCs w:val="28"/>
        </w:rPr>
      </w:pPr>
      <w:r w:rsidRPr="005514A7">
        <w:rPr>
          <w:sz w:val="28"/>
        </w:rPr>
        <w:t xml:space="preserve">1. Утвердить </w:t>
      </w:r>
      <w:r w:rsidR="00D322AA" w:rsidRPr="005514A7">
        <w:rPr>
          <w:sz w:val="28"/>
        </w:rPr>
        <w:t xml:space="preserve">прогнозируемые поступления налоговых, неналоговых доходов и безвозмездных поступлений </w:t>
      </w:r>
      <w:r w:rsidRPr="005514A7">
        <w:rPr>
          <w:sz w:val="28"/>
        </w:rPr>
        <w:t>в местн</w:t>
      </w:r>
      <w:r w:rsidR="00555771" w:rsidRPr="005514A7">
        <w:rPr>
          <w:sz w:val="28"/>
        </w:rPr>
        <w:t>ый</w:t>
      </w:r>
      <w:r w:rsidRPr="005514A7">
        <w:rPr>
          <w:sz w:val="28"/>
        </w:rPr>
        <w:t xml:space="preserve"> бюджет</w:t>
      </w:r>
      <w:r w:rsidR="00BB20F3" w:rsidRPr="005514A7">
        <w:rPr>
          <w:sz w:val="28"/>
        </w:rPr>
        <w:t xml:space="preserve"> по кодам видов </w:t>
      </w:r>
      <w:r w:rsidR="00BB20F3" w:rsidRPr="005514A7">
        <w:rPr>
          <w:sz w:val="28"/>
        </w:rPr>
        <w:lastRenderedPageBreak/>
        <w:t xml:space="preserve">доходов </w:t>
      </w: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2025</w:t>
      </w:r>
      <w:r w:rsidRPr="005514A7">
        <w:rPr>
          <w:sz w:val="28"/>
        </w:rPr>
        <w:t xml:space="preserve"> год </w:t>
      </w:r>
      <w:r w:rsidR="00BB20F3" w:rsidRPr="005514A7">
        <w:rPr>
          <w:sz w:val="28"/>
        </w:rPr>
        <w:t xml:space="preserve">и </w:t>
      </w:r>
      <w:r w:rsidR="00D76B27" w:rsidRPr="005514A7">
        <w:rPr>
          <w:sz w:val="28"/>
          <w:szCs w:val="28"/>
        </w:rPr>
        <w:t xml:space="preserve">на плановый период </w:t>
      </w:r>
      <w:r w:rsidR="00BA613F" w:rsidRPr="005514A7">
        <w:rPr>
          <w:sz w:val="28"/>
          <w:szCs w:val="28"/>
        </w:rPr>
        <w:t>2026</w:t>
      </w:r>
      <w:r w:rsidR="00AE78D9" w:rsidRPr="005514A7">
        <w:rPr>
          <w:sz w:val="28"/>
          <w:szCs w:val="28"/>
        </w:rPr>
        <w:t xml:space="preserve"> и </w:t>
      </w:r>
      <w:r w:rsidR="00BA613F" w:rsidRPr="005514A7">
        <w:rPr>
          <w:sz w:val="28"/>
          <w:szCs w:val="28"/>
        </w:rPr>
        <w:t>2027</w:t>
      </w:r>
      <w:r w:rsidR="00D76B27" w:rsidRPr="005514A7">
        <w:rPr>
          <w:sz w:val="28"/>
          <w:szCs w:val="28"/>
        </w:rPr>
        <w:t xml:space="preserve"> годов согласно </w:t>
      </w:r>
      <w:r w:rsidR="00D76B27" w:rsidRPr="005514A7">
        <w:rPr>
          <w:color w:val="7030A0"/>
          <w:sz w:val="28"/>
          <w:szCs w:val="28"/>
        </w:rPr>
        <w:t xml:space="preserve">приложению </w:t>
      </w:r>
      <w:r w:rsidR="004F72A2" w:rsidRPr="005514A7">
        <w:rPr>
          <w:color w:val="7030A0"/>
          <w:sz w:val="28"/>
          <w:szCs w:val="28"/>
        </w:rPr>
        <w:t>1</w:t>
      </w:r>
      <w:r w:rsidR="00D76B27" w:rsidRPr="005514A7">
        <w:rPr>
          <w:sz w:val="28"/>
          <w:szCs w:val="28"/>
        </w:rPr>
        <w:t>.</w:t>
      </w:r>
    </w:p>
    <w:p w:rsidR="001C24F6" w:rsidRPr="005514A7" w:rsidRDefault="002C603C" w:rsidP="001C24F6">
      <w:pPr>
        <w:pStyle w:val="21"/>
        <w:ind w:firstLine="709"/>
      </w:pPr>
      <w:r w:rsidRPr="005514A7">
        <w:t>2</w:t>
      </w:r>
      <w:r w:rsidR="001C24F6" w:rsidRPr="005514A7">
        <w:t>. Установить, что задолженность по отмененным местным налогам и сборам зачисляется в местный бюджет.</w:t>
      </w:r>
    </w:p>
    <w:p w:rsidR="001C24F6" w:rsidRPr="005514A7" w:rsidRDefault="001C24F6" w:rsidP="001C24F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insideH w:val="single" w:sz="4" w:space="0" w:color="auto"/>
        </w:tblBorders>
        <w:tblLook w:val="0000"/>
      </w:tblPr>
      <w:tblGrid>
        <w:gridCol w:w="1440"/>
        <w:gridCol w:w="7081"/>
      </w:tblGrid>
      <w:tr w:rsidR="008338EE" w:rsidRPr="005514A7">
        <w:tc>
          <w:tcPr>
            <w:tcW w:w="1440" w:type="dxa"/>
          </w:tcPr>
          <w:p w:rsidR="008338EE" w:rsidRPr="005514A7" w:rsidRDefault="008338EE" w:rsidP="00973AA5">
            <w:pPr>
              <w:rPr>
                <w:sz w:val="26"/>
                <w:szCs w:val="26"/>
              </w:rPr>
            </w:pPr>
            <w:r w:rsidRPr="005514A7">
              <w:rPr>
                <w:sz w:val="28"/>
                <w:szCs w:val="28"/>
              </w:rPr>
              <w:t xml:space="preserve">Статья </w:t>
            </w:r>
            <w:r w:rsidR="00DC6F70" w:rsidRPr="005514A7">
              <w:rPr>
                <w:sz w:val="28"/>
                <w:szCs w:val="28"/>
              </w:rPr>
              <w:t>3</w:t>
            </w:r>
            <w:r w:rsidRPr="005514A7">
              <w:rPr>
                <w:sz w:val="26"/>
                <w:szCs w:val="26"/>
              </w:rPr>
              <w:t>.</w:t>
            </w:r>
          </w:p>
        </w:tc>
        <w:tc>
          <w:tcPr>
            <w:tcW w:w="7081" w:type="dxa"/>
          </w:tcPr>
          <w:p w:rsidR="00836FE4" w:rsidRPr="005514A7" w:rsidRDefault="008338EE" w:rsidP="00DC6187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sz w:val="28"/>
                <w:szCs w:val="28"/>
              </w:rPr>
              <w:t xml:space="preserve">Нормативы распределения доходов между бюджетами </w:t>
            </w:r>
            <w:r w:rsidR="00932C7D" w:rsidRPr="005514A7">
              <w:rPr>
                <w:b/>
                <w:bCs/>
                <w:sz w:val="28"/>
              </w:rPr>
              <w:t xml:space="preserve">Кировского муниципального района Ленинградской области  </w:t>
            </w:r>
          </w:p>
        </w:tc>
      </w:tr>
    </w:tbl>
    <w:p w:rsidR="001417D1" w:rsidRPr="005514A7" w:rsidRDefault="006F1484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1. </w:t>
      </w:r>
      <w:r w:rsidR="001417D1" w:rsidRPr="005514A7">
        <w:rPr>
          <w:sz w:val="28"/>
          <w:szCs w:val="28"/>
        </w:rPr>
        <w:t>Установить нормативы распределения поступлений, не утвержденные Бюджетным кодексом Российской Федерации, Федеральными законами и законами субъектов Российской Федерации</w:t>
      </w:r>
      <w:r w:rsidR="00130524" w:rsidRPr="005514A7">
        <w:rPr>
          <w:sz w:val="28"/>
          <w:szCs w:val="28"/>
        </w:rPr>
        <w:t xml:space="preserve">, </w:t>
      </w:r>
      <w:r w:rsidR="001417D1" w:rsidRPr="005514A7">
        <w:rPr>
          <w:sz w:val="28"/>
          <w:szCs w:val="28"/>
        </w:rPr>
        <w:t>в размере 100% в местный бюджет по следующим видам доходов:</w:t>
      </w:r>
    </w:p>
    <w:p w:rsidR="001417D1" w:rsidRPr="005514A7" w:rsidRDefault="001417D1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- налог на рекламу, мобилизуемый на территориях муниципальных районов;</w:t>
      </w:r>
    </w:p>
    <w:p w:rsidR="001417D1" w:rsidRPr="005514A7" w:rsidRDefault="001417D1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-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районов;</w:t>
      </w:r>
    </w:p>
    <w:p w:rsidR="001417D1" w:rsidRPr="005514A7" w:rsidRDefault="001417D1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- прочие местные налоги и сборы, мобилизуемые на территориях муниципальных районов; </w:t>
      </w:r>
    </w:p>
    <w:p w:rsidR="001417D1" w:rsidRPr="005514A7" w:rsidRDefault="001417D1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- прочие доходы от оказания платных услуг (работ) получателями средств бюджетов муниципальных районов;</w:t>
      </w:r>
    </w:p>
    <w:p w:rsidR="001417D1" w:rsidRPr="005514A7" w:rsidRDefault="001417D1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- прочие доходы от компенсации затрат бюджетов муниципальных районов;</w:t>
      </w:r>
    </w:p>
    <w:p w:rsidR="001417D1" w:rsidRPr="005514A7" w:rsidRDefault="001417D1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- доходы, поступающие в порядке возмещения расходов, понесенных в связи с эксплуатацией имущества муниципальных районов;</w:t>
      </w:r>
    </w:p>
    <w:p w:rsidR="001C1FE2" w:rsidRPr="005514A7" w:rsidRDefault="001C1FE2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- 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фонда);</w:t>
      </w:r>
    </w:p>
    <w:p w:rsidR="001C1FE2" w:rsidRPr="005514A7" w:rsidRDefault="001C1FE2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- 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C1FE2" w:rsidRPr="005514A7" w:rsidRDefault="001C1FE2" w:rsidP="00D77550">
      <w:pPr>
        <w:shd w:val="clear" w:color="auto" w:fill="FFFFFF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lastRenderedPageBreak/>
        <w:t>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районов);</w:t>
      </w:r>
    </w:p>
    <w:p w:rsidR="00E77F66" w:rsidRPr="005514A7" w:rsidRDefault="001417D1" w:rsidP="00D77550">
      <w:pPr>
        <w:pStyle w:val="21"/>
        <w:ind w:firstLine="709"/>
      </w:pPr>
      <w:r w:rsidRPr="005514A7">
        <w:t>- невыясненные поступления, зачисляемые в бюджеты муниципальных районов;</w:t>
      </w:r>
    </w:p>
    <w:p w:rsidR="00B00529" w:rsidRPr="005514A7" w:rsidRDefault="00E77F66" w:rsidP="00D77550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- прочие неналоговые доходы бюджетов муниципальных районов</w:t>
      </w:r>
      <w:r w:rsidR="00B00529" w:rsidRPr="005514A7">
        <w:rPr>
          <w:sz w:val="28"/>
          <w:szCs w:val="28"/>
        </w:rPr>
        <w:t>;</w:t>
      </w:r>
    </w:p>
    <w:p w:rsidR="00B00529" w:rsidRPr="005514A7" w:rsidRDefault="00B00529" w:rsidP="00B005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14A7">
        <w:rPr>
          <w:sz w:val="28"/>
          <w:szCs w:val="28"/>
        </w:rPr>
        <w:t xml:space="preserve">- </w:t>
      </w:r>
      <w:r w:rsidRPr="005514A7">
        <w:rPr>
          <w:bCs/>
          <w:sz w:val="28"/>
          <w:szCs w:val="28"/>
        </w:rPr>
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района.</w:t>
      </w:r>
    </w:p>
    <w:p w:rsidR="006F1484" w:rsidRPr="005514A7" w:rsidRDefault="006F1484" w:rsidP="00D77550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2. </w:t>
      </w:r>
      <w:r w:rsidR="00174216" w:rsidRPr="005514A7">
        <w:rPr>
          <w:sz w:val="28"/>
          <w:szCs w:val="28"/>
        </w:rPr>
        <w:t>Установить в</w:t>
      </w:r>
      <w:r w:rsidRPr="005514A7">
        <w:rPr>
          <w:sz w:val="28"/>
          <w:szCs w:val="28"/>
        </w:rPr>
        <w:t xml:space="preserve"> </w:t>
      </w:r>
      <w:r w:rsidR="008003DD" w:rsidRPr="005514A7">
        <w:rPr>
          <w:sz w:val="28"/>
          <w:szCs w:val="28"/>
        </w:rPr>
        <w:t xml:space="preserve">соответствии с решением совета депутатов Кировского муниципального района Ленинградской области от 23.10.2019 </w:t>
      </w:r>
      <w:r w:rsidR="003C629D" w:rsidRPr="005514A7">
        <w:rPr>
          <w:sz w:val="28"/>
          <w:szCs w:val="28"/>
        </w:rPr>
        <w:t xml:space="preserve">№ 19 </w:t>
      </w:r>
      <w:r w:rsidR="00FB5963" w:rsidRPr="005514A7">
        <w:rPr>
          <w:sz w:val="28"/>
          <w:szCs w:val="28"/>
        </w:rPr>
        <w:t>«</w:t>
      </w:r>
      <w:r w:rsidR="008003DD" w:rsidRPr="005514A7">
        <w:rPr>
          <w:sz w:val="28"/>
          <w:szCs w:val="28"/>
        </w:rPr>
        <w:t>Об установлении единых нормативов от</w:t>
      </w:r>
      <w:r w:rsidR="00EF47D3" w:rsidRPr="005514A7">
        <w:rPr>
          <w:sz w:val="28"/>
          <w:szCs w:val="28"/>
        </w:rPr>
        <w:t>числений</w:t>
      </w:r>
      <w:r w:rsidR="008003DD" w:rsidRPr="005514A7">
        <w:rPr>
          <w:sz w:val="28"/>
          <w:szCs w:val="28"/>
        </w:rPr>
        <w:t xml:space="preserve"> в бюджеты сельских поселений Кировского муниципального района Ленинградской области от платы за передачу в аренду земельных участков, государственная собственность на которые не разграничена и которые расположены в границах сельских поселений, а также средств от продажи прав на заключение договоров аренды указанных земельных участков</w:t>
      </w:r>
      <w:r w:rsidR="00FB5963" w:rsidRPr="005514A7">
        <w:rPr>
          <w:sz w:val="28"/>
          <w:szCs w:val="28"/>
        </w:rPr>
        <w:t>»</w:t>
      </w:r>
      <w:r w:rsidR="008003DD" w:rsidRPr="005514A7">
        <w:rPr>
          <w:sz w:val="28"/>
          <w:szCs w:val="28"/>
        </w:rPr>
        <w:t xml:space="preserve"> норматив распределения поступлений в размере 50% в местный бюджет по следующим видам доходов:</w:t>
      </w:r>
    </w:p>
    <w:p w:rsidR="008003DD" w:rsidRPr="005514A7" w:rsidRDefault="008003DD" w:rsidP="00D77550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- плата за передачу в аренду земельных участков, государственная собственность на которые не разграничена и которые расположены в границах сельских поселений, а также средства от продажи прав на заключение договоров аренды указанных земельных участков.</w:t>
      </w:r>
    </w:p>
    <w:p w:rsidR="001417D1" w:rsidRPr="005514A7" w:rsidRDefault="001417D1" w:rsidP="001417D1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Ind w:w="766" w:type="dxa"/>
        <w:tblLook w:val="0000"/>
      </w:tblPr>
      <w:tblGrid>
        <w:gridCol w:w="1204"/>
        <w:gridCol w:w="7317"/>
      </w:tblGrid>
      <w:tr w:rsidR="002D7D04" w:rsidRPr="005514A7">
        <w:tc>
          <w:tcPr>
            <w:tcW w:w="1204" w:type="dxa"/>
          </w:tcPr>
          <w:p w:rsidR="002D7D04" w:rsidRPr="005514A7" w:rsidRDefault="002D7D04" w:rsidP="00563FED">
            <w:pPr>
              <w:ind w:left="-57" w:right="-57"/>
              <w:rPr>
                <w:sz w:val="28"/>
                <w:szCs w:val="28"/>
              </w:rPr>
            </w:pPr>
            <w:bookmarkStart w:id="0" w:name="_Toc164233586"/>
            <w:r w:rsidRPr="005514A7">
              <w:rPr>
                <w:sz w:val="28"/>
                <w:szCs w:val="28"/>
              </w:rPr>
              <w:t xml:space="preserve">Статья </w:t>
            </w:r>
            <w:r w:rsidR="00563FED" w:rsidRPr="005514A7">
              <w:rPr>
                <w:sz w:val="28"/>
                <w:szCs w:val="28"/>
              </w:rPr>
              <w:t>4</w:t>
            </w:r>
            <w:r w:rsidRPr="005514A7">
              <w:rPr>
                <w:sz w:val="28"/>
                <w:szCs w:val="28"/>
              </w:rPr>
              <w:t>.</w:t>
            </w:r>
          </w:p>
        </w:tc>
        <w:tc>
          <w:tcPr>
            <w:tcW w:w="7317" w:type="dxa"/>
          </w:tcPr>
          <w:p w:rsidR="001327E9" w:rsidRPr="005514A7" w:rsidRDefault="002D7D04" w:rsidP="0093721E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bCs/>
                <w:sz w:val="28"/>
              </w:rPr>
              <w:t xml:space="preserve">Бюджетные ассигнования бюджета </w:t>
            </w:r>
            <w:r w:rsidR="0043155F" w:rsidRPr="005514A7">
              <w:rPr>
                <w:b/>
                <w:bCs/>
                <w:sz w:val="28"/>
              </w:rPr>
              <w:t>Кировского муниципального района Ленинградской области</w:t>
            </w:r>
          </w:p>
        </w:tc>
      </w:tr>
    </w:tbl>
    <w:p w:rsidR="009F63A4" w:rsidRPr="005514A7" w:rsidRDefault="00DE09E7" w:rsidP="00BE34B3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5514A7">
        <w:rPr>
          <w:sz w:val="28"/>
          <w:szCs w:val="28"/>
        </w:rPr>
        <w:t>1. Утвердить</w:t>
      </w:r>
      <w:r w:rsidR="00563FED" w:rsidRPr="005514A7">
        <w:rPr>
          <w:sz w:val="28"/>
          <w:szCs w:val="28"/>
        </w:rPr>
        <w:t>:</w:t>
      </w:r>
    </w:p>
    <w:p w:rsidR="006A7729" w:rsidRPr="005514A7" w:rsidRDefault="006A7729" w:rsidP="006A77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14A7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Кировского муниципального района Ленинградской области и непрограммным направлениям деятельности), группам видов расходов, разделам и подразделам </w:t>
      </w:r>
      <w:r w:rsidR="00CA47CA" w:rsidRPr="005514A7">
        <w:rPr>
          <w:sz w:val="28"/>
          <w:szCs w:val="28"/>
        </w:rPr>
        <w:t xml:space="preserve">классификации расходов бюджетов </w:t>
      </w:r>
      <w:r w:rsidRPr="005514A7">
        <w:rPr>
          <w:sz w:val="28"/>
          <w:szCs w:val="28"/>
        </w:rPr>
        <w:t xml:space="preserve">на </w:t>
      </w:r>
      <w:r w:rsidR="00BA613F" w:rsidRPr="005514A7">
        <w:rPr>
          <w:sz w:val="28"/>
          <w:szCs w:val="28"/>
        </w:rPr>
        <w:t>2025</w:t>
      </w:r>
      <w:r w:rsidRPr="005514A7">
        <w:rPr>
          <w:sz w:val="28"/>
          <w:szCs w:val="28"/>
        </w:rPr>
        <w:t xml:space="preserve"> год</w:t>
      </w:r>
      <w:r w:rsidR="00DE1F6C" w:rsidRPr="005514A7">
        <w:rPr>
          <w:sz w:val="28"/>
          <w:szCs w:val="28"/>
        </w:rPr>
        <w:t xml:space="preserve"> и</w:t>
      </w:r>
      <w:r w:rsidR="00CA47CA" w:rsidRPr="005514A7">
        <w:rPr>
          <w:sz w:val="28"/>
          <w:szCs w:val="28"/>
        </w:rPr>
        <w:t xml:space="preserve"> </w:t>
      </w:r>
      <w:r w:rsidRPr="005514A7">
        <w:rPr>
          <w:sz w:val="28"/>
          <w:szCs w:val="28"/>
        </w:rPr>
        <w:t xml:space="preserve">на </w:t>
      </w:r>
      <w:r w:rsidR="00BE34B3" w:rsidRPr="005514A7">
        <w:rPr>
          <w:sz w:val="28"/>
          <w:szCs w:val="28"/>
        </w:rPr>
        <w:t xml:space="preserve">плановый период </w:t>
      </w:r>
      <w:r w:rsidR="00BA613F" w:rsidRPr="005514A7">
        <w:rPr>
          <w:sz w:val="28"/>
          <w:szCs w:val="28"/>
        </w:rPr>
        <w:t>2026</w:t>
      </w:r>
      <w:r w:rsidRPr="005514A7">
        <w:rPr>
          <w:sz w:val="28"/>
          <w:szCs w:val="28"/>
        </w:rPr>
        <w:t xml:space="preserve"> и </w:t>
      </w:r>
      <w:r w:rsidR="00BA613F" w:rsidRPr="005514A7">
        <w:rPr>
          <w:sz w:val="28"/>
          <w:szCs w:val="28"/>
        </w:rPr>
        <w:t>2027</w:t>
      </w:r>
      <w:r w:rsidRPr="005514A7">
        <w:rPr>
          <w:sz w:val="28"/>
          <w:szCs w:val="28"/>
        </w:rPr>
        <w:t xml:space="preserve"> год</w:t>
      </w:r>
      <w:r w:rsidR="00BE34B3" w:rsidRPr="005514A7">
        <w:rPr>
          <w:sz w:val="28"/>
          <w:szCs w:val="28"/>
        </w:rPr>
        <w:t xml:space="preserve">ов </w:t>
      </w:r>
      <w:r w:rsidRPr="005514A7">
        <w:rPr>
          <w:sz w:val="28"/>
          <w:szCs w:val="28"/>
        </w:rPr>
        <w:t xml:space="preserve">согласно </w:t>
      </w:r>
      <w:hyperlink r:id="rId9" w:history="1">
        <w:r w:rsidRPr="005514A7">
          <w:rPr>
            <w:color w:val="7030A0"/>
            <w:sz w:val="28"/>
            <w:szCs w:val="28"/>
          </w:rPr>
          <w:t>приложению</w:t>
        </w:r>
      </w:hyperlink>
      <w:r w:rsidRPr="005514A7">
        <w:rPr>
          <w:color w:val="7030A0"/>
          <w:sz w:val="28"/>
          <w:szCs w:val="28"/>
        </w:rPr>
        <w:t xml:space="preserve"> </w:t>
      </w:r>
      <w:r w:rsidR="00A357B5" w:rsidRPr="005514A7">
        <w:rPr>
          <w:color w:val="7030A0"/>
          <w:sz w:val="28"/>
          <w:szCs w:val="28"/>
        </w:rPr>
        <w:t>2</w:t>
      </w:r>
      <w:r w:rsidR="009F63A4" w:rsidRPr="005514A7">
        <w:rPr>
          <w:sz w:val="28"/>
          <w:szCs w:val="28"/>
        </w:rPr>
        <w:t>;</w:t>
      </w:r>
    </w:p>
    <w:p w:rsidR="00E85229" w:rsidRPr="005514A7" w:rsidRDefault="00E85229" w:rsidP="006A77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14A7">
        <w:rPr>
          <w:sz w:val="28"/>
          <w:szCs w:val="28"/>
        </w:rPr>
        <w:t>ведомственную структуру расходов местного бюджета</w:t>
      </w:r>
      <w:r w:rsidR="00CA47CA" w:rsidRPr="005514A7">
        <w:rPr>
          <w:sz w:val="28"/>
          <w:szCs w:val="28"/>
        </w:rPr>
        <w:t xml:space="preserve"> </w:t>
      </w:r>
      <w:r w:rsidRPr="005514A7">
        <w:rPr>
          <w:sz w:val="28"/>
          <w:szCs w:val="28"/>
        </w:rPr>
        <w:t xml:space="preserve">на </w:t>
      </w:r>
      <w:r w:rsidR="00BA613F" w:rsidRPr="005514A7">
        <w:rPr>
          <w:sz w:val="28"/>
          <w:szCs w:val="28"/>
        </w:rPr>
        <w:t>2025</w:t>
      </w:r>
      <w:r w:rsidR="00EA1A33" w:rsidRPr="005514A7">
        <w:rPr>
          <w:sz w:val="28"/>
          <w:szCs w:val="28"/>
        </w:rPr>
        <w:t xml:space="preserve"> год и на плановый период </w:t>
      </w:r>
      <w:r w:rsidR="00BA613F" w:rsidRPr="005514A7">
        <w:rPr>
          <w:sz w:val="28"/>
          <w:szCs w:val="28"/>
        </w:rPr>
        <w:t>2026</w:t>
      </w:r>
      <w:r w:rsidR="00EA1A33" w:rsidRPr="005514A7">
        <w:rPr>
          <w:sz w:val="28"/>
          <w:szCs w:val="28"/>
        </w:rPr>
        <w:t xml:space="preserve"> и </w:t>
      </w:r>
      <w:r w:rsidR="00BA613F" w:rsidRPr="005514A7">
        <w:rPr>
          <w:sz w:val="28"/>
          <w:szCs w:val="28"/>
        </w:rPr>
        <w:t>2027</w:t>
      </w:r>
      <w:r w:rsidR="00EA1A33" w:rsidRPr="005514A7">
        <w:rPr>
          <w:sz w:val="28"/>
          <w:szCs w:val="28"/>
        </w:rPr>
        <w:t xml:space="preserve"> </w:t>
      </w:r>
      <w:r w:rsidRPr="005514A7">
        <w:rPr>
          <w:sz w:val="28"/>
          <w:szCs w:val="28"/>
        </w:rPr>
        <w:t xml:space="preserve">годов согласно </w:t>
      </w:r>
      <w:r w:rsidRPr="005514A7">
        <w:rPr>
          <w:color w:val="7030A0"/>
          <w:sz w:val="28"/>
          <w:szCs w:val="28"/>
        </w:rPr>
        <w:t xml:space="preserve">приложению </w:t>
      </w:r>
      <w:r w:rsidR="003C1029" w:rsidRPr="005514A7">
        <w:rPr>
          <w:color w:val="7030A0"/>
          <w:sz w:val="28"/>
          <w:szCs w:val="28"/>
        </w:rPr>
        <w:t>3</w:t>
      </w:r>
      <w:r w:rsidRPr="005514A7">
        <w:rPr>
          <w:sz w:val="28"/>
          <w:szCs w:val="28"/>
        </w:rPr>
        <w:t>;</w:t>
      </w:r>
    </w:p>
    <w:p w:rsidR="00AA2EF7" w:rsidRPr="005514A7" w:rsidRDefault="009F63A4" w:rsidP="00AA2E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14A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CA47CA" w:rsidRPr="005514A7">
        <w:rPr>
          <w:sz w:val="28"/>
          <w:szCs w:val="28"/>
        </w:rPr>
        <w:t xml:space="preserve"> </w:t>
      </w:r>
      <w:r w:rsidR="00AA2EF7" w:rsidRPr="005514A7">
        <w:rPr>
          <w:sz w:val="28"/>
          <w:szCs w:val="28"/>
        </w:rPr>
        <w:t xml:space="preserve">на </w:t>
      </w:r>
      <w:r w:rsidR="00BA613F" w:rsidRPr="005514A7">
        <w:rPr>
          <w:sz w:val="28"/>
          <w:szCs w:val="28"/>
        </w:rPr>
        <w:t>2025</w:t>
      </w:r>
      <w:r w:rsidR="00EA1A33" w:rsidRPr="005514A7">
        <w:rPr>
          <w:sz w:val="28"/>
          <w:szCs w:val="28"/>
        </w:rPr>
        <w:t xml:space="preserve"> год и на плановый период </w:t>
      </w:r>
      <w:r w:rsidR="00BA613F" w:rsidRPr="005514A7">
        <w:rPr>
          <w:sz w:val="28"/>
          <w:szCs w:val="28"/>
        </w:rPr>
        <w:t>2026</w:t>
      </w:r>
      <w:r w:rsidR="00EA1A33" w:rsidRPr="005514A7">
        <w:rPr>
          <w:sz w:val="28"/>
          <w:szCs w:val="28"/>
        </w:rPr>
        <w:t xml:space="preserve"> и </w:t>
      </w:r>
      <w:r w:rsidR="00BA613F" w:rsidRPr="005514A7">
        <w:rPr>
          <w:sz w:val="28"/>
          <w:szCs w:val="28"/>
        </w:rPr>
        <w:t>2027</w:t>
      </w:r>
      <w:r w:rsidR="00EA1A33" w:rsidRPr="005514A7">
        <w:rPr>
          <w:sz w:val="28"/>
          <w:szCs w:val="28"/>
        </w:rPr>
        <w:t xml:space="preserve"> </w:t>
      </w:r>
      <w:r w:rsidR="00AA2EF7" w:rsidRPr="005514A7">
        <w:rPr>
          <w:sz w:val="28"/>
          <w:szCs w:val="28"/>
        </w:rPr>
        <w:t xml:space="preserve">годов согласно </w:t>
      </w:r>
      <w:hyperlink r:id="rId10" w:history="1">
        <w:r w:rsidR="00AA2EF7" w:rsidRPr="005514A7">
          <w:rPr>
            <w:color w:val="7030A0"/>
            <w:sz w:val="28"/>
            <w:szCs w:val="28"/>
          </w:rPr>
          <w:t>приложению</w:t>
        </w:r>
      </w:hyperlink>
      <w:r w:rsidR="00AA2EF7" w:rsidRPr="005514A7">
        <w:rPr>
          <w:color w:val="7030A0"/>
          <w:sz w:val="28"/>
          <w:szCs w:val="28"/>
        </w:rPr>
        <w:t xml:space="preserve"> </w:t>
      </w:r>
      <w:r w:rsidR="003C1029" w:rsidRPr="005514A7">
        <w:rPr>
          <w:color w:val="7030A0"/>
          <w:sz w:val="28"/>
          <w:szCs w:val="28"/>
        </w:rPr>
        <w:t>4</w:t>
      </w:r>
      <w:r w:rsidR="006D407B" w:rsidRPr="005514A7">
        <w:rPr>
          <w:sz w:val="28"/>
          <w:szCs w:val="28"/>
        </w:rPr>
        <w:t>.</w:t>
      </w:r>
    </w:p>
    <w:p w:rsidR="005E22F4" w:rsidRPr="005514A7" w:rsidRDefault="00360749" w:rsidP="005E22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</w:rPr>
      </w:pPr>
      <w:r w:rsidRPr="005514A7">
        <w:rPr>
          <w:sz w:val="28"/>
          <w:szCs w:val="28"/>
        </w:rPr>
        <w:t>2</w:t>
      </w:r>
      <w:r w:rsidR="005E22F4" w:rsidRPr="005514A7">
        <w:rPr>
          <w:sz w:val="28"/>
          <w:szCs w:val="28"/>
        </w:rPr>
        <w:t>. </w:t>
      </w:r>
      <w:r w:rsidR="005E22F4" w:rsidRPr="005514A7">
        <w:rPr>
          <w:sz w:val="28"/>
        </w:rPr>
        <w:t xml:space="preserve">Утвердить перечень главных распорядителей средств местного бюджета </w:t>
      </w:r>
      <w:r w:rsidR="00EA1A33" w:rsidRPr="005514A7">
        <w:rPr>
          <w:bCs/>
          <w:sz w:val="28"/>
        </w:rPr>
        <w:t xml:space="preserve">согласно </w:t>
      </w:r>
      <w:r w:rsidR="00EA1A33" w:rsidRPr="005514A7">
        <w:rPr>
          <w:bCs/>
          <w:color w:val="7030A0"/>
          <w:sz w:val="28"/>
        </w:rPr>
        <w:t xml:space="preserve">приложению </w:t>
      </w:r>
      <w:r w:rsidR="003C1029" w:rsidRPr="005514A7">
        <w:rPr>
          <w:bCs/>
          <w:color w:val="7030A0"/>
          <w:sz w:val="28"/>
        </w:rPr>
        <w:t>5</w:t>
      </w:r>
      <w:r w:rsidR="005E22F4" w:rsidRPr="005514A7">
        <w:rPr>
          <w:bCs/>
          <w:sz w:val="28"/>
        </w:rPr>
        <w:t>.</w:t>
      </w:r>
    </w:p>
    <w:p w:rsidR="009228EC" w:rsidRPr="005514A7" w:rsidRDefault="009228EC" w:rsidP="009228EC">
      <w:pPr>
        <w:pStyle w:val="22"/>
        <w:ind w:firstLine="709"/>
        <w:jc w:val="both"/>
      </w:pPr>
      <w:r w:rsidRPr="005514A7">
        <w:t xml:space="preserve">3. Утвердить </w:t>
      </w:r>
      <w:r w:rsidR="00550A20" w:rsidRPr="005514A7">
        <w:t xml:space="preserve">Адресную инвестиционную программу </w:t>
      </w:r>
      <w:r w:rsidR="00AC1CA9" w:rsidRPr="005514A7">
        <w:t xml:space="preserve">объектов Кировского муниципального района Ленинградской области на </w:t>
      </w:r>
      <w:r w:rsidR="00BA613F" w:rsidRPr="005514A7">
        <w:t>2025</w:t>
      </w:r>
      <w:r w:rsidR="00AC1CA9" w:rsidRPr="005514A7">
        <w:t xml:space="preserve"> год и на плановый период </w:t>
      </w:r>
      <w:r w:rsidR="00BA613F" w:rsidRPr="005514A7">
        <w:t>2026</w:t>
      </w:r>
      <w:r w:rsidR="00AC1CA9" w:rsidRPr="005514A7">
        <w:t xml:space="preserve"> и </w:t>
      </w:r>
      <w:r w:rsidR="00BA613F" w:rsidRPr="005514A7">
        <w:t>2027</w:t>
      </w:r>
      <w:r w:rsidR="00AC1CA9" w:rsidRPr="005514A7">
        <w:t xml:space="preserve"> годов </w:t>
      </w:r>
      <w:r w:rsidRPr="005514A7">
        <w:t xml:space="preserve">согласно </w:t>
      </w:r>
      <w:r w:rsidRPr="005514A7">
        <w:rPr>
          <w:color w:val="7030A0"/>
        </w:rPr>
        <w:t xml:space="preserve">приложению </w:t>
      </w:r>
      <w:r w:rsidR="003C1029" w:rsidRPr="005514A7">
        <w:rPr>
          <w:color w:val="7030A0"/>
        </w:rPr>
        <w:t>6</w:t>
      </w:r>
      <w:r w:rsidRPr="005514A7">
        <w:t>.</w:t>
      </w:r>
    </w:p>
    <w:p w:rsidR="00EE100E" w:rsidRPr="005514A7" w:rsidRDefault="00EE100E" w:rsidP="00EE100E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lastRenderedPageBreak/>
        <w:t>4. Установить, что в порядках, установленных муниципальными правовыми актами администрации Кировского муниципального района Ленинградской области, предоставляются субсидии юрид</w:t>
      </w:r>
      <w:r w:rsidRPr="005514A7">
        <w:rPr>
          <w:rFonts w:ascii="Times New Roman" w:hAnsi="Times New Roman"/>
          <w:sz w:val="28"/>
          <w:szCs w:val="28"/>
        </w:rPr>
        <w:t>и</w:t>
      </w:r>
      <w:r w:rsidRPr="005514A7">
        <w:rPr>
          <w:rFonts w:ascii="Times New Roman" w:hAnsi="Times New Roman"/>
          <w:sz w:val="28"/>
          <w:szCs w:val="28"/>
        </w:rPr>
        <w:t>ческим лицам (за исключением субсидий муниципал</w:t>
      </w:r>
      <w:r w:rsidRPr="005514A7">
        <w:rPr>
          <w:rFonts w:ascii="Times New Roman" w:hAnsi="Times New Roman"/>
          <w:sz w:val="28"/>
          <w:szCs w:val="28"/>
        </w:rPr>
        <w:t>ь</w:t>
      </w:r>
      <w:r w:rsidRPr="005514A7">
        <w:rPr>
          <w:rFonts w:ascii="Times New Roman" w:hAnsi="Times New Roman"/>
          <w:sz w:val="28"/>
          <w:szCs w:val="28"/>
        </w:rPr>
        <w:t>ным учреждениям), индивидуальным пре</w:t>
      </w:r>
      <w:r w:rsidRPr="005514A7">
        <w:rPr>
          <w:rFonts w:ascii="Times New Roman" w:hAnsi="Times New Roman"/>
          <w:sz w:val="28"/>
          <w:szCs w:val="28"/>
        </w:rPr>
        <w:t>д</w:t>
      </w:r>
      <w:r w:rsidRPr="005514A7">
        <w:rPr>
          <w:rFonts w:ascii="Times New Roman" w:hAnsi="Times New Roman"/>
          <w:sz w:val="28"/>
          <w:szCs w:val="28"/>
        </w:rPr>
        <w:t xml:space="preserve">принимателям, физическим лицам в случаях, установленных </w:t>
      </w:r>
      <w:r w:rsidRPr="005514A7">
        <w:rPr>
          <w:rFonts w:ascii="Times New Roman" w:hAnsi="Times New Roman"/>
          <w:color w:val="7030A0"/>
          <w:sz w:val="28"/>
          <w:szCs w:val="28"/>
        </w:rPr>
        <w:t xml:space="preserve">приложением </w:t>
      </w:r>
      <w:r w:rsidR="003C1029" w:rsidRPr="005514A7">
        <w:rPr>
          <w:rFonts w:ascii="Times New Roman" w:hAnsi="Times New Roman"/>
          <w:color w:val="7030A0"/>
          <w:sz w:val="28"/>
          <w:szCs w:val="28"/>
        </w:rPr>
        <w:t>7</w:t>
      </w:r>
      <w:r w:rsidRPr="005514A7">
        <w:rPr>
          <w:rFonts w:ascii="Times New Roman" w:hAnsi="Times New Roman"/>
          <w:sz w:val="28"/>
          <w:szCs w:val="28"/>
        </w:rPr>
        <w:t>.</w:t>
      </w:r>
    </w:p>
    <w:p w:rsidR="00EE100E" w:rsidRPr="005514A7" w:rsidRDefault="00EE100E" w:rsidP="00EE100E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>5. Установить, что в порядках, установленных муниципальными правовыми актами администрации Кировского муниципального района Ленинградской области, предоставляются субсидии</w:t>
      </w:r>
      <w:r w:rsidR="003C1029" w:rsidRPr="005514A7">
        <w:rPr>
          <w:rFonts w:ascii="Times New Roman" w:hAnsi="Times New Roman"/>
          <w:sz w:val="28"/>
          <w:szCs w:val="28"/>
        </w:rPr>
        <w:t xml:space="preserve"> иным</w:t>
      </w:r>
      <w:r w:rsidRPr="005514A7">
        <w:rPr>
          <w:rFonts w:ascii="Times New Roman" w:hAnsi="Times New Roman"/>
          <w:sz w:val="28"/>
          <w:szCs w:val="28"/>
        </w:rPr>
        <w:t xml:space="preserve"> некоммерческим организациям</w:t>
      </w:r>
      <w:r w:rsidR="00FC6ED1" w:rsidRPr="005514A7">
        <w:rPr>
          <w:rFonts w:ascii="Times New Roman" w:hAnsi="Times New Roman"/>
          <w:sz w:val="28"/>
          <w:szCs w:val="28"/>
        </w:rPr>
        <w:t xml:space="preserve">, </w:t>
      </w:r>
      <w:r w:rsidRPr="005514A7">
        <w:rPr>
          <w:rFonts w:ascii="Times New Roman" w:hAnsi="Times New Roman"/>
          <w:sz w:val="28"/>
          <w:szCs w:val="28"/>
        </w:rPr>
        <w:t xml:space="preserve">не являющимся муниципальными учреждениями в случаях, установленных </w:t>
      </w:r>
      <w:r w:rsidRPr="005514A7">
        <w:rPr>
          <w:rFonts w:ascii="Times New Roman" w:hAnsi="Times New Roman"/>
          <w:color w:val="7030A0"/>
          <w:sz w:val="28"/>
          <w:szCs w:val="28"/>
        </w:rPr>
        <w:t xml:space="preserve">приложением </w:t>
      </w:r>
      <w:r w:rsidR="003C1029" w:rsidRPr="005514A7">
        <w:rPr>
          <w:rFonts w:ascii="Times New Roman" w:hAnsi="Times New Roman"/>
          <w:color w:val="7030A0"/>
          <w:sz w:val="28"/>
          <w:szCs w:val="28"/>
        </w:rPr>
        <w:t>8</w:t>
      </w:r>
      <w:r w:rsidRPr="005514A7">
        <w:rPr>
          <w:rFonts w:ascii="Times New Roman" w:hAnsi="Times New Roman"/>
          <w:sz w:val="28"/>
          <w:szCs w:val="28"/>
        </w:rPr>
        <w:t>.</w:t>
      </w:r>
    </w:p>
    <w:bookmarkEnd w:id="0"/>
    <w:p w:rsidR="00320EED" w:rsidRPr="005514A7" w:rsidRDefault="003B46ED" w:rsidP="006D407B">
      <w:pPr>
        <w:ind w:firstLine="709"/>
        <w:jc w:val="both"/>
        <w:rPr>
          <w:sz w:val="28"/>
        </w:rPr>
      </w:pPr>
      <w:r w:rsidRPr="005514A7">
        <w:rPr>
          <w:sz w:val="28"/>
        </w:rPr>
        <w:t>6</w:t>
      </w:r>
      <w:r w:rsidR="002D7D04" w:rsidRPr="005514A7">
        <w:rPr>
          <w:sz w:val="28"/>
        </w:rPr>
        <w:t>. Утвердить общий объем бюджетных ассигнований на исполнение публичных нормативных обязательств</w:t>
      </w:r>
      <w:r w:rsidR="00320EED" w:rsidRPr="005514A7">
        <w:rPr>
          <w:sz w:val="28"/>
        </w:rPr>
        <w:t>:</w:t>
      </w:r>
    </w:p>
    <w:p w:rsidR="00EA1A33" w:rsidRPr="005514A7" w:rsidRDefault="002D7D04" w:rsidP="006D407B">
      <w:pPr>
        <w:ind w:firstLine="709"/>
        <w:jc w:val="both"/>
        <w:rPr>
          <w:sz w:val="28"/>
        </w:rPr>
      </w:pP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2025</w:t>
      </w:r>
      <w:r w:rsidRPr="005514A7">
        <w:rPr>
          <w:sz w:val="28"/>
        </w:rPr>
        <w:t xml:space="preserve"> год в сумме</w:t>
      </w:r>
      <w:r w:rsidR="006E621A" w:rsidRPr="005514A7">
        <w:rPr>
          <w:sz w:val="28"/>
        </w:rPr>
        <w:t xml:space="preserve"> </w:t>
      </w:r>
      <w:r w:rsidR="00E4145F" w:rsidRPr="005514A7">
        <w:rPr>
          <w:b/>
          <w:bCs/>
          <w:sz w:val="28"/>
        </w:rPr>
        <w:t>68 326,8</w:t>
      </w:r>
      <w:r w:rsidR="005808DD" w:rsidRPr="005514A7">
        <w:rPr>
          <w:color w:val="FF0000"/>
          <w:sz w:val="28"/>
        </w:rPr>
        <w:t xml:space="preserve"> </w:t>
      </w:r>
      <w:r w:rsidRPr="005514A7">
        <w:rPr>
          <w:sz w:val="28"/>
        </w:rPr>
        <w:t>тысяч рублей</w:t>
      </w:r>
      <w:r w:rsidR="00320EED" w:rsidRPr="005514A7">
        <w:rPr>
          <w:sz w:val="28"/>
        </w:rPr>
        <w:t>,</w:t>
      </w:r>
    </w:p>
    <w:p w:rsidR="00320EED" w:rsidRPr="005514A7" w:rsidRDefault="00320EED" w:rsidP="006D407B">
      <w:pPr>
        <w:ind w:firstLine="709"/>
        <w:jc w:val="both"/>
        <w:rPr>
          <w:sz w:val="28"/>
        </w:rPr>
      </w:pP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2026</w:t>
      </w:r>
      <w:r w:rsidRPr="005514A7">
        <w:rPr>
          <w:sz w:val="28"/>
        </w:rPr>
        <w:t xml:space="preserve"> год в сумме </w:t>
      </w:r>
      <w:r w:rsidR="00E4145F" w:rsidRPr="005514A7">
        <w:rPr>
          <w:b/>
          <w:bCs/>
          <w:sz w:val="28"/>
        </w:rPr>
        <w:t>68 326,8</w:t>
      </w:r>
      <w:r w:rsidR="00E4145F" w:rsidRPr="005514A7">
        <w:rPr>
          <w:color w:val="FF0000"/>
          <w:sz w:val="28"/>
        </w:rPr>
        <w:t xml:space="preserve"> </w:t>
      </w:r>
      <w:r w:rsidR="006E621A" w:rsidRPr="005514A7">
        <w:rPr>
          <w:sz w:val="28"/>
        </w:rPr>
        <w:t>тысяч рублей</w:t>
      </w:r>
      <w:r w:rsidRPr="005514A7">
        <w:rPr>
          <w:sz w:val="28"/>
        </w:rPr>
        <w:t>,</w:t>
      </w:r>
    </w:p>
    <w:p w:rsidR="006D407B" w:rsidRPr="005514A7" w:rsidRDefault="00320EED" w:rsidP="006D407B">
      <w:pPr>
        <w:ind w:firstLine="709"/>
        <w:jc w:val="both"/>
        <w:rPr>
          <w:b/>
          <w:sz w:val="28"/>
        </w:rPr>
      </w:pP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2027</w:t>
      </w:r>
      <w:r w:rsidRPr="005514A7">
        <w:rPr>
          <w:sz w:val="28"/>
        </w:rPr>
        <w:t xml:space="preserve"> год в сумме </w:t>
      </w:r>
      <w:r w:rsidR="00E4145F" w:rsidRPr="005514A7">
        <w:rPr>
          <w:b/>
          <w:bCs/>
          <w:sz w:val="28"/>
        </w:rPr>
        <w:t>68 326,8</w:t>
      </w:r>
      <w:r w:rsidR="00E4145F" w:rsidRPr="005514A7">
        <w:rPr>
          <w:color w:val="FF0000"/>
          <w:sz w:val="28"/>
        </w:rPr>
        <w:t xml:space="preserve"> </w:t>
      </w:r>
      <w:r w:rsidR="006E621A" w:rsidRPr="005514A7">
        <w:rPr>
          <w:sz w:val="28"/>
        </w:rPr>
        <w:t>тысяч рублей</w:t>
      </w:r>
      <w:r w:rsidR="002D7D04" w:rsidRPr="005514A7">
        <w:rPr>
          <w:sz w:val="28"/>
        </w:rPr>
        <w:t>.</w:t>
      </w:r>
    </w:p>
    <w:p w:rsidR="006D407B" w:rsidRPr="005514A7" w:rsidRDefault="003B46ED" w:rsidP="006D4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7</w:t>
      </w:r>
      <w:r w:rsidR="006D407B" w:rsidRPr="005514A7">
        <w:rPr>
          <w:sz w:val="28"/>
          <w:szCs w:val="28"/>
        </w:rPr>
        <w:t>. Утвердить объем бюджетных ассигнований дорожного фонда Кировского муниципального района Ленинградской области:</w:t>
      </w:r>
    </w:p>
    <w:p w:rsidR="006D407B" w:rsidRPr="005514A7" w:rsidRDefault="006D407B" w:rsidP="006D407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514A7">
        <w:rPr>
          <w:sz w:val="28"/>
          <w:szCs w:val="28"/>
        </w:rPr>
        <w:t xml:space="preserve">на </w:t>
      </w:r>
      <w:r w:rsidR="00BA613F" w:rsidRPr="005514A7">
        <w:rPr>
          <w:sz w:val="28"/>
          <w:szCs w:val="28"/>
        </w:rPr>
        <w:t>2025</w:t>
      </w:r>
      <w:r w:rsidRPr="005514A7">
        <w:rPr>
          <w:sz w:val="28"/>
          <w:szCs w:val="28"/>
        </w:rPr>
        <w:t xml:space="preserve"> год в сумме</w:t>
      </w:r>
      <w:r w:rsidR="00EE3812" w:rsidRPr="005514A7">
        <w:rPr>
          <w:sz w:val="28"/>
          <w:szCs w:val="28"/>
        </w:rPr>
        <w:t xml:space="preserve"> </w:t>
      </w:r>
      <w:r w:rsidR="003C1029" w:rsidRPr="005514A7">
        <w:rPr>
          <w:b/>
          <w:bCs/>
          <w:sz w:val="28"/>
          <w:szCs w:val="28"/>
        </w:rPr>
        <w:t>2 778,1</w:t>
      </w:r>
      <w:r w:rsidR="005808DD" w:rsidRPr="005514A7">
        <w:rPr>
          <w:color w:val="FF0000"/>
          <w:sz w:val="28"/>
          <w:szCs w:val="28"/>
        </w:rPr>
        <w:t xml:space="preserve"> </w:t>
      </w:r>
      <w:r w:rsidRPr="005514A7">
        <w:rPr>
          <w:sz w:val="28"/>
          <w:szCs w:val="28"/>
        </w:rPr>
        <w:t>тысяч рублей,</w:t>
      </w:r>
      <w:r w:rsidR="00A411CF" w:rsidRPr="005514A7">
        <w:rPr>
          <w:sz w:val="28"/>
          <w:szCs w:val="28"/>
        </w:rPr>
        <w:t xml:space="preserve"> </w:t>
      </w:r>
    </w:p>
    <w:p w:rsidR="006D407B" w:rsidRPr="005514A7" w:rsidRDefault="006D407B" w:rsidP="006D4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на </w:t>
      </w:r>
      <w:r w:rsidR="00BA613F" w:rsidRPr="005514A7">
        <w:rPr>
          <w:sz w:val="28"/>
          <w:szCs w:val="28"/>
        </w:rPr>
        <w:t>2026</w:t>
      </w:r>
      <w:r w:rsidRPr="005514A7">
        <w:rPr>
          <w:sz w:val="28"/>
          <w:szCs w:val="28"/>
        </w:rPr>
        <w:t xml:space="preserve"> год в сумме </w:t>
      </w:r>
      <w:r w:rsidR="003C1029" w:rsidRPr="005514A7">
        <w:rPr>
          <w:b/>
          <w:bCs/>
          <w:sz w:val="28"/>
          <w:szCs w:val="28"/>
        </w:rPr>
        <w:t>2 927,0</w:t>
      </w:r>
      <w:r w:rsidR="00927072" w:rsidRPr="005514A7">
        <w:rPr>
          <w:sz w:val="28"/>
          <w:szCs w:val="28"/>
        </w:rPr>
        <w:t xml:space="preserve"> </w:t>
      </w:r>
      <w:r w:rsidR="00EE3812" w:rsidRPr="005514A7">
        <w:rPr>
          <w:sz w:val="28"/>
          <w:szCs w:val="28"/>
        </w:rPr>
        <w:t>тысяч рублей</w:t>
      </w:r>
      <w:r w:rsidRPr="005514A7">
        <w:rPr>
          <w:sz w:val="28"/>
          <w:szCs w:val="28"/>
        </w:rPr>
        <w:t>,</w:t>
      </w:r>
    </w:p>
    <w:p w:rsidR="006D407B" w:rsidRPr="005514A7" w:rsidRDefault="006D407B" w:rsidP="006D4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на </w:t>
      </w:r>
      <w:r w:rsidR="00BA613F" w:rsidRPr="005514A7">
        <w:rPr>
          <w:sz w:val="28"/>
          <w:szCs w:val="28"/>
        </w:rPr>
        <w:t>2027</w:t>
      </w:r>
      <w:r w:rsidRPr="005514A7">
        <w:rPr>
          <w:sz w:val="28"/>
          <w:szCs w:val="28"/>
        </w:rPr>
        <w:t xml:space="preserve"> год в сумме </w:t>
      </w:r>
      <w:r w:rsidR="003C1029" w:rsidRPr="005514A7">
        <w:rPr>
          <w:b/>
          <w:bCs/>
          <w:sz w:val="28"/>
          <w:szCs w:val="28"/>
        </w:rPr>
        <w:t>3</w:t>
      </w:r>
      <w:r w:rsidR="0036292C" w:rsidRPr="005514A7">
        <w:rPr>
          <w:b/>
          <w:bCs/>
          <w:sz w:val="28"/>
          <w:szCs w:val="28"/>
        </w:rPr>
        <w:t> 044,1</w:t>
      </w:r>
      <w:r w:rsidR="00927072" w:rsidRPr="005514A7">
        <w:rPr>
          <w:sz w:val="28"/>
          <w:szCs w:val="28"/>
        </w:rPr>
        <w:t xml:space="preserve"> тысяч</w:t>
      </w:r>
      <w:r w:rsidR="003C1029" w:rsidRPr="005514A7">
        <w:rPr>
          <w:sz w:val="28"/>
          <w:szCs w:val="28"/>
        </w:rPr>
        <w:t>и</w:t>
      </w:r>
      <w:r w:rsidR="00927072" w:rsidRPr="005514A7">
        <w:rPr>
          <w:sz w:val="28"/>
          <w:szCs w:val="28"/>
        </w:rPr>
        <w:t xml:space="preserve"> </w:t>
      </w:r>
      <w:r w:rsidR="00EE3812" w:rsidRPr="005514A7">
        <w:rPr>
          <w:sz w:val="28"/>
          <w:szCs w:val="28"/>
        </w:rPr>
        <w:t>рублей</w:t>
      </w:r>
      <w:r w:rsidRPr="005514A7">
        <w:rPr>
          <w:sz w:val="28"/>
          <w:szCs w:val="28"/>
        </w:rPr>
        <w:t>.</w:t>
      </w:r>
    </w:p>
    <w:p w:rsidR="00FA33FB" w:rsidRPr="005514A7" w:rsidRDefault="003B46ED" w:rsidP="00353D3E">
      <w:pPr>
        <w:ind w:firstLine="709"/>
        <w:jc w:val="both"/>
        <w:rPr>
          <w:sz w:val="28"/>
          <w:szCs w:val="28"/>
        </w:rPr>
      </w:pPr>
      <w:bookmarkStart w:id="1" w:name="_Toc164233597"/>
      <w:r w:rsidRPr="005514A7">
        <w:rPr>
          <w:bCs/>
          <w:sz w:val="28"/>
        </w:rPr>
        <w:t>8</w:t>
      </w:r>
      <w:r w:rsidR="002D7D04" w:rsidRPr="005514A7">
        <w:rPr>
          <w:bCs/>
          <w:sz w:val="28"/>
        </w:rPr>
        <w:t>.</w:t>
      </w:r>
      <w:r w:rsidR="002D7D04" w:rsidRPr="005514A7">
        <w:rPr>
          <w:sz w:val="28"/>
          <w:szCs w:val="28"/>
        </w:rPr>
        <w:t xml:space="preserve"> Утвердить резервный фонд администрации </w:t>
      </w:r>
      <w:r w:rsidR="00FA358B" w:rsidRPr="005514A7">
        <w:rPr>
          <w:sz w:val="28"/>
          <w:szCs w:val="28"/>
        </w:rPr>
        <w:t>Кировского муниципального района</w:t>
      </w:r>
      <w:r w:rsidR="002D7D04" w:rsidRPr="005514A7">
        <w:rPr>
          <w:sz w:val="28"/>
          <w:szCs w:val="28"/>
        </w:rPr>
        <w:t xml:space="preserve"> Ленинградской области</w:t>
      </w:r>
      <w:r w:rsidR="00FA33FB" w:rsidRPr="005514A7">
        <w:rPr>
          <w:sz w:val="28"/>
          <w:szCs w:val="28"/>
        </w:rPr>
        <w:t>:</w:t>
      </w:r>
    </w:p>
    <w:p w:rsidR="00F20715" w:rsidRPr="005514A7" w:rsidRDefault="00597696" w:rsidP="00353D3E">
      <w:pPr>
        <w:ind w:firstLine="709"/>
        <w:jc w:val="both"/>
        <w:rPr>
          <w:b/>
          <w:sz w:val="28"/>
        </w:rPr>
      </w:pP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2025</w:t>
      </w:r>
      <w:r w:rsidRPr="005514A7">
        <w:rPr>
          <w:sz w:val="28"/>
        </w:rPr>
        <w:t xml:space="preserve"> год в сумме </w:t>
      </w:r>
      <w:r w:rsidR="00AD576D" w:rsidRPr="005514A7">
        <w:rPr>
          <w:b/>
          <w:bCs/>
          <w:sz w:val="28"/>
        </w:rPr>
        <w:t>81</w:t>
      </w:r>
      <w:r w:rsidR="00AA07B0">
        <w:rPr>
          <w:b/>
          <w:bCs/>
          <w:sz w:val="28"/>
        </w:rPr>
        <w:t> 189,</w:t>
      </w:r>
      <w:r w:rsidR="004F0867">
        <w:rPr>
          <w:b/>
          <w:bCs/>
          <w:sz w:val="28"/>
        </w:rPr>
        <w:t>4</w:t>
      </w:r>
      <w:r w:rsidR="00AD576D" w:rsidRPr="005514A7">
        <w:rPr>
          <w:sz w:val="28"/>
        </w:rPr>
        <w:t xml:space="preserve"> </w:t>
      </w:r>
      <w:r w:rsidR="002D7D04" w:rsidRPr="005514A7">
        <w:rPr>
          <w:sz w:val="28"/>
          <w:szCs w:val="28"/>
        </w:rPr>
        <w:t>тысяч</w:t>
      </w:r>
      <w:r w:rsidR="00123DE3" w:rsidRPr="005514A7">
        <w:rPr>
          <w:sz w:val="28"/>
          <w:szCs w:val="28"/>
        </w:rPr>
        <w:t xml:space="preserve"> </w:t>
      </w:r>
      <w:r w:rsidR="002D7D04" w:rsidRPr="005514A7">
        <w:rPr>
          <w:sz w:val="28"/>
          <w:szCs w:val="28"/>
        </w:rPr>
        <w:t>рублей, в том числе</w:t>
      </w:r>
      <w:r w:rsidR="002D7D04" w:rsidRPr="005514A7">
        <w:rPr>
          <w:sz w:val="28"/>
        </w:rPr>
        <w:t xml:space="preserve"> на мероприятия по ликвидации чрезвычайных ситуаций в сумме </w:t>
      </w:r>
      <w:r w:rsidR="00054DDC" w:rsidRPr="005514A7">
        <w:rPr>
          <w:sz w:val="28"/>
        </w:rPr>
        <w:t>1</w:t>
      </w:r>
      <w:r w:rsidR="001E5FB0" w:rsidRPr="005514A7">
        <w:rPr>
          <w:sz w:val="28"/>
        </w:rPr>
        <w:t>0</w:t>
      </w:r>
      <w:r w:rsidR="00054DDC" w:rsidRPr="005514A7">
        <w:rPr>
          <w:sz w:val="28"/>
        </w:rPr>
        <w:t xml:space="preserve"> 0</w:t>
      </w:r>
      <w:r w:rsidR="006509AD" w:rsidRPr="005514A7">
        <w:rPr>
          <w:sz w:val="28"/>
        </w:rPr>
        <w:t>00,0</w:t>
      </w:r>
      <w:r w:rsidR="002D7D04" w:rsidRPr="005514A7">
        <w:rPr>
          <w:b/>
          <w:sz w:val="28"/>
        </w:rPr>
        <w:t xml:space="preserve"> </w:t>
      </w:r>
      <w:r w:rsidR="002D7D04" w:rsidRPr="005514A7">
        <w:rPr>
          <w:sz w:val="28"/>
        </w:rPr>
        <w:t>тысяч рублей</w:t>
      </w:r>
      <w:r w:rsidR="00BD2FC6" w:rsidRPr="005514A7">
        <w:rPr>
          <w:sz w:val="28"/>
        </w:rPr>
        <w:t>,</w:t>
      </w:r>
    </w:p>
    <w:p w:rsidR="001E5FB0" w:rsidRPr="005514A7" w:rsidRDefault="00597696" w:rsidP="00353D3E">
      <w:pPr>
        <w:ind w:firstLine="709"/>
        <w:jc w:val="both"/>
        <w:rPr>
          <w:b/>
          <w:sz w:val="28"/>
        </w:rPr>
      </w:pP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2026</w:t>
      </w:r>
      <w:r w:rsidRPr="005514A7">
        <w:rPr>
          <w:sz w:val="28"/>
        </w:rPr>
        <w:t xml:space="preserve"> год в сумме </w:t>
      </w:r>
      <w:r w:rsidR="00572BC7">
        <w:rPr>
          <w:b/>
          <w:bCs/>
          <w:sz w:val="28"/>
        </w:rPr>
        <w:t>7</w:t>
      </w:r>
      <w:r w:rsidR="00AA07B0">
        <w:rPr>
          <w:b/>
          <w:bCs/>
          <w:sz w:val="28"/>
        </w:rPr>
        <w:t>7 505,</w:t>
      </w:r>
      <w:r w:rsidR="004F0867">
        <w:rPr>
          <w:b/>
          <w:bCs/>
          <w:sz w:val="28"/>
        </w:rPr>
        <w:t>6</w:t>
      </w:r>
      <w:r w:rsidR="00AD576D" w:rsidRPr="005514A7">
        <w:rPr>
          <w:sz w:val="28"/>
        </w:rPr>
        <w:t xml:space="preserve"> т</w:t>
      </w:r>
      <w:r w:rsidR="009E7477" w:rsidRPr="005514A7">
        <w:rPr>
          <w:sz w:val="28"/>
          <w:szCs w:val="28"/>
        </w:rPr>
        <w:t>ысяч рублей</w:t>
      </w:r>
      <w:r w:rsidR="00A972E5" w:rsidRPr="005514A7">
        <w:rPr>
          <w:sz w:val="28"/>
          <w:szCs w:val="28"/>
        </w:rPr>
        <w:t>,</w:t>
      </w:r>
      <w:r w:rsidR="001E5FB0" w:rsidRPr="005514A7">
        <w:rPr>
          <w:sz w:val="28"/>
          <w:szCs w:val="28"/>
        </w:rPr>
        <w:t xml:space="preserve"> в том числе</w:t>
      </w:r>
      <w:r w:rsidR="001E5FB0" w:rsidRPr="005514A7">
        <w:rPr>
          <w:sz w:val="28"/>
        </w:rPr>
        <w:t xml:space="preserve"> на мероприятия по ликвидации чрезвычайных ситуаций в сумме 10 000,0</w:t>
      </w:r>
      <w:r w:rsidR="001E5FB0" w:rsidRPr="005514A7">
        <w:rPr>
          <w:b/>
          <w:sz w:val="28"/>
        </w:rPr>
        <w:t xml:space="preserve"> </w:t>
      </w:r>
      <w:r w:rsidR="001E5FB0" w:rsidRPr="005514A7">
        <w:rPr>
          <w:sz w:val="28"/>
        </w:rPr>
        <w:t>тысяч рублей,</w:t>
      </w:r>
    </w:p>
    <w:p w:rsidR="00A972E5" w:rsidRPr="005514A7" w:rsidRDefault="00597696" w:rsidP="00353D3E">
      <w:pPr>
        <w:ind w:firstLine="709"/>
        <w:jc w:val="both"/>
        <w:rPr>
          <w:sz w:val="28"/>
          <w:szCs w:val="28"/>
        </w:rPr>
      </w:pP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2027</w:t>
      </w:r>
      <w:r w:rsidRPr="005514A7">
        <w:rPr>
          <w:sz w:val="28"/>
        </w:rPr>
        <w:t xml:space="preserve"> год в сумме </w:t>
      </w:r>
      <w:r w:rsidR="00AD576D" w:rsidRPr="005514A7">
        <w:rPr>
          <w:b/>
          <w:bCs/>
          <w:sz w:val="28"/>
        </w:rPr>
        <w:t>1</w:t>
      </w:r>
      <w:r w:rsidR="00572BC7">
        <w:rPr>
          <w:b/>
          <w:bCs/>
          <w:sz w:val="28"/>
        </w:rPr>
        <w:t>4</w:t>
      </w:r>
      <w:r w:rsidR="00AA07B0">
        <w:rPr>
          <w:b/>
          <w:bCs/>
          <w:sz w:val="28"/>
        </w:rPr>
        <w:t>6</w:t>
      </w:r>
      <w:r w:rsidR="004F0867">
        <w:rPr>
          <w:b/>
          <w:bCs/>
          <w:sz w:val="28"/>
        </w:rPr>
        <w:t> </w:t>
      </w:r>
      <w:r w:rsidR="00AA07B0">
        <w:rPr>
          <w:b/>
          <w:bCs/>
          <w:sz w:val="28"/>
        </w:rPr>
        <w:t>59</w:t>
      </w:r>
      <w:r w:rsidR="004F0867">
        <w:rPr>
          <w:b/>
          <w:bCs/>
          <w:sz w:val="28"/>
        </w:rPr>
        <w:t>5,4</w:t>
      </w:r>
      <w:r w:rsidR="00AD576D" w:rsidRPr="005514A7">
        <w:rPr>
          <w:sz w:val="28"/>
        </w:rPr>
        <w:t xml:space="preserve"> </w:t>
      </w:r>
      <w:r w:rsidR="009E7477" w:rsidRPr="005514A7">
        <w:rPr>
          <w:sz w:val="28"/>
          <w:szCs w:val="28"/>
        </w:rPr>
        <w:t>тысяч рублей</w:t>
      </w:r>
      <w:r w:rsidR="001E5FB0" w:rsidRPr="005514A7">
        <w:rPr>
          <w:sz w:val="28"/>
          <w:szCs w:val="28"/>
        </w:rPr>
        <w:t>, в том числе</w:t>
      </w:r>
      <w:r w:rsidR="001E5FB0" w:rsidRPr="005514A7">
        <w:rPr>
          <w:sz w:val="28"/>
        </w:rPr>
        <w:t xml:space="preserve"> на мероприятия по ликвидации чрезвычайных ситуаций в сумме 10 000,0</w:t>
      </w:r>
      <w:r w:rsidR="001E5FB0" w:rsidRPr="005514A7">
        <w:rPr>
          <w:b/>
          <w:sz w:val="28"/>
        </w:rPr>
        <w:t xml:space="preserve"> </w:t>
      </w:r>
      <w:r w:rsidR="001E5FB0" w:rsidRPr="005514A7">
        <w:rPr>
          <w:sz w:val="28"/>
        </w:rPr>
        <w:t>тысяч рублей</w:t>
      </w:r>
      <w:r w:rsidR="000749B3" w:rsidRPr="005514A7">
        <w:rPr>
          <w:sz w:val="28"/>
          <w:szCs w:val="28"/>
        </w:rPr>
        <w:t>.</w:t>
      </w:r>
      <w:r w:rsidR="00A972E5" w:rsidRPr="005514A7">
        <w:rPr>
          <w:sz w:val="28"/>
          <w:szCs w:val="28"/>
        </w:rPr>
        <w:t xml:space="preserve"> </w:t>
      </w:r>
    </w:p>
    <w:p w:rsidR="002A460A" w:rsidRPr="005514A7" w:rsidRDefault="002A460A" w:rsidP="00353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9. 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без внесения изменений в настоящее решение является распределение зарезервированных в составе утвержденн</w:t>
      </w:r>
      <w:r w:rsidR="002953D6" w:rsidRPr="005514A7">
        <w:rPr>
          <w:sz w:val="28"/>
          <w:szCs w:val="28"/>
        </w:rPr>
        <w:t>ой</w:t>
      </w:r>
      <w:r w:rsidRPr="005514A7">
        <w:rPr>
          <w:sz w:val="28"/>
          <w:szCs w:val="28"/>
        </w:rPr>
        <w:t xml:space="preserve"> част</w:t>
      </w:r>
      <w:r w:rsidR="002953D6" w:rsidRPr="005514A7">
        <w:rPr>
          <w:sz w:val="28"/>
          <w:szCs w:val="28"/>
        </w:rPr>
        <w:t>и 8</w:t>
      </w:r>
      <w:r w:rsidRPr="005514A7">
        <w:rPr>
          <w:sz w:val="28"/>
          <w:szCs w:val="28"/>
        </w:rPr>
        <w:t xml:space="preserve"> настоящей статьи бюджетных ассигнований в соответствии с порядк</w:t>
      </w:r>
      <w:r w:rsidR="002953D6" w:rsidRPr="005514A7">
        <w:rPr>
          <w:sz w:val="28"/>
          <w:szCs w:val="28"/>
        </w:rPr>
        <w:t>ом</w:t>
      </w:r>
      <w:r w:rsidRPr="005514A7">
        <w:rPr>
          <w:sz w:val="28"/>
          <w:szCs w:val="28"/>
        </w:rPr>
        <w:t xml:space="preserve">, установленным </w:t>
      </w:r>
      <w:r w:rsidR="002953D6" w:rsidRPr="005514A7">
        <w:rPr>
          <w:sz w:val="28"/>
          <w:szCs w:val="28"/>
        </w:rPr>
        <w:t>администрацией Кировского муниципального района Ленинградской области</w:t>
      </w:r>
      <w:r w:rsidRPr="005514A7">
        <w:rPr>
          <w:sz w:val="28"/>
          <w:szCs w:val="28"/>
        </w:rPr>
        <w:t>.</w:t>
      </w:r>
    </w:p>
    <w:p w:rsidR="0026539A" w:rsidRPr="005514A7" w:rsidRDefault="00DB782B" w:rsidP="00353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10</w:t>
      </w:r>
      <w:r w:rsidR="0026539A" w:rsidRPr="005514A7">
        <w:rPr>
          <w:sz w:val="28"/>
          <w:szCs w:val="28"/>
        </w:rPr>
        <w:t>. Установить, что в соответствии с пунктом 8 статьи 217 Бюджетного кодекса Российской Федерации и статьей 40 решения совета депутатов Кировского муниципального района Ленинградской области от 29</w:t>
      </w:r>
      <w:r w:rsidR="00904C89" w:rsidRPr="005514A7">
        <w:rPr>
          <w:sz w:val="28"/>
          <w:szCs w:val="28"/>
        </w:rPr>
        <w:t>.10.</w:t>
      </w:r>
      <w:r w:rsidR="0026539A" w:rsidRPr="005514A7">
        <w:rPr>
          <w:sz w:val="28"/>
          <w:szCs w:val="28"/>
        </w:rPr>
        <w:t xml:space="preserve">2014 № 17 </w:t>
      </w:r>
      <w:r w:rsidR="00FB5963" w:rsidRPr="005514A7">
        <w:rPr>
          <w:sz w:val="28"/>
          <w:szCs w:val="28"/>
        </w:rPr>
        <w:t>«</w:t>
      </w:r>
      <w:r w:rsidR="0026539A" w:rsidRPr="005514A7">
        <w:rPr>
          <w:sz w:val="28"/>
          <w:szCs w:val="28"/>
        </w:rPr>
        <w:t xml:space="preserve">Об утверждении Положения о бюджетном процессе в </w:t>
      </w:r>
      <w:r w:rsidR="0026539A" w:rsidRPr="005514A7">
        <w:rPr>
          <w:sz w:val="28"/>
          <w:szCs w:val="28"/>
        </w:rPr>
        <w:lastRenderedPageBreak/>
        <w:t>Кировском муниципальном районе Ленинградской области в новой редакции</w:t>
      </w:r>
      <w:r w:rsidR="00FB5963" w:rsidRPr="005514A7">
        <w:rPr>
          <w:sz w:val="28"/>
          <w:szCs w:val="28"/>
        </w:rPr>
        <w:t>»</w:t>
      </w:r>
      <w:r w:rsidR="0026539A" w:rsidRPr="005514A7">
        <w:rPr>
          <w:sz w:val="28"/>
          <w:szCs w:val="28"/>
        </w:rPr>
        <w:t xml:space="preserve"> в ходе исполнения настоящего решения изменения в сводную бюджетную роспись местного бюджета вносятся по следующим основаниям, связанным с особенностями исполнения местного бюджета, без внесения изменений в настоящее решение о бюджете:</w:t>
      </w:r>
    </w:p>
    <w:p w:rsidR="0026539A" w:rsidRPr="005514A7" w:rsidRDefault="0026539A" w:rsidP="002653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17519171"/>
      <w:r w:rsidRPr="005514A7">
        <w:rPr>
          <w:rFonts w:ascii="Times New Roman" w:hAnsi="Times New Roman"/>
          <w:sz w:val="28"/>
          <w:szCs w:val="28"/>
        </w:rPr>
        <w:t>в случа</w:t>
      </w:r>
      <w:r w:rsidR="0044579F" w:rsidRPr="005514A7">
        <w:rPr>
          <w:rFonts w:ascii="Times New Roman" w:hAnsi="Times New Roman"/>
          <w:sz w:val="28"/>
          <w:szCs w:val="28"/>
        </w:rPr>
        <w:t>е</w:t>
      </w:r>
      <w:r w:rsidRPr="005514A7">
        <w:rPr>
          <w:rFonts w:ascii="Times New Roman" w:hAnsi="Times New Roman"/>
          <w:sz w:val="28"/>
          <w:szCs w:val="28"/>
        </w:rPr>
        <w:t xml:space="preserve"> образования, переименования, реорганизации, ликвидации органов местного самоуправления Кировского муниципального района Ленинградской области, перераспределения их полномочий, а также проведения иных мероприятий по совершенствованию структуры органов местного самоуправления Кировского муниципального района Ленинградской области</w:t>
      </w:r>
      <w:r w:rsidR="00944852" w:rsidRPr="005514A7">
        <w:rPr>
          <w:rFonts w:ascii="Times New Roman" w:hAnsi="Times New Roman"/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bookmarkEnd w:id="2"/>
    <w:p w:rsidR="0026539A" w:rsidRPr="005514A7" w:rsidRDefault="00F155E3" w:rsidP="0026539A">
      <w:pPr>
        <w:autoSpaceDE w:val="0"/>
        <w:autoSpaceDN w:val="0"/>
        <w:adjustRightInd w:val="0"/>
        <w:ind w:firstLine="709"/>
        <w:jc w:val="both"/>
        <w:outlineLvl w:val="1"/>
        <w:rPr>
          <w:snapToGrid w:val="0"/>
          <w:sz w:val="28"/>
          <w:szCs w:val="28"/>
        </w:rPr>
      </w:pPr>
      <w:r w:rsidRPr="005514A7">
        <w:rPr>
          <w:snapToGrid w:val="0"/>
          <w:sz w:val="28"/>
          <w:szCs w:val="28"/>
        </w:rPr>
        <w:t>в случае создания (реорганизации) муниципального учреждения</w:t>
      </w:r>
      <w:r w:rsidR="0026539A" w:rsidRPr="005514A7">
        <w:rPr>
          <w:snapToGrid w:val="0"/>
          <w:sz w:val="28"/>
          <w:szCs w:val="28"/>
        </w:rPr>
        <w:t xml:space="preserve"> </w:t>
      </w:r>
      <w:r w:rsidRPr="005514A7">
        <w:rPr>
          <w:snapToGrid w:val="0"/>
          <w:sz w:val="28"/>
          <w:szCs w:val="28"/>
        </w:rPr>
        <w:t>в пределах общего объема бюджетных ассигнований, предусмотренных настоящим решением главному распорядителю бюджетных средств местного бюджета</w:t>
      </w:r>
      <w:r w:rsidR="0026539A" w:rsidRPr="005514A7">
        <w:rPr>
          <w:snapToGrid w:val="0"/>
          <w:sz w:val="28"/>
          <w:szCs w:val="28"/>
        </w:rPr>
        <w:t>;</w:t>
      </w:r>
    </w:p>
    <w:p w:rsidR="00E25835" w:rsidRPr="005514A7" w:rsidRDefault="00E25835" w:rsidP="00E25835">
      <w:pPr>
        <w:autoSpaceDE w:val="0"/>
        <w:autoSpaceDN w:val="0"/>
        <w:adjustRightInd w:val="0"/>
        <w:ind w:firstLine="709"/>
        <w:jc w:val="both"/>
        <w:outlineLvl w:val="1"/>
        <w:rPr>
          <w:snapToGrid w:val="0"/>
          <w:sz w:val="28"/>
          <w:szCs w:val="28"/>
        </w:rPr>
      </w:pPr>
      <w:r w:rsidRPr="005514A7">
        <w:rPr>
          <w:snapToGrid w:val="0"/>
          <w:sz w:val="28"/>
          <w:szCs w:val="28"/>
        </w:rPr>
        <w:t>в случа</w:t>
      </w:r>
      <w:r w:rsidR="00C25D4D" w:rsidRPr="005514A7">
        <w:rPr>
          <w:snapToGrid w:val="0"/>
          <w:sz w:val="28"/>
          <w:szCs w:val="28"/>
        </w:rPr>
        <w:t>е</w:t>
      </w:r>
      <w:r w:rsidRPr="005514A7">
        <w:rPr>
          <w:snapToGrid w:val="0"/>
          <w:sz w:val="28"/>
          <w:szCs w:val="28"/>
        </w:rPr>
        <w:t xml:space="preserve"> получения уведомлений о предоставлении целевых межбюджетных трансфертов из областного бюджета Ленинградской области, а также получения безвозмездных поступлений от физических и юридических лиц на финансовое обеспечение дорожной деятельности, приводящих к изменению бюджетных ассигнований дорожного фонда Кировского муниципального района Ленинградской области;</w:t>
      </w:r>
    </w:p>
    <w:p w:rsidR="0026539A" w:rsidRPr="005514A7" w:rsidRDefault="0026539A" w:rsidP="0026539A">
      <w:pPr>
        <w:autoSpaceDE w:val="0"/>
        <w:autoSpaceDN w:val="0"/>
        <w:adjustRightInd w:val="0"/>
        <w:ind w:firstLine="709"/>
        <w:jc w:val="both"/>
        <w:outlineLvl w:val="1"/>
        <w:rPr>
          <w:snapToGrid w:val="0"/>
          <w:sz w:val="28"/>
          <w:szCs w:val="28"/>
        </w:rPr>
      </w:pPr>
      <w:r w:rsidRPr="005514A7">
        <w:rPr>
          <w:snapToGrid w:val="0"/>
          <w:sz w:val="28"/>
          <w:szCs w:val="28"/>
        </w:rPr>
        <w:t>в случа</w:t>
      </w:r>
      <w:r w:rsidR="00C25D4D" w:rsidRPr="005514A7">
        <w:rPr>
          <w:snapToGrid w:val="0"/>
          <w:sz w:val="28"/>
          <w:szCs w:val="28"/>
        </w:rPr>
        <w:t>е</w:t>
      </w:r>
      <w:r w:rsidRPr="005514A7">
        <w:rPr>
          <w:snapToGrid w:val="0"/>
          <w:sz w:val="28"/>
          <w:szCs w:val="28"/>
        </w:rPr>
        <w:t xml:space="preserve"> увеличения бюджетных ассигнований </w:t>
      </w:r>
      <w:r w:rsidR="00BA613F" w:rsidRPr="005514A7">
        <w:rPr>
          <w:snapToGrid w:val="0"/>
          <w:sz w:val="28"/>
          <w:szCs w:val="28"/>
        </w:rPr>
        <w:t>2025</w:t>
      </w:r>
      <w:r w:rsidRPr="005514A7">
        <w:rPr>
          <w:snapToGrid w:val="0"/>
          <w:sz w:val="28"/>
          <w:szCs w:val="28"/>
        </w:rPr>
        <w:t xml:space="preserve">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C25D4D" w:rsidRPr="005514A7">
        <w:rPr>
          <w:snapToGrid w:val="0"/>
          <w:sz w:val="28"/>
          <w:szCs w:val="28"/>
        </w:rPr>
        <w:t>4</w:t>
      </w:r>
      <w:r w:rsidRPr="005514A7">
        <w:rPr>
          <w:snapToGrid w:val="0"/>
          <w:sz w:val="28"/>
          <w:szCs w:val="28"/>
        </w:rPr>
        <w:t xml:space="preserve"> году, в объеме, не превышающем остатка не использованных на 1 января </w:t>
      </w:r>
      <w:r w:rsidR="00BA613F" w:rsidRPr="005514A7">
        <w:rPr>
          <w:snapToGrid w:val="0"/>
          <w:sz w:val="28"/>
          <w:szCs w:val="28"/>
        </w:rPr>
        <w:t>2025</w:t>
      </w:r>
      <w:r w:rsidRPr="005514A7">
        <w:rPr>
          <w:snapToGrid w:val="0"/>
          <w:sz w:val="28"/>
          <w:szCs w:val="28"/>
        </w:rPr>
        <w:t xml:space="preserve"> года бюджетных ассигнований на исполнение указанных муниципальных контрактов, приводящего к изменению бюджетных ассигнований дорожного фонда Кировского муниципального района Ленинградской области;</w:t>
      </w:r>
    </w:p>
    <w:p w:rsidR="007414A2" w:rsidRPr="005514A7" w:rsidRDefault="007414A2" w:rsidP="00923E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17523219"/>
      <w:r w:rsidRPr="005514A7">
        <w:rPr>
          <w:rFonts w:ascii="Times New Roman" w:hAnsi="Times New Roman"/>
          <w:sz w:val="28"/>
          <w:szCs w:val="28"/>
        </w:rPr>
        <w:t>в случа</w:t>
      </w:r>
      <w:r w:rsidR="000D3CD9" w:rsidRPr="005514A7">
        <w:rPr>
          <w:rFonts w:ascii="Times New Roman" w:hAnsi="Times New Roman"/>
          <w:sz w:val="28"/>
          <w:szCs w:val="28"/>
        </w:rPr>
        <w:t>е</w:t>
      </w:r>
      <w:r w:rsidRPr="005514A7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на сумму, необходимую для выполнения условий софинансирования, установленных для получения субсидий и иных межбюджетных трансфертов, предоставляемых </w:t>
      </w:r>
      <w:r w:rsidR="00923E87" w:rsidRPr="005514A7">
        <w:rPr>
          <w:rFonts w:ascii="Times New Roman" w:hAnsi="Times New Roman"/>
          <w:sz w:val="28"/>
          <w:szCs w:val="28"/>
        </w:rPr>
        <w:t>местному</w:t>
      </w:r>
      <w:r w:rsidRPr="005514A7">
        <w:rPr>
          <w:rFonts w:ascii="Times New Roman" w:hAnsi="Times New Roman"/>
          <w:sz w:val="28"/>
          <w:szCs w:val="28"/>
        </w:rPr>
        <w:t xml:space="preserve"> бюджету из </w:t>
      </w:r>
      <w:r w:rsidR="00923E87" w:rsidRPr="005514A7">
        <w:rPr>
          <w:rFonts w:ascii="Times New Roman" w:hAnsi="Times New Roman"/>
          <w:sz w:val="28"/>
          <w:szCs w:val="28"/>
        </w:rPr>
        <w:t>областного бюджета Ленинградской области</w:t>
      </w:r>
      <w:r w:rsidRPr="005514A7">
        <w:rPr>
          <w:rFonts w:ascii="Times New Roman" w:hAnsi="Times New Roman"/>
          <w:sz w:val="28"/>
          <w:szCs w:val="28"/>
        </w:rPr>
        <w:t>;</w:t>
      </w:r>
    </w:p>
    <w:p w:rsidR="00DB782B" w:rsidRPr="005514A7" w:rsidRDefault="00DB782B" w:rsidP="00B25596">
      <w:pPr>
        <w:autoSpaceDE w:val="0"/>
        <w:autoSpaceDN w:val="0"/>
        <w:adjustRightInd w:val="0"/>
        <w:ind w:firstLine="709"/>
        <w:jc w:val="both"/>
        <w:outlineLvl w:val="1"/>
        <w:rPr>
          <w:snapToGrid w:val="0"/>
          <w:sz w:val="28"/>
          <w:szCs w:val="28"/>
        </w:rPr>
      </w:pPr>
      <w:r w:rsidRPr="005514A7">
        <w:rPr>
          <w:snapToGrid w:val="0"/>
          <w:sz w:val="28"/>
          <w:szCs w:val="28"/>
        </w:rPr>
        <w:t xml:space="preserve">в случае перераспределения бюджетных ассигнований в целях выполнения условий соглашений по предоставлению субсидий и иных межбюджетных трансфертов </w:t>
      </w:r>
      <w:r w:rsidR="00B25596" w:rsidRPr="005514A7">
        <w:rPr>
          <w:sz w:val="28"/>
          <w:szCs w:val="28"/>
        </w:rPr>
        <w:t>из областного бюджета Ленинградской области</w:t>
      </w:r>
      <w:r w:rsidRPr="005514A7">
        <w:rPr>
          <w:snapToGrid w:val="0"/>
          <w:sz w:val="28"/>
          <w:szCs w:val="28"/>
        </w:rPr>
        <w:t>;</w:t>
      </w:r>
    </w:p>
    <w:p w:rsidR="00AC7F6C" w:rsidRPr="005514A7" w:rsidRDefault="00AC7F6C" w:rsidP="00AC7F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17523444"/>
      <w:bookmarkEnd w:id="3"/>
      <w:r w:rsidRPr="005514A7">
        <w:rPr>
          <w:rFonts w:ascii="Times New Roman" w:hAnsi="Times New Roman"/>
          <w:sz w:val="28"/>
          <w:szCs w:val="28"/>
        </w:rPr>
        <w:t>в случа</w:t>
      </w:r>
      <w:r w:rsidR="000D3CD9" w:rsidRPr="005514A7">
        <w:rPr>
          <w:rFonts w:ascii="Times New Roman" w:hAnsi="Times New Roman"/>
          <w:sz w:val="28"/>
          <w:szCs w:val="28"/>
        </w:rPr>
        <w:t>е</w:t>
      </w:r>
      <w:r w:rsidRPr="005514A7">
        <w:rPr>
          <w:rFonts w:ascii="Times New Roman" w:hAnsi="Times New Roman"/>
          <w:sz w:val="28"/>
          <w:szCs w:val="28"/>
        </w:rPr>
        <w:t xml:space="preserve"> уменьшения бюджетных ассигнований в целях выполнения условий софинансирования</w:t>
      </w:r>
      <w:r w:rsidR="000D3CD9" w:rsidRPr="005514A7">
        <w:rPr>
          <w:rFonts w:ascii="Times New Roman" w:hAnsi="Times New Roman"/>
          <w:sz w:val="28"/>
          <w:szCs w:val="28"/>
        </w:rPr>
        <w:t xml:space="preserve"> субсидий и иных межбюджетных трансфертов из </w:t>
      </w:r>
      <w:r w:rsidRPr="005514A7">
        <w:rPr>
          <w:rFonts w:ascii="Times New Roman" w:hAnsi="Times New Roman"/>
          <w:sz w:val="28"/>
          <w:szCs w:val="28"/>
        </w:rPr>
        <w:t>областного бюджета Ленинградской области и последующего направлен</w:t>
      </w:r>
      <w:r w:rsidR="000D3CD9" w:rsidRPr="005514A7">
        <w:rPr>
          <w:rFonts w:ascii="Times New Roman" w:hAnsi="Times New Roman"/>
          <w:sz w:val="28"/>
          <w:szCs w:val="28"/>
        </w:rPr>
        <w:t>ия</w:t>
      </w:r>
      <w:r w:rsidRPr="005514A7">
        <w:rPr>
          <w:rFonts w:ascii="Times New Roman" w:hAnsi="Times New Roman"/>
          <w:sz w:val="28"/>
          <w:szCs w:val="28"/>
        </w:rPr>
        <w:t xml:space="preserve"> на увеличение бюджетных ассигнований резервного фонда </w:t>
      </w:r>
      <w:r w:rsidRPr="005514A7">
        <w:rPr>
          <w:rFonts w:ascii="Times New Roman" w:hAnsi="Times New Roman"/>
          <w:sz w:val="28"/>
          <w:szCs w:val="28"/>
        </w:rPr>
        <w:lastRenderedPageBreak/>
        <w:t>администрации Кировского муниципального района Ленинградской области;</w:t>
      </w:r>
    </w:p>
    <w:bookmarkEnd w:id="4"/>
    <w:p w:rsidR="00791C6C" w:rsidRPr="005514A7" w:rsidRDefault="00791C6C" w:rsidP="00791C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>в случа</w:t>
      </w:r>
      <w:r w:rsidR="00642612" w:rsidRPr="005514A7">
        <w:rPr>
          <w:rFonts w:ascii="Times New Roman" w:hAnsi="Times New Roman"/>
          <w:sz w:val="28"/>
          <w:szCs w:val="28"/>
        </w:rPr>
        <w:t>е</w:t>
      </w:r>
      <w:r w:rsidRPr="005514A7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в пределах общего объема средств, предусмотренных настоящим решением </w:t>
      </w:r>
      <w:r w:rsidR="000D3CD9" w:rsidRPr="005514A7">
        <w:rPr>
          <w:rFonts w:ascii="Times New Roman" w:hAnsi="Times New Roman"/>
          <w:sz w:val="28"/>
          <w:szCs w:val="28"/>
        </w:rPr>
        <w:t>на</w:t>
      </w:r>
      <w:r w:rsidRPr="005514A7">
        <w:rPr>
          <w:rFonts w:ascii="Times New Roman" w:hAnsi="Times New Roman"/>
          <w:sz w:val="28"/>
          <w:szCs w:val="28"/>
        </w:rPr>
        <w:t xml:space="preserve"> муниципальн</w:t>
      </w:r>
      <w:r w:rsidR="000D3CD9" w:rsidRPr="005514A7">
        <w:rPr>
          <w:rFonts w:ascii="Times New Roman" w:hAnsi="Times New Roman"/>
          <w:sz w:val="28"/>
          <w:szCs w:val="28"/>
        </w:rPr>
        <w:t>ую</w:t>
      </w:r>
      <w:r w:rsidRPr="005514A7">
        <w:rPr>
          <w:rFonts w:ascii="Times New Roman" w:hAnsi="Times New Roman"/>
          <w:sz w:val="28"/>
          <w:szCs w:val="28"/>
        </w:rPr>
        <w:t xml:space="preserve"> программ</w:t>
      </w:r>
      <w:r w:rsidR="0042621E" w:rsidRPr="005514A7">
        <w:rPr>
          <w:rFonts w:ascii="Times New Roman" w:hAnsi="Times New Roman"/>
          <w:sz w:val="28"/>
          <w:szCs w:val="28"/>
        </w:rPr>
        <w:t>у</w:t>
      </w:r>
      <w:r w:rsidRPr="005514A7"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 после внесения изменений в муниципальную программу Кировского муниципального района Ленинградской области;</w:t>
      </w:r>
    </w:p>
    <w:p w:rsidR="009E631A" w:rsidRPr="0026691D" w:rsidRDefault="009E631A" w:rsidP="009E6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117524023"/>
      <w:r w:rsidRPr="00904F44">
        <w:rPr>
          <w:sz w:val="28"/>
          <w:szCs w:val="28"/>
        </w:rPr>
        <w:t xml:space="preserve">в случае перераспределения бюджетных ассигнований между муниципальными программами Кировского муниципального района Ленинградской области </w:t>
      </w:r>
      <w:r>
        <w:rPr>
          <w:sz w:val="28"/>
          <w:szCs w:val="28"/>
        </w:rPr>
        <w:t xml:space="preserve">и главными распорядителями бюджетных средств  </w:t>
      </w:r>
      <w:r w:rsidRPr="00904F44">
        <w:rPr>
          <w:sz w:val="28"/>
          <w:szCs w:val="28"/>
        </w:rPr>
        <w:t>местного бюджета после внесения изменений в муниципальные программы Кировского муниципального района Ленинградской области;</w:t>
      </w:r>
      <w:r w:rsidRPr="0026691D">
        <w:rPr>
          <w:sz w:val="28"/>
          <w:szCs w:val="28"/>
        </w:rPr>
        <w:t xml:space="preserve"> </w:t>
      </w:r>
    </w:p>
    <w:p w:rsidR="0026691D" w:rsidRPr="005514A7" w:rsidRDefault="0026691D" w:rsidP="0026691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bookmarkStart w:id="6" w:name="_Hlk129767680"/>
      <w:bookmarkEnd w:id="5"/>
      <w:r w:rsidRPr="005514A7">
        <w:rPr>
          <w:sz w:val="28"/>
          <w:szCs w:val="28"/>
        </w:rPr>
        <w:t>в случае перераспределения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средств, на уточнение ассигнований казенным учреждениям,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B901B1" w:rsidRPr="005514A7" w:rsidRDefault="00B901B1" w:rsidP="00B901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117524270"/>
      <w:bookmarkEnd w:id="6"/>
      <w:r w:rsidRPr="005514A7">
        <w:rPr>
          <w:rFonts w:ascii="Times New Roman" w:hAnsi="Times New Roman"/>
          <w:sz w:val="28"/>
          <w:szCs w:val="28"/>
        </w:rPr>
        <w:t>в случа</w:t>
      </w:r>
      <w:r w:rsidR="00585E0F" w:rsidRPr="005514A7">
        <w:rPr>
          <w:rFonts w:ascii="Times New Roman" w:hAnsi="Times New Roman"/>
          <w:sz w:val="28"/>
          <w:szCs w:val="28"/>
        </w:rPr>
        <w:t>е</w:t>
      </w:r>
      <w:r w:rsidRPr="005514A7">
        <w:rPr>
          <w:rFonts w:ascii="Times New Roman" w:hAnsi="Times New Roman"/>
          <w:sz w:val="28"/>
          <w:szCs w:val="28"/>
        </w:rPr>
        <w:t xml:space="preserve">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Федерации, а также приведения сводной бюджетной росписи местного бюджета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bookmarkEnd w:id="7"/>
    <w:p w:rsidR="0026539A" w:rsidRPr="005514A7" w:rsidRDefault="0026539A" w:rsidP="00265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в случа</w:t>
      </w:r>
      <w:r w:rsidR="00BA789E" w:rsidRPr="005514A7">
        <w:rPr>
          <w:sz w:val="28"/>
          <w:szCs w:val="28"/>
        </w:rPr>
        <w:t>е</w:t>
      </w:r>
      <w:r w:rsidRPr="005514A7">
        <w:rPr>
          <w:sz w:val="28"/>
          <w:szCs w:val="28"/>
        </w:rPr>
        <w:t xml:space="preserve"> внесения финансовым органом Ленинградской области  изменений в Указания о порядке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</w:t>
      </w:r>
      <w:r w:rsidR="00F21FA1" w:rsidRPr="005514A7">
        <w:rPr>
          <w:sz w:val="28"/>
          <w:szCs w:val="28"/>
        </w:rPr>
        <w:t>а также приведения сводной бюджетной росписи местного бюджета в соответствие с изменениями</w:t>
      </w:r>
      <w:r w:rsidR="00CB29DF" w:rsidRPr="005514A7">
        <w:rPr>
          <w:sz w:val="28"/>
          <w:szCs w:val="28"/>
        </w:rPr>
        <w:t xml:space="preserve"> </w:t>
      </w:r>
      <w:bookmarkStart w:id="8" w:name="_Hlk87546090"/>
      <w:r w:rsidR="004D142E" w:rsidRPr="005514A7">
        <w:rPr>
          <w:sz w:val="28"/>
          <w:szCs w:val="28"/>
        </w:rPr>
        <w:t xml:space="preserve">финансового органа Ленинградской области </w:t>
      </w:r>
      <w:r w:rsidR="00CB29DF" w:rsidRPr="005514A7">
        <w:rPr>
          <w:sz w:val="28"/>
          <w:szCs w:val="28"/>
        </w:rPr>
        <w:t>по применению бюджетной классификации</w:t>
      </w:r>
      <w:bookmarkEnd w:id="8"/>
      <w:r w:rsidRPr="005514A7">
        <w:rPr>
          <w:sz w:val="28"/>
          <w:szCs w:val="28"/>
        </w:rPr>
        <w:t>;</w:t>
      </w:r>
    </w:p>
    <w:p w:rsidR="00244E63" w:rsidRPr="005514A7" w:rsidRDefault="00244E63" w:rsidP="00244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Hlk87103303"/>
      <w:bookmarkStart w:id="10" w:name="_Hlk117524967"/>
      <w:r w:rsidRPr="005514A7">
        <w:rPr>
          <w:sz w:val="28"/>
          <w:szCs w:val="28"/>
        </w:rPr>
        <w:t>в случа</w:t>
      </w:r>
      <w:r w:rsidR="00C048A0" w:rsidRPr="005514A7">
        <w:rPr>
          <w:sz w:val="28"/>
          <w:szCs w:val="28"/>
        </w:rPr>
        <w:t>е</w:t>
      </w:r>
      <w:r w:rsidRPr="005514A7">
        <w:rPr>
          <w:sz w:val="28"/>
          <w:szCs w:val="28"/>
        </w:rPr>
        <w:t xml:space="preserve"> </w:t>
      </w:r>
      <w:r w:rsidR="00C048A0" w:rsidRPr="005514A7">
        <w:rPr>
          <w:sz w:val="28"/>
          <w:szCs w:val="28"/>
        </w:rPr>
        <w:t xml:space="preserve">нарушений условий договоров (соглашений) о предоставлении субсидий и иных межбюджетных трансфертов из областного бюджета Ленинградской области </w:t>
      </w:r>
      <w:r w:rsidRPr="005514A7">
        <w:rPr>
          <w:sz w:val="28"/>
          <w:szCs w:val="28"/>
        </w:rPr>
        <w:t>в пределах общего объема бюджетных ассигнований, предусмотренных настоящим решением главному распорядителю бюджетных средств местного бюджета;</w:t>
      </w:r>
    </w:p>
    <w:p w:rsidR="00341FC0" w:rsidRPr="005514A7" w:rsidRDefault="00341FC0" w:rsidP="00341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_Hlk117525214"/>
      <w:bookmarkEnd w:id="10"/>
      <w:r w:rsidRPr="005514A7">
        <w:rPr>
          <w:sz w:val="28"/>
          <w:szCs w:val="28"/>
        </w:rPr>
        <w:t>в случа</w:t>
      </w:r>
      <w:r w:rsidR="00C048A0" w:rsidRPr="005514A7">
        <w:rPr>
          <w:sz w:val="28"/>
          <w:szCs w:val="28"/>
        </w:rPr>
        <w:t>е</w:t>
      </w:r>
      <w:r w:rsidRPr="005514A7">
        <w:rPr>
          <w:sz w:val="28"/>
          <w:szCs w:val="28"/>
        </w:rPr>
        <w:t xml:space="preserve"> </w:t>
      </w:r>
      <w:r w:rsidR="00C048A0" w:rsidRPr="005514A7">
        <w:rPr>
          <w:sz w:val="28"/>
          <w:szCs w:val="28"/>
        </w:rPr>
        <w:t xml:space="preserve">исполнения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административных), пеней (в том числе за несвоевременную уплату налогов и сборов), в пределах общего объема бюджетных ассигнований, </w:t>
      </w:r>
      <w:r w:rsidRPr="005514A7">
        <w:rPr>
          <w:sz w:val="28"/>
          <w:szCs w:val="28"/>
        </w:rPr>
        <w:t xml:space="preserve">предусмотренных </w:t>
      </w:r>
      <w:r w:rsidR="00B4486E" w:rsidRPr="005514A7">
        <w:rPr>
          <w:sz w:val="28"/>
          <w:szCs w:val="28"/>
        </w:rPr>
        <w:lastRenderedPageBreak/>
        <w:t xml:space="preserve">настоящим решением </w:t>
      </w:r>
      <w:r w:rsidRPr="005514A7">
        <w:rPr>
          <w:sz w:val="28"/>
          <w:szCs w:val="28"/>
        </w:rPr>
        <w:t>главному распорядителю бюджетных средств местного бюджета;</w:t>
      </w:r>
    </w:p>
    <w:p w:rsidR="00C048A0" w:rsidRPr="005514A7" w:rsidRDefault="00C048A0" w:rsidP="00C04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_Hlk117525387"/>
      <w:r w:rsidRPr="005514A7">
        <w:rPr>
          <w:sz w:val="28"/>
          <w:szCs w:val="28"/>
        </w:rPr>
        <w:t>в случае перераспределения бюджетных ассигнований на сумму, необходимую для уплаты налогов и иных обязательных платежей в бюджеты бюджетной системы Российской Федерации органами местного самоуправления Кировского муниципального района Ленинградской области и казенными учреждениями Кировского муниципального района Ленинградской области, в пределах общего объема бюджетных ассигнований, предусмотренных главному распорядителю средств местного бюджета в текущем финансовом году;</w:t>
      </w:r>
    </w:p>
    <w:p w:rsidR="00315D65" w:rsidRPr="005514A7" w:rsidRDefault="00315D65" w:rsidP="00315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в случае перераспределения бюджетных ассигнований между видами расходов классификации расходов бюджетов на сумму средств, необходимых для предоставления субсидий (грантов в форме субсидий), предоставляемых в соответствии со статьями 78 и 78</w:t>
      </w:r>
      <w:r w:rsidR="00C067CA" w:rsidRPr="005514A7">
        <w:rPr>
          <w:sz w:val="28"/>
          <w:szCs w:val="28"/>
        </w:rPr>
        <w:t>.</w:t>
      </w:r>
      <w:r w:rsidRPr="005514A7">
        <w:rPr>
          <w:sz w:val="28"/>
          <w:szCs w:val="28"/>
        </w:rPr>
        <w:t xml:space="preserve">1 Бюджетного кодекса Российской Федерации после определения получателя (ей) этих субсидий в порядке, установленном действующим законодательством, в пределах объема бюджетных ассигнований, предусмотренных настоящим </w:t>
      </w:r>
      <w:r w:rsidR="0027181F" w:rsidRPr="005514A7">
        <w:rPr>
          <w:sz w:val="28"/>
          <w:szCs w:val="28"/>
        </w:rPr>
        <w:t>решением</w:t>
      </w:r>
      <w:r w:rsidRPr="005514A7">
        <w:rPr>
          <w:sz w:val="28"/>
          <w:szCs w:val="28"/>
        </w:rPr>
        <w:t xml:space="preserve"> главному распорядителю бюджетных средств </w:t>
      </w:r>
      <w:r w:rsidR="0027181F" w:rsidRPr="005514A7">
        <w:rPr>
          <w:sz w:val="28"/>
          <w:szCs w:val="28"/>
        </w:rPr>
        <w:t>местного</w:t>
      </w:r>
      <w:r w:rsidRPr="005514A7">
        <w:rPr>
          <w:sz w:val="28"/>
          <w:szCs w:val="28"/>
        </w:rPr>
        <w:t xml:space="preserve"> бюджета по соответствующей субсидии (гранту в форме субсидии);</w:t>
      </w:r>
    </w:p>
    <w:p w:rsidR="00C048A0" w:rsidRPr="005514A7" w:rsidRDefault="00C048A0" w:rsidP="00C048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117525711"/>
      <w:bookmarkEnd w:id="12"/>
      <w:r w:rsidRPr="005514A7">
        <w:rPr>
          <w:rFonts w:ascii="Times New Roman" w:hAnsi="Times New Roman"/>
          <w:sz w:val="28"/>
          <w:szCs w:val="28"/>
        </w:rPr>
        <w:t>в случа</w:t>
      </w:r>
      <w:r w:rsidR="003317CC" w:rsidRPr="005514A7">
        <w:rPr>
          <w:rFonts w:ascii="Times New Roman" w:hAnsi="Times New Roman"/>
          <w:sz w:val="28"/>
          <w:szCs w:val="28"/>
        </w:rPr>
        <w:t>е</w:t>
      </w:r>
      <w:r w:rsidRPr="005514A7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</w:t>
      </w:r>
      <w:r w:rsidR="003317CC" w:rsidRPr="005514A7">
        <w:rPr>
          <w:rFonts w:ascii="Times New Roman" w:hAnsi="Times New Roman"/>
          <w:sz w:val="28"/>
          <w:szCs w:val="28"/>
        </w:rPr>
        <w:t xml:space="preserve">, предусмотренных на </w:t>
      </w:r>
      <w:r w:rsidRPr="005514A7">
        <w:rPr>
          <w:rFonts w:ascii="Times New Roman" w:hAnsi="Times New Roman"/>
          <w:color w:val="000000"/>
          <w:sz w:val="28"/>
          <w:szCs w:val="28"/>
        </w:rPr>
        <w:t>исполнени</w:t>
      </w:r>
      <w:r w:rsidR="00563283" w:rsidRPr="005514A7">
        <w:rPr>
          <w:rFonts w:ascii="Times New Roman" w:hAnsi="Times New Roman"/>
          <w:color w:val="000000"/>
          <w:sz w:val="28"/>
          <w:szCs w:val="28"/>
        </w:rPr>
        <w:t>е</w:t>
      </w:r>
      <w:r w:rsidRPr="00551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14A7">
        <w:rPr>
          <w:rFonts w:ascii="Times New Roman" w:hAnsi="Times New Roman"/>
          <w:sz w:val="28"/>
          <w:szCs w:val="28"/>
        </w:rPr>
        <w:t>передаваемых государственных полномочий за счет средств субвенций из областного бюджета Ленинградской области;</w:t>
      </w:r>
    </w:p>
    <w:p w:rsidR="00AD6E8F" w:rsidRPr="005514A7" w:rsidRDefault="00AD6E8F" w:rsidP="00AD6E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_Hlk118972185"/>
      <w:r w:rsidRPr="005514A7">
        <w:rPr>
          <w:rFonts w:eastAsia="Calibri"/>
          <w:sz w:val="28"/>
          <w:szCs w:val="28"/>
          <w:lang w:eastAsia="en-US"/>
        </w:rPr>
        <w:t xml:space="preserve">в случае увеличения бюджетных ассигнований резервного фонда администрации </w:t>
      </w:r>
      <w:r w:rsidRPr="005514A7">
        <w:rPr>
          <w:sz w:val="28"/>
          <w:szCs w:val="28"/>
        </w:rPr>
        <w:t>Кировского муниципального района Ленинградской области</w:t>
      </w:r>
      <w:r w:rsidRPr="005514A7">
        <w:rPr>
          <w:rFonts w:eastAsia="Calibri"/>
          <w:sz w:val="28"/>
          <w:szCs w:val="28"/>
          <w:lang w:eastAsia="en-US"/>
        </w:rPr>
        <w:t xml:space="preserve"> за счет соответствующего уменьшения иных бюджетных ассигнований в соответствии с решениями органов местного самоуправления </w:t>
      </w:r>
      <w:r w:rsidRPr="005514A7">
        <w:rPr>
          <w:sz w:val="28"/>
          <w:szCs w:val="28"/>
        </w:rPr>
        <w:t>Кировского муниципального района Ленинградской области</w:t>
      </w:r>
      <w:r w:rsidRPr="005514A7">
        <w:rPr>
          <w:rFonts w:eastAsia="Calibri"/>
          <w:sz w:val="28"/>
          <w:szCs w:val="28"/>
          <w:lang w:eastAsia="en-US"/>
        </w:rPr>
        <w:t>;</w:t>
      </w:r>
    </w:p>
    <w:p w:rsidR="001E33CA" w:rsidRPr="005514A7" w:rsidRDefault="00D315DB" w:rsidP="00D315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5" w:name="_Hlk117530022"/>
      <w:bookmarkEnd w:id="13"/>
      <w:bookmarkEnd w:id="14"/>
      <w:r w:rsidRPr="005514A7">
        <w:rPr>
          <w:rFonts w:eastAsia="Calibri"/>
          <w:sz w:val="28"/>
          <w:szCs w:val="28"/>
          <w:lang w:eastAsia="en-US"/>
        </w:rPr>
        <w:t>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главному распорядителю бюджетных средств местного бюджета</w:t>
      </w:r>
      <w:r w:rsidR="009D0BC0" w:rsidRPr="005514A7">
        <w:rPr>
          <w:rFonts w:eastAsia="Calibri"/>
          <w:sz w:val="28"/>
          <w:szCs w:val="28"/>
          <w:lang w:eastAsia="en-US"/>
        </w:rPr>
        <w:t>;</w:t>
      </w:r>
    </w:p>
    <w:p w:rsidR="009D0BC0" w:rsidRPr="005514A7" w:rsidRDefault="009D0BC0" w:rsidP="009D0B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4A7">
        <w:rPr>
          <w:rFonts w:eastAsia="Calibri"/>
          <w:sz w:val="28"/>
          <w:szCs w:val="28"/>
          <w:lang w:eastAsia="en-US"/>
        </w:rPr>
        <w:t xml:space="preserve">в случае перераспределения бюджетных ассигнований между разделами, подразделами, видами расходов классификации расходов бюджетов и (или) главными распорядителями бюджетных средств местного бюджета в пределах общего объема бюджетных ассигнований, предусмотренных настоящим решением на обеспечение мероприятий в рамках реализации </w:t>
      </w:r>
      <w:r w:rsidR="009F2602" w:rsidRPr="005514A7">
        <w:rPr>
          <w:rFonts w:eastAsia="Calibri"/>
          <w:sz w:val="28"/>
          <w:szCs w:val="28"/>
          <w:lang w:eastAsia="en-US"/>
        </w:rPr>
        <w:t xml:space="preserve">инициативных проектов на территории </w:t>
      </w:r>
      <w:r w:rsidR="009F2602" w:rsidRPr="005514A7">
        <w:rPr>
          <w:sz w:val="28"/>
          <w:szCs w:val="28"/>
        </w:rPr>
        <w:t>Кировского муниципального района Ленинградской области</w:t>
      </w:r>
      <w:r w:rsidRPr="005514A7">
        <w:rPr>
          <w:rFonts w:eastAsia="Calibri"/>
          <w:sz w:val="28"/>
          <w:szCs w:val="28"/>
          <w:lang w:eastAsia="en-US"/>
        </w:rPr>
        <w:t>.</w:t>
      </w:r>
    </w:p>
    <w:p w:rsidR="007C7BA9" w:rsidRPr="005514A7" w:rsidRDefault="00340531" w:rsidP="007C7BA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514A7">
        <w:rPr>
          <w:rFonts w:eastAsia="Calibri"/>
          <w:sz w:val="28"/>
          <w:szCs w:val="28"/>
          <w:lang w:eastAsia="en-US"/>
        </w:rPr>
        <w:t>1</w:t>
      </w:r>
      <w:r w:rsidR="005021A2" w:rsidRPr="005514A7">
        <w:rPr>
          <w:rFonts w:eastAsia="Calibri"/>
          <w:sz w:val="28"/>
          <w:szCs w:val="28"/>
          <w:lang w:eastAsia="en-US"/>
        </w:rPr>
        <w:t>1</w:t>
      </w:r>
      <w:r w:rsidRPr="005514A7">
        <w:rPr>
          <w:rFonts w:eastAsia="Calibri"/>
          <w:sz w:val="28"/>
          <w:szCs w:val="28"/>
          <w:lang w:eastAsia="en-US"/>
        </w:rPr>
        <w:t xml:space="preserve">. </w:t>
      </w:r>
      <w:r w:rsidR="00CF4A9C" w:rsidRPr="005514A7">
        <w:rPr>
          <w:sz w:val="28"/>
          <w:szCs w:val="28"/>
        </w:rPr>
        <w:t xml:space="preserve">Установить, что плата за негативное воздействие на окружающую среду, административные штрафы, установленные Кодексом </w:t>
      </w:r>
      <w:r w:rsidR="00CF4A9C" w:rsidRPr="005514A7">
        <w:rPr>
          <w:sz w:val="28"/>
          <w:szCs w:val="28"/>
        </w:rPr>
        <w:lastRenderedPageBreak/>
        <w:t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бюджет Кировского муниципального района Ленинградской области</w:t>
      </w:r>
      <w:r w:rsidR="00EB2671" w:rsidRPr="005514A7">
        <w:rPr>
          <w:sz w:val="28"/>
          <w:szCs w:val="28"/>
        </w:rPr>
        <w:t>,</w:t>
      </w:r>
      <w:r w:rsidR="002912AF" w:rsidRPr="005514A7">
        <w:rPr>
          <w:sz w:val="28"/>
          <w:szCs w:val="28"/>
        </w:rPr>
        <w:t xml:space="preserve"> </w:t>
      </w:r>
      <w:r w:rsidR="00CF4A9C" w:rsidRPr="005514A7">
        <w:rPr>
          <w:sz w:val="28"/>
          <w:szCs w:val="28"/>
        </w:rPr>
        <w:t xml:space="preserve">направляются </w:t>
      </w:r>
      <w:r w:rsidR="007C7BA9" w:rsidRPr="005514A7">
        <w:rPr>
          <w:sz w:val="28"/>
          <w:szCs w:val="28"/>
        </w:rPr>
        <w:t>на расходы местного бюджета, осуществляемые в соответствии со статьями 16</w:t>
      </w:r>
      <w:r w:rsidR="007C7BA9" w:rsidRPr="005514A7">
        <w:rPr>
          <w:sz w:val="28"/>
          <w:szCs w:val="28"/>
          <w:vertAlign w:val="superscript"/>
        </w:rPr>
        <w:t>6</w:t>
      </w:r>
      <w:r w:rsidR="007C7BA9" w:rsidRPr="005514A7">
        <w:rPr>
          <w:sz w:val="28"/>
          <w:szCs w:val="28"/>
        </w:rPr>
        <w:t>, 75</w:t>
      </w:r>
      <w:r w:rsidR="007C7BA9" w:rsidRPr="005514A7">
        <w:rPr>
          <w:sz w:val="28"/>
          <w:szCs w:val="28"/>
          <w:vertAlign w:val="superscript"/>
        </w:rPr>
        <w:t>1</w:t>
      </w:r>
      <w:r w:rsidR="007C7BA9" w:rsidRPr="005514A7">
        <w:rPr>
          <w:sz w:val="28"/>
          <w:szCs w:val="28"/>
        </w:rPr>
        <w:t xml:space="preserve"> и 78</w:t>
      </w:r>
      <w:r w:rsidR="007C7BA9" w:rsidRPr="005514A7">
        <w:rPr>
          <w:sz w:val="28"/>
          <w:szCs w:val="28"/>
          <w:vertAlign w:val="superscript"/>
        </w:rPr>
        <w:t>2</w:t>
      </w:r>
      <w:r w:rsidR="007C7BA9" w:rsidRPr="005514A7">
        <w:rPr>
          <w:sz w:val="28"/>
          <w:szCs w:val="28"/>
        </w:rPr>
        <w:t xml:space="preserve"> Федерального закона от 10</w:t>
      </w:r>
      <w:r w:rsidR="00904C89" w:rsidRPr="005514A7">
        <w:rPr>
          <w:sz w:val="28"/>
          <w:szCs w:val="28"/>
        </w:rPr>
        <w:t>.01.</w:t>
      </w:r>
      <w:r w:rsidR="007C7BA9" w:rsidRPr="005514A7">
        <w:rPr>
          <w:sz w:val="28"/>
          <w:szCs w:val="28"/>
        </w:rPr>
        <w:t>2002  № 7-ФЗ «Об охране окружающей среды».</w:t>
      </w:r>
    </w:p>
    <w:p w:rsidR="002C421A" w:rsidRPr="005514A7" w:rsidRDefault="002C421A" w:rsidP="002C42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4A7">
        <w:rPr>
          <w:rFonts w:eastAsia="Calibri"/>
          <w:sz w:val="28"/>
          <w:szCs w:val="28"/>
          <w:lang w:eastAsia="en-US"/>
        </w:rPr>
        <w:t>1</w:t>
      </w:r>
      <w:r w:rsidR="005021A2" w:rsidRPr="005514A7">
        <w:rPr>
          <w:rFonts w:eastAsia="Calibri"/>
          <w:sz w:val="28"/>
          <w:szCs w:val="28"/>
          <w:lang w:eastAsia="en-US"/>
        </w:rPr>
        <w:t>2</w:t>
      </w:r>
      <w:r w:rsidRPr="005514A7">
        <w:rPr>
          <w:rFonts w:eastAsia="Calibri"/>
          <w:sz w:val="28"/>
          <w:szCs w:val="28"/>
          <w:lang w:eastAsia="en-US"/>
        </w:rPr>
        <w:t xml:space="preserve">. Остатки средств </w:t>
      </w:r>
      <w:r w:rsidRPr="005514A7">
        <w:rPr>
          <w:sz w:val="28"/>
          <w:szCs w:val="28"/>
        </w:rPr>
        <w:t xml:space="preserve">местного бюджета на начало </w:t>
      </w:r>
      <w:r w:rsidR="00BA613F" w:rsidRPr="005514A7">
        <w:rPr>
          <w:sz w:val="28"/>
          <w:szCs w:val="28"/>
        </w:rPr>
        <w:t>2025</w:t>
      </w:r>
      <w:r w:rsidRPr="005514A7">
        <w:rPr>
          <w:sz w:val="28"/>
          <w:szCs w:val="28"/>
        </w:rPr>
        <w:t xml:space="preserve"> года</w:t>
      </w:r>
      <w:r w:rsidRPr="005514A7">
        <w:rPr>
          <w:rFonts w:eastAsia="Calibri"/>
          <w:sz w:val="28"/>
          <w:szCs w:val="28"/>
          <w:lang w:eastAsia="en-US"/>
        </w:rPr>
        <w:t xml:space="preserve"> в объеме, не превышающем разницы между остатками, образовавшимися в связи с неполным использованием бюджетных ассигнований в ходе исполнения в 202</w:t>
      </w:r>
      <w:r w:rsidR="00C06DFA" w:rsidRPr="005514A7">
        <w:rPr>
          <w:rFonts w:eastAsia="Calibri"/>
          <w:sz w:val="28"/>
          <w:szCs w:val="28"/>
          <w:lang w:eastAsia="en-US"/>
        </w:rPr>
        <w:t>4</w:t>
      </w:r>
      <w:r w:rsidRPr="005514A7">
        <w:rPr>
          <w:rFonts w:eastAsia="Calibri"/>
          <w:sz w:val="28"/>
          <w:szCs w:val="28"/>
          <w:lang w:eastAsia="en-US"/>
        </w:rPr>
        <w:t xml:space="preserve"> году местного бюджета и суммой увеличения бюджетных ассигнований, предусмотренных </w:t>
      </w:r>
      <w:r w:rsidRPr="005514A7">
        <w:rPr>
          <w:sz w:val="28"/>
          <w:szCs w:val="28"/>
        </w:rPr>
        <w:t>абзацем шестнадцатым статьи 96 Бюджетного кодекса Российской Федерации</w:t>
      </w:r>
      <w:r w:rsidRPr="005514A7">
        <w:rPr>
          <w:rFonts w:eastAsia="Calibri"/>
          <w:sz w:val="28"/>
          <w:szCs w:val="28"/>
          <w:lang w:eastAsia="en-US"/>
        </w:rPr>
        <w:t xml:space="preserve">, направить в </w:t>
      </w:r>
      <w:r w:rsidR="00BA613F" w:rsidRPr="005514A7">
        <w:rPr>
          <w:rFonts w:eastAsia="Calibri"/>
          <w:sz w:val="28"/>
          <w:szCs w:val="28"/>
          <w:lang w:eastAsia="en-US"/>
        </w:rPr>
        <w:t>2025</w:t>
      </w:r>
      <w:r w:rsidRPr="005514A7">
        <w:rPr>
          <w:rFonts w:eastAsia="Calibri"/>
          <w:sz w:val="28"/>
          <w:szCs w:val="28"/>
          <w:lang w:eastAsia="en-US"/>
        </w:rPr>
        <w:t xml:space="preserve"> году на увеличение объемов бюджетных ассигнований, не превышающих сумму остатка неиспользованных бюджетных ассигнований на указанные цели, в следующих случаях:</w:t>
      </w:r>
    </w:p>
    <w:p w:rsidR="004E2F0A" w:rsidRPr="005514A7" w:rsidRDefault="004E2F0A" w:rsidP="004E2F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4A7">
        <w:rPr>
          <w:rFonts w:eastAsia="Calibri"/>
          <w:sz w:val="28"/>
          <w:szCs w:val="28"/>
          <w:lang w:eastAsia="en-US"/>
        </w:rPr>
        <w:t>- неисполнения бюджетных обязательств по заключенным муниципальным контрактам на поставку товаров, выполнение работ, оказание услуг, подлежавшим в соответствии с условиями этих муниципальных контрактов оплате в 202</w:t>
      </w:r>
      <w:r w:rsidR="00C06DFA" w:rsidRPr="005514A7">
        <w:rPr>
          <w:rFonts w:eastAsia="Calibri"/>
          <w:sz w:val="28"/>
          <w:szCs w:val="28"/>
          <w:lang w:eastAsia="en-US"/>
        </w:rPr>
        <w:t>4</w:t>
      </w:r>
      <w:r w:rsidRPr="005514A7">
        <w:rPr>
          <w:rFonts w:eastAsia="Calibri"/>
          <w:sz w:val="28"/>
          <w:szCs w:val="28"/>
          <w:lang w:eastAsia="en-US"/>
        </w:rPr>
        <w:t xml:space="preserve"> году;</w:t>
      </w:r>
    </w:p>
    <w:p w:rsidR="00C06DFA" w:rsidRPr="005514A7" w:rsidRDefault="00C06DFA" w:rsidP="00C06D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14A7">
        <w:rPr>
          <w:rFonts w:eastAsia="Calibri"/>
          <w:sz w:val="28"/>
          <w:szCs w:val="28"/>
          <w:lang w:eastAsia="en-US"/>
        </w:rPr>
        <w:t>- непредоставления из местного бюджета бюджетам поселений межбюджетных трансфертов, имеющих целевое назначение, предоставление которых в 2024 году осуществлялось в пределах суммы, необходимой для оплаты денежных обязательств, по заключенным муниципальным контрактам на поставку товаров, выполнение работ, оказание услуг, подлежавшим в соответствии с условиями этих муниципальных контрактов оплате в 2024 году;</w:t>
      </w:r>
    </w:p>
    <w:p w:rsidR="004E2F0A" w:rsidRPr="005514A7" w:rsidRDefault="004E2F0A" w:rsidP="004E2F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4A7">
        <w:rPr>
          <w:rFonts w:eastAsia="Calibri"/>
          <w:sz w:val="28"/>
          <w:szCs w:val="28"/>
          <w:lang w:eastAsia="en-US"/>
        </w:rPr>
        <w:t>- исполнени</w:t>
      </w:r>
      <w:r w:rsidR="007137EA" w:rsidRPr="005514A7">
        <w:rPr>
          <w:rFonts w:eastAsia="Calibri"/>
          <w:sz w:val="28"/>
          <w:szCs w:val="28"/>
          <w:lang w:eastAsia="en-US"/>
        </w:rPr>
        <w:t>я</w:t>
      </w:r>
      <w:r w:rsidRPr="005514A7">
        <w:rPr>
          <w:rFonts w:eastAsia="Calibri"/>
          <w:sz w:val="28"/>
          <w:szCs w:val="28"/>
          <w:lang w:eastAsia="en-US"/>
        </w:rPr>
        <w:t xml:space="preserve"> полномочий в соответствии со статьями 15 и 17 Федерального закона № 131-ФЗ от 6 октября 2003 года «Об общих принципах организации местного самоуправления в Российской Федерации»</w:t>
      </w:r>
      <w:r w:rsidR="007137EA" w:rsidRPr="005514A7">
        <w:rPr>
          <w:rFonts w:eastAsia="Calibri"/>
          <w:sz w:val="28"/>
          <w:szCs w:val="28"/>
          <w:lang w:eastAsia="en-US"/>
        </w:rPr>
        <w:t>.</w:t>
      </w:r>
    </w:p>
    <w:p w:rsidR="004E2F0A" w:rsidRPr="005514A7" w:rsidRDefault="004E2F0A" w:rsidP="002C42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66" w:type="dxa"/>
        <w:tblLook w:val="0000"/>
      </w:tblPr>
      <w:tblGrid>
        <w:gridCol w:w="1202"/>
        <w:gridCol w:w="7319"/>
      </w:tblGrid>
      <w:tr w:rsidR="000F26AC" w:rsidRPr="005514A7" w:rsidTr="00100C50">
        <w:tc>
          <w:tcPr>
            <w:tcW w:w="1202" w:type="dxa"/>
          </w:tcPr>
          <w:bookmarkEnd w:id="9"/>
          <w:bookmarkEnd w:id="11"/>
          <w:bookmarkEnd w:id="15"/>
          <w:p w:rsidR="000F26AC" w:rsidRPr="005514A7" w:rsidRDefault="000F26AC" w:rsidP="00243306">
            <w:pPr>
              <w:ind w:left="-57" w:right="-57"/>
              <w:rPr>
                <w:sz w:val="28"/>
                <w:szCs w:val="28"/>
              </w:rPr>
            </w:pPr>
            <w:r w:rsidRPr="005514A7">
              <w:rPr>
                <w:sz w:val="28"/>
                <w:szCs w:val="28"/>
              </w:rPr>
              <w:t xml:space="preserve">Статья </w:t>
            </w:r>
            <w:r w:rsidR="00243306" w:rsidRPr="005514A7">
              <w:rPr>
                <w:sz w:val="28"/>
                <w:szCs w:val="28"/>
              </w:rPr>
              <w:t>5</w:t>
            </w:r>
            <w:r w:rsidRPr="005514A7">
              <w:rPr>
                <w:sz w:val="28"/>
                <w:szCs w:val="28"/>
              </w:rPr>
              <w:t>.</w:t>
            </w:r>
          </w:p>
        </w:tc>
        <w:tc>
          <w:tcPr>
            <w:tcW w:w="7319" w:type="dxa"/>
          </w:tcPr>
          <w:p w:rsidR="001327E9" w:rsidRPr="005514A7" w:rsidRDefault="000F26AC" w:rsidP="00AB260D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bCs/>
                <w:sz w:val="28"/>
              </w:rPr>
              <w:t xml:space="preserve">Особенности установления отдельных расходных обязательств и использования бюджетных ассигнований </w:t>
            </w:r>
            <w:r w:rsidR="00FA048F" w:rsidRPr="005514A7">
              <w:rPr>
                <w:b/>
                <w:bCs/>
                <w:sz w:val="28"/>
              </w:rPr>
              <w:t>на</w:t>
            </w:r>
            <w:r w:rsidRPr="005514A7">
              <w:rPr>
                <w:b/>
                <w:bCs/>
                <w:sz w:val="28"/>
              </w:rPr>
              <w:t xml:space="preserve"> обеспечени</w:t>
            </w:r>
            <w:r w:rsidR="00FA048F" w:rsidRPr="005514A7">
              <w:rPr>
                <w:b/>
                <w:bCs/>
                <w:sz w:val="28"/>
              </w:rPr>
              <w:t>е</w:t>
            </w:r>
            <w:r w:rsidRPr="005514A7">
              <w:rPr>
                <w:b/>
                <w:bCs/>
                <w:sz w:val="28"/>
              </w:rPr>
              <w:t xml:space="preserve"> деятельности органов местного самоуправления и муниципальных учреждений Кировского муниципального района Ленинградской области</w:t>
            </w:r>
          </w:p>
        </w:tc>
      </w:tr>
    </w:tbl>
    <w:p w:rsidR="00980279" w:rsidRPr="005514A7" w:rsidRDefault="000B7906" w:rsidP="00C55C5F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lastRenderedPageBreak/>
        <w:t xml:space="preserve">1. </w:t>
      </w:r>
      <w:r w:rsidR="00C91F96" w:rsidRPr="005514A7">
        <w:rPr>
          <w:sz w:val="28"/>
          <w:szCs w:val="28"/>
        </w:rPr>
        <w:t>Установить, что для расчета должностных окладов (окладов, ставок</w:t>
      </w:r>
      <w:r w:rsidRPr="005514A7">
        <w:rPr>
          <w:sz w:val="28"/>
          <w:szCs w:val="28"/>
        </w:rPr>
        <w:t xml:space="preserve"> </w:t>
      </w:r>
      <w:r w:rsidR="00C91F96" w:rsidRPr="005514A7">
        <w:rPr>
          <w:sz w:val="28"/>
          <w:szCs w:val="28"/>
        </w:rPr>
        <w:t xml:space="preserve">заработной платы) работников муниципальных учреждений Кировского муниципального района Ленинградской области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решением совета депутатов </w:t>
      </w:r>
      <w:r w:rsidRPr="005514A7">
        <w:rPr>
          <w:sz w:val="28"/>
          <w:szCs w:val="28"/>
        </w:rPr>
        <w:t>Кировск</w:t>
      </w:r>
      <w:r w:rsidR="00980279" w:rsidRPr="005514A7">
        <w:rPr>
          <w:sz w:val="28"/>
          <w:szCs w:val="28"/>
        </w:rPr>
        <w:t>ого</w:t>
      </w:r>
      <w:r w:rsidRPr="005514A7">
        <w:rPr>
          <w:sz w:val="28"/>
          <w:szCs w:val="28"/>
        </w:rPr>
        <w:t xml:space="preserve"> муниципальн</w:t>
      </w:r>
      <w:r w:rsidR="00980279" w:rsidRPr="005514A7">
        <w:rPr>
          <w:sz w:val="28"/>
          <w:szCs w:val="28"/>
        </w:rPr>
        <w:t>ого</w:t>
      </w:r>
      <w:r w:rsidRPr="005514A7">
        <w:rPr>
          <w:sz w:val="28"/>
          <w:szCs w:val="28"/>
        </w:rPr>
        <w:t xml:space="preserve"> район</w:t>
      </w:r>
      <w:r w:rsidR="00980279" w:rsidRPr="005514A7">
        <w:rPr>
          <w:sz w:val="28"/>
          <w:szCs w:val="28"/>
        </w:rPr>
        <w:t>а</w:t>
      </w:r>
      <w:r w:rsidRPr="005514A7">
        <w:rPr>
          <w:sz w:val="28"/>
          <w:szCs w:val="28"/>
        </w:rPr>
        <w:t xml:space="preserve"> Ленинградской области </w:t>
      </w:r>
      <w:r w:rsidR="00912020" w:rsidRPr="005514A7">
        <w:rPr>
          <w:rFonts w:eastAsia="Calibri"/>
          <w:sz w:val="28"/>
          <w:szCs w:val="28"/>
          <w:lang w:eastAsia="en-US"/>
        </w:rPr>
        <w:t xml:space="preserve">в сфере оплаты труда работников </w:t>
      </w:r>
      <w:r w:rsidR="00912020" w:rsidRPr="005514A7">
        <w:rPr>
          <w:sz w:val="28"/>
          <w:szCs w:val="28"/>
        </w:rPr>
        <w:t>муниципальных учреждений Кировского муниципального района Ленинградской области</w:t>
      </w:r>
      <w:r w:rsidR="00912020" w:rsidRPr="005514A7">
        <w:rPr>
          <w:rFonts w:eastAsia="Calibri"/>
          <w:sz w:val="28"/>
          <w:szCs w:val="28"/>
          <w:lang w:eastAsia="en-US"/>
        </w:rPr>
        <w:t xml:space="preserve">, с 1 января </w:t>
      </w:r>
      <w:r w:rsidR="00BA613F" w:rsidRPr="005514A7">
        <w:rPr>
          <w:rFonts w:eastAsia="Calibri"/>
          <w:sz w:val="28"/>
          <w:szCs w:val="28"/>
          <w:lang w:eastAsia="en-US"/>
        </w:rPr>
        <w:t>2025</w:t>
      </w:r>
      <w:r w:rsidR="00912020" w:rsidRPr="005514A7">
        <w:rPr>
          <w:rFonts w:eastAsia="Calibri"/>
          <w:sz w:val="28"/>
          <w:szCs w:val="28"/>
          <w:lang w:eastAsia="en-US"/>
        </w:rPr>
        <w:t xml:space="preserve"> года применяется расчетная величина в размере </w:t>
      </w:r>
      <w:r w:rsidR="00822F8C" w:rsidRPr="005514A7">
        <w:rPr>
          <w:rFonts w:eastAsia="Calibri"/>
          <w:sz w:val="28"/>
          <w:szCs w:val="28"/>
          <w:lang w:eastAsia="en-US"/>
        </w:rPr>
        <w:t>1</w:t>
      </w:r>
      <w:r w:rsidR="00290CB0" w:rsidRPr="005514A7">
        <w:rPr>
          <w:rFonts w:eastAsia="Calibri"/>
          <w:sz w:val="28"/>
          <w:szCs w:val="28"/>
          <w:lang w:eastAsia="en-US"/>
        </w:rPr>
        <w:t>4 105</w:t>
      </w:r>
      <w:r w:rsidR="00912020" w:rsidRPr="005514A7">
        <w:rPr>
          <w:rFonts w:eastAsia="Calibri"/>
          <w:sz w:val="28"/>
          <w:szCs w:val="28"/>
          <w:lang w:eastAsia="en-US"/>
        </w:rPr>
        <w:t xml:space="preserve"> рублей.</w:t>
      </w:r>
    </w:p>
    <w:p w:rsidR="00E92BD6" w:rsidRPr="005514A7" w:rsidRDefault="00E92BD6" w:rsidP="00C55C5F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2</w:t>
      </w:r>
      <w:r w:rsidRPr="005514A7">
        <w:rPr>
          <w:sz w:val="28"/>
        </w:rPr>
        <w:t xml:space="preserve">. Утвердить размер индексации окладов по муниципальным должностям, замещаемым на постоянной профессиональной основе в совете депутатов </w:t>
      </w:r>
      <w:r w:rsidRPr="005514A7">
        <w:rPr>
          <w:sz w:val="28"/>
          <w:szCs w:val="28"/>
        </w:rPr>
        <w:t>Кировского муниципального района Ленинградской области</w:t>
      </w:r>
      <w:r w:rsidR="00C86A9C" w:rsidRPr="005514A7">
        <w:rPr>
          <w:sz w:val="28"/>
          <w:szCs w:val="28"/>
        </w:rPr>
        <w:t xml:space="preserve"> и</w:t>
      </w:r>
      <w:r w:rsidRPr="005514A7">
        <w:rPr>
          <w:sz w:val="28"/>
        </w:rPr>
        <w:t xml:space="preserve"> </w:t>
      </w:r>
      <w:r w:rsidR="00C86A9C" w:rsidRPr="005514A7">
        <w:rPr>
          <w:sz w:val="28"/>
        </w:rPr>
        <w:t xml:space="preserve">контрольно-счетной палате </w:t>
      </w:r>
      <w:r w:rsidR="00C86A9C" w:rsidRPr="005514A7">
        <w:rPr>
          <w:sz w:val="28"/>
          <w:szCs w:val="28"/>
        </w:rPr>
        <w:t>Кировского муниципального района Ленинградской области,</w:t>
      </w:r>
      <w:r w:rsidR="00C86A9C" w:rsidRPr="005514A7">
        <w:rPr>
          <w:sz w:val="28"/>
        </w:rPr>
        <w:t xml:space="preserve"> </w:t>
      </w:r>
      <w:r w:rsidRPr="005514A7">
        <w:rPr>
          <w:sz w:val="28"/>
        </w:rPr>
        <w:t xml:space="preserve">месячных должностных окладов и ежемесячных надбавок к должностным окладам в соответствии с присвоенными классными чинами муниципальных служащих </w:t>
      </w:r>
      <w:r w:rsidRPr="005514A7">
        <w:rPr>
          <w:sz w:val="28"/>
          <w:szCs w:val="28"/>
        </w:rPr>
        <w:t>Кировского муниципального района Ленинградской области</w:t>
      </w:r>
      <w:r w:rsidRPr="005514A7">
        <w:rPr>
          <w:sz w:val="28"/>
        </w:rPr>
        <w:t>, а также месячных должностных окладов работников, замещающих должности, не являющиеся должностями муниципальной службы, в 1,</w:t>
      </w:r>
      <w:r w:rsidR="00290CB0" w:rsidRPr="005514A7">
        <w:rPr>
          <w:sz w:val="28"/>
        </w:rPr>
        <w:t>15</w:t>
      </w:r>
      <w:r w:rsidRPr="005514A7">
        <w:rPr>
          <w:sz w:val="28"/>
        </w:rPr>
        <w:t xml:space="preserve"> раза </w:t>
      </w:r>
      <w:r w:rsidRPr="005514A7">
        <w:rPr>
          <w:sz w:val="28"/>
          <w:szCs w:val="28"/>
        </w:rPr>
        <w:t xml:space="preserve">с 1 </w:t>
      </w:r>
      <w:r w:rsidR="00C86A9C" w:rsidRPr="005514A7">
        <w:rPr>
          <w:sz w:val="28"/>
          <w:szCs w:val="28"/>
        </w:rPr>
        <w:t>января</w:t>
      </w:r>
      <w:r w:rsidRPr="005514A7">
        <w:rPr>
          <w:sz w:val="28"/>
          <w:szCs w:val="28"/>
        </w:rPr>
        <w:t xml:space="preserve"> </w:t>
      </w:r>
      <w:r w:rsidR="00BA613F" w:rsidRPr="005514A7">
        <w:rPr>
          <w:sz w:val="28"/>
          <w:szCs w:val="28"/>
        </w:rPr>
        <w:t>2025</w:t>
      </w:r>
      <w:r w:rsidRPr="005514A7">
        <w:rPr>
          <w:sz w:val="28"/>
          <w:szCs w:val="28"/>
        </w:rPr>
        <w:t xml:space="preserve"> года.</w:t>
      </w:r>
    </w:p>
    <w:p w:rsidR="000C3D78" w:rsidRPr="005514A7" w:rsidRDefault="00C61718" w:rsidP="002E5051">
      <w:pPr>
        <w:ind w:firstLine="709"/>
        <w:jc w:val="both"/>
        <w:rPr>
          <w:sz w:val="28"/>
          <w:szCs w:val="28"/>
        </w:rPr>
      </w:pPr>
      <w:r w:rsidRPr="005514A7">
        <w:rPr>
          <w:rStyle w:val="a6"/>
          <w:b w:val="0"/>
          <w:bCs/>
          <w:color w:val="auto"/>
          <w:sz w:val="28"/>
        </w:rPr>
        <w:t>3</w:t>
      </w:r>
      <w:r w:rsidR="004C6AEA" w:rsidRPr="005514A7">
        <w:rPr>
          <w:rStyle w:val="a6"/>
          <w:b w:val="0"/>
          <w:bCs/>
          <w:color w:val="auto"/>
          <w:sz w:val="28"/>
        </w:rPr>
        <w:t>.</w:t>
      </w:r>
      <w:r w:rsidR="004C6AEA" w:rsidRPr="005514A7">
        <w:rPr>
          <w:rStyle w:val="a6"/>
          <w:b w:val="0"/>
          <w:color w:val="auto"/>
          <w:sz w:val="28"/>
        </w:rPr>
        <w:t xml:space="preserve"> </w:t>
      </w:r>
      <w:r w:rsidR="004C6AEA" w:rsidRPr="005514A7">
        <w:rPr>
          <w:sz w:val="28"/>
        </w:rPr>
        <w:t xml:space="preserve">Утвердить расходы на обеспечение деятельности администрации </w:t>
      </w:r>
      <w:r w:rsidR="004C6AEA" w:rsidRPr="005514A7">
        <w:rPr>
          <w:sz w:val="28"/>
          <w:szCs w:val="28"/>
        </w:rPr>
        <w:t>Кировского муниципального района Ленинградской области</w:t>
      </w:r>
      <w:r w:rsidR="004C6AEA" w:rsidRPr="005514A7">
        <w:rPr>
          <w:sz w:val="28"/>
        </w:rPr>
        <w:t xml:space="preserve"> и отраслевых органов администрации </w:t>
      </w:r>
      <w:r w:rsidR="004C6AEA" w:rsidRPr="005514A7">
        <w:rPr>
          <w:sz w:val="28"/>
          <w:szCs w:val="28"/>
        </w:rPr>
        <w:t>Кировского муниципального района Ленинградской области</w:t>
      </w:r>
      <w:r w:rsidR="000C3D78" w:rsidRPr="005514A7">
        <w:rPr>
          <w:sz w:val="28"/>
          <w:szCs w:val="28"/>
        </w:rPr>
        <w:t>:</w:t>
      </w:r>
    </w:p>
    <w:p w:rsidR="00AB5739" w:rsidRPr="005514A7" w:rsidRDefault="002310A9" w:rsidP="00AB5739">
      <w:pPr>
        <w:ind w:firstLine="709"/>
        <w:jc w:val="both"/>
        <w:rPr>
          <w:b/>
          <w:sz w:val="28"/>
        </w:rPr>
      </w:pP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2025</w:t>
      </w:r>
      <w:r w:rsidR="00AB5739" w:rsidRPr="005514A7">
        <w:rPr>
          <w:sz w:val="28"/>
        </w:rPr>
        <w:t xml:space="preserve"> год в сумме</w:t>
      </w:r>
      <w:r w:rsidR="006207FD" w:rsidRPr="005514A7">
        <w:rPr>
          <w:sz w:val="28"/>
        </w:rPr>
        <w:t xml:space="preserve"> </w:t>
      </w:r>
      <w:r w:rsidR="00331478" w:rsidRPr="005514A7">
        <w:rPr>
          <w:b/>
          <w:bCs/>
          <w:sz w:val="28"/>
        </w:rPr>
        <w:t>257 968,3</w:t>
      </w:r>
      <w:r w:rsidR="005808DD" w:rsidRPr="005514A7">
        <w:rPr>
          <w:color w:val="FF0000"/>
          <w:sz w:val="28"/>
        </w:rPr>
        <w:t xml:space="preserve"> </w:t>
      </w:r>
      <w:r w:rsidR="00AB5739" w:rsidRPr="005514A7">
        <w:rPr>
          <w:sz w:val="28"/>
        </w:rPr>
        <w:t>тысяч рублей;</w:t>
      </w:r>
    </w:p>
    <w:p w:rsidR="00AB5739" w:rsidRPr="005514A7" w:rsidRDefault="00AB5739" w:rsidP="00AB5739">
      <w:pPr>
        <w:ind w:firstLine="709"/>
        <w:jc w:val="both"/>
        <w:rPr>
          <w:b/>
          <w:sz w:val="28"/>
        </w:rPr>
      </w:pP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2026</w:t>
      </w:r>
      <w:r w:rsidRPr="005514A7">
        <w:rPr>
          <w:sz w:val="28"/>
        </w:rPr>
        <w:t xml:space="preserve"> год в сумме </w:t>
      </w:r>
      <w:r w:rsidR="00331478" w:rsidRPr="005514A7">
        <w:rPr>
          <w:b/>
          <w:bCs/>
          <w:sz w:val="28"/>
        </w:rPr>
        <w:t>257 158,5</w:t>
      </w:r>
      <w:r w:rsidR="00331478" w:rsidRPr="005514A7">
        <w:rPr>
          <w:sz w:val="28"/>
        </w:rPr>
        <w:t xml:space="preserve"> </w:t>
      </w:r>
      <w:r w:rsidRPr="005514A7">
        <w:rPr>
          <w:sz w:val="28"/>
        </w:rPr>
        <w:t>тысяч рублей;</w:t>
      </w:r>
    </w:p>
    <w:p w:rsidR="00AB5739" w:rsidRPr="005514A7" w:rsidRDefault="00AB5739" w:rsidP="00AB5739">
      <w:pPr>
        <w:ind w:firstLine="709"/>
        <w:jc w:val="both"/>
        <w:rPr>
          <w:sz w:val="28"/>
        </w:rPr>
      </w:pPr>
      <w:r w:rsidRPr="005514A7">
        <w:rPr>
          <w:sz w:val="28"/>
        </w:rPr>
        <w:t xml:space="preserve">на </w:t>
      </w:r>
      <w:r w:rsidR="00BA613F" w:rsidRPr="005514A7">
        <w:rPr>
          <w:sz w:val="28"/>
        </w:rPr>
        <w:t>2027</w:t>
      </w:r>
      <w:r w:rsidRPr="005514A7">
        <w:rPr>
          <w:sz w:val="28"/>
        </w:rPr>
        <w:t xml:space="preserve"> год в сумме </w:t>
      </w:r>
      <w:r w:rsidR="00331478" w:rsidRPr="005514A7">
        <w:rPr>
          <w:b/>
          <w:bCs/>
          <w:sz w:val="28"/>
        </w:rPr>
        <w:t>257 159,9</w:t>
      </w:r>
      <w:r w:rsidR="006125F8" w:rsidRPr="005514A7">
        <w:rPr>
          <w:sz w:val="28"/>
        </w:rPr>
        <w:t xml:space="preserve"> </w:t>
      </w:r>
      <w:r w:rsidRPr="005514A7">
        <w:rPr>
          <w:sz w:val="28"/>
        </w:rPr>
        <w:t>тысяч рублей.</w:t>
      </w:r>
    </w:p>
    <w:p w:rsidR="009B5F2A" w:rsidRPr="005514A7" w:rsidRDefault="009B5F2A" w:rsidP="00AB5739">
      <w:pPr>
        <w:ind w:firstLine="709"/>
        <w:jc w:val="both"/>
        <w:rPr>
          <w:color w:val="7030A0"/>
          <w:sz w:val="28"/>
        </w:rPr>
      </w:pPr>
    </w:p>
    <w:tbl>
      <w:tblPr>
        <w:tblW w:w="9040" w:type="dxa"/>
        <w:tblInd w:w="766" w:type="dxa"/>
        <w:tblLook w:val="0000"/>
      </w:tblPr>
      <w:tblGrid>
        <w:gridCol w:w="1454"/>
        <w:gridCol w:w="7586"/>
      </w:tblGrid>
      <w:tr w:rsidR="0086660C" w:rsidRPr="005514A7">
        <w:tc>
          <w:tcPr>
            <w:tcW w:w="1454" w:type="dxa"/>
          </w:tcPr>
          <w:p w:rsidR="0086660C" w:rsidRPr="005514A7" w:rsidRDefault="0086660C" w:rsidP="00286023">
            <w:pPr>
              <w:ind w:left="-57" w:right="-57"/>
              <w:rPr>
                <w:sz w:val="28"/>
                <w:szCs w:val="28"/>
              </w:rPr>
            </w:pPr>
            <w:bookmarkStart w:id="16" w:name="sub_707"/>
            <w:r w:rsidRPr="005514A7">
              <w:rPr>
                <w:sz w:val="28"/>
                <w:szCs w:val="28"/>
              </w:rPr>
              <w:t xml:space="preserve">Статья </w:t>
            </w:r>
            <w:r w:rsidR="00286023" w:rsidRPr="005514A7">
              <w:rPr>
                <w:sz w:val="28"/>
                <w:szCs w:val="28"/>
              </w:rPr>
              <w:t>6</w:t>
            </w:r>
            <w:r w:rsidRPr="005514A7">
              <w:rPr>
                <w:sz w:val="28"/>
                <w:szCs w:val="28"/>
              </w:rPr>
              <w:t>.</w:t>
            </w:r>
          </w:p>
        </w:tc>
        <w:tc>
          <w:tcPr>
            <w:tcW w:w="7586" w:type="dxa"/>
          </w:tcPr>
          <w:p w:rsidR="001327E9" w:rsidRPr="005514A7" w:rsidRDefault="0086660C" w:rsidP="00225A7C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bCs/>
                <w:sz w:val="28"/>
              </w:rPr>
              <w:t>Межбюджетные трансферты</w:t>
            </w:r>
          </w:p>
        </w:tc>
      </w:tr>
    </w:tbl>
    <w:p w:rsidR="00656306" w:rsidRPr="005514A7" w:rsidRDefault="0086660C" w:rsidP="002E5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14A7">
        <w:rPr>
          <w:sz w:val="28"/>
        </w:rPr>
        <w:t>1. Утвердить формы и объем межбюджетных трансфертов</w:t>
      </w:r>
      <w:r w:rsidR="000F2134" w:rsidRPr="005514A7">
        <w:rPr>
          <w:sz w:val="28"/>
        </w:rPr>
        <w:t xml:space="preserve">, предоставляемых </w:t>
      </w:r>
      <w:r w:rsidRPr="005514A7">
        <w:rPr>
          <w:sz w:val="28"/>
        </w:rPr>
        <w:t>бюджетам поселений</w:t>
      </w:r>
      <w:r w:rsidR="000F2134" w:rsidRPr="005514A7">
        <w:rPr>
          <w:sz w:val="28"/>
        </w:rPr>
        <w:t>,</w:t>
      </w:r>
      <w:r w:rsidRPr="005514A7">
        <w:rPr>
          <w:sz w:val="28"/>
        </w:rPr>
        <w:t xml:space="preserve"> </w:t>
      </w:r>
      <w:r w:rsidR="00D74A37" w:rsidRPr="005514A7">
        <w:rPr>
          <w:sz w:val="28"/>
        </w:rPr>
        <w:t xml:space="preserve">на </w:t>
      </w:r>
      <w:r w:rsidR="00BA613F" w:rsidRPr="005514A7">
        <w:rPr>
          <w:sz w:val="28"/>
        </w:rPr>
        <w:t>2025</w:t>
      </w:r>
      <w:r w:rsidR="00D74A37" w:rsidRPr="005514A7">
        <w:rPr>
          <w:sz w:val="28"/>
        </w:rPr>
        <w:t xml:space="preserve"> год</w:t>
      </w:r>
      <w:r w:rsidR="009017EE" w:rsidRPr="005514A7">
        <w:rPr>
          <w:sz w:val="28"/>
        </w:rPr>
        <w:t xml:space="preserve"> и </w:t>
      </w:r>
      <w:r w:rsidR="009017EE" w:rsidRPr="005514A7">
        <w:rPr>
          <w:sz w:val="28"/>
          <w:szCs w:val="28"/>
        </w:rPr>
        <w:t xml:space="preserve">на плановый период </w:t>
      </w:r>
      <w:r w:rsidR="00BA613F" w:rsidRPr="005514A7">
        <w:rPr>
          <w:sz w:val="28"/>
          <w:szCs w:val="28"/>
        </w:rPr>
        <w:t>2026</w:t>
      </w:r>
      <w:r w:rsidR="009017EE" w:rsidRPr="005514A7">
        <w:rPr>
          <w:sz w:val="28"/>
          <w:szCs w:val="28"/>
        </w:rPr>
        <w:t xml:space="preserve"> и </w:t>
      </w:r>
      <w:r w:rsidR="00BA613F" w:rsidRPr="005514A7">
        <w:rPr>
          <w:sz w:val="28"/>
          <w:szCs w:val="28"/>
        </w:rPr>
        <w:t>2027</w:t>
      </w:r>
      <w:r w:rsidR="009017EE" w:rsidRPr="005514A7">
        <w:rPr>
          <w:sz w:val="28"/>
          <w:szCs w:val="28"/>
        </w:rPr>
        <w:t xml:space="preserve"> год</w:t>
      </w:r>
      <w:r w:rsidR="000F2134" w:rsidRPr="005514A7">
        <w:rPr>
          <w:sz w:val="28"/>
          <w:szCs w:val="28"/>
        </w:rPr>
        <w:t xml:space="preserve">ов </w:t>
      </w:r>
      <w:r w:rsidRPr="005514A7">
        <w:rPr>
          <w:sz w:val="28"/>
        </w:rPr>
        <w:t xml:space="preserve">в соответствии с </w:t>
      </w:r>
      <w:r w:rsidRPr="005514A7">
        <w:rPr>
          <w:color w:val="7030A0"/>
          <w:sz w:val="28"/>
        </w:rPr>
        <w:t xml:space="preserve">приложением </w:t>
      </w:r>
      <w:r w:rsidR="00B9699A" w:rsidRPr="005514A7">
        <w:rPr>
          <w:color w:val="7030A0"/>
          <w:sz w:val="28"/>
        </w:rPr>
        <w:t>9</w:t>
      </w:r>
      <w:r w:rsidR="00656306" w:rsidRPr="005514A7">
        <w:rPr>
          <w:sz w:val="28"/>
          <w:szCs w:val="28"/>
        </w:rPr>
        <w:t>.</w:t>
      </w:r>
    </w:p>
    <w:p w:rsidR="00391CD4" w:rsidRPr="005514A7" w:rsidRDefault="00414B6F" w:rsidP="0092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2.</w:t>
      </w:r>
      <w:r w:rsidR="00921D95" w:rsidRPr="005514A7">
        <w:rPr>
          <w:sz w:val="28"/>
          <w:szCs w:val="28"/>
        </w:rPr>
        <w:t xml:space="preserve"> </w:t>
      </w:r>
      <w:r w:rsidR="00380851" w:rsidRPr="005514A7">
        <w:rPr>
          <w:sz w:val="28"/>
          <w:szCs w:val="28"/>
        </w:rPr>
        <w:t>Утвердить</w:t>
      </w:r>
      <w:r w:rsidR="00391CD4" w:rsidRPr="005514A7">
        <w:rPr>
          <w:sz w:val="28"/>
          <w:szCs w:val="28"/>
        </w:rPr>
        <w:t>:</w:t>
      </w:r>
    </w:p>
    <w:p w:rsidR="005D1CFF" w:rsidRPr="005514A7" w:rsidRDefault="00193F4A" w:rsidP="0092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2.1</w:t>
      </w:r>
      <w:r w:rsidR="000047FB" w:rsidRPr="005514A7">
        <w:rPr>
          <w:sz w:val="28"/>
          <w:szCs w:val="28"/>
        </w:rPr>
        <w:t>. К</w:t>
      </w:r>
      <w:r w:rsidR="00414B6F" w:rsidRPr="005514A7">
        <w:rPr>
          <w:sz w:val="28"/>
          <w:szCs w:val="28"/>
        </w:rPr>
        <w:t>ритерий выравнивания расчетной бюджетной обеспеченности</w:t>
      </w:r>
      <w:r w:rsidR="005D1CFF" w:rsidRPr="005514A7">
        <w:rPr>
          <w:sz w:val="28"/>
          <w:szCs w:val="28"/>
        </w:rPr>
        <w:t>:</w:t>
      </w:r>
    </w:p>
    <w:p w:rsidR="00414B6F" w:rsidRPr="005514A7" w:rsidRDefault="00921D95" w:rsidP="0092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муниципальных образований городских поселений Кировского муниципального района Ленинградской области</w:t>
      </w:r>
      <w:r w:rsidR="00414B6F" w:rsidRPr="005514A7">
        <w:rPr>
          <w:sz w:val="28"/>
          <w:szCs w:val="28"/>
        </w:rPr>
        <w:t xml:space="preserve"> на </w:t>
      </w:r>
      <w:r w:rsidR="00BA613F" w:rsidRPr="005514A7">
        <w:rPr>
          <w:sz w:val="28"/>
          <w:szCs w:val="28"/>
        </w:rPr>
        <w:t>2025</w:t>
      </w:r>
      <w:r w:rsidR="00414B6F" w:rsidRPr="005514A7">
        <w:rPr>
          <w:sz w:val="28"/>
          <w:szCs w:val="28"/>
        </w:rPr>
        <w:t xml:space="preserve"> год – 1,</w:t>
      </w:r>
      <w:r w:rsidR="004A21ED" w:rsidRPr="005514A7">
        <w:rPr>
          <w:sz w:val="28"/>
          <w:szCs w:val="28"/>
        </w:rPr>
        <w:t>4</w:t>
      </w:r>
      <w:r w:rsidR="00DA6C47" w:rsidRPr="005514A7">
        <w:rPr>
          <w:sz w:val="28"/>
          <w:szCs w:val="28"/>
        </w:rPr>
        <w:t>43</w:t>
      </w:r>
      <w:r w:rsidR="00414B6F" w:rsidRPr="005514A7">
        <w:rPr>
          <w:sz w:val="28"/>
          <w:szCs w:val="28"/>
        </w:rPr>
        <w:t xml:space="preserve">, на </w:t>
      </w:r>
      <w:r w:rsidR="00BA613F" w:rsidRPr="005514A7">
        <w:rPr>
          <w:sz w:val="28"/>
          <w:szCs w:val="28"/>
        </w:rPr>
        <w:t>2026</w:t>
      </w:r>
      <w:r w:rsidR="00414B6F" w:rsidRPr="005514A7">
        <w:rPr>
          <w:sz w:val="28"/>
          <w:szCs w:val="28"/>
        </w:rPr>
        <w:t xml:space="preserve"> год – 1,</w:t>
      </w:r>
      <w:r w:rsidR="00DA6C47" w:rsidRPr="005514A7">
        <w:rPr>
          <w:sz w:val="28"/>
          <w:szCs w:val="28"/>
        </w:rPr>
        <w:t>376</w:t>
      </w:r>
      <w:r w:rsidR="00414B6F" w:rsidRPr="005514A7">
        <w:rPr>
          <w:sz w:val="28"/>
          <w:szCs w:val="28"/>
        </w:rPr>
        <w:t xml:space="preserve">, на </w:t>
      </w:r>
      <w:r w:rsidR="00BA613F" w:rsidRPr="005514A7">
        <w:rPr>
          <w:sz w:val="28"/>
          <w:szCs w:val="28"/>
        </w:rPr>
        <w:t>2027</w:t>
      </w:r>
      <w:r w:rsidR="00414B6F" w:rsidRPr="005514A7">
        <w:rPr>
          <w:sz w:val="28"/>
          <w:szCs w:val="28"/>
        </w:rPr>
        <w:t xml:space="preserve"> год – 1,</w:t>
      </w:r>
      <w:r w:rsidR="00DA6C47" w:rsidRPr="005514A7">
        <w:rPr>
          <w:sz w:val="28"/>
          <w:szCs w:val="28"/>
        </w:rPr>
        <w:t>343</w:t>
      </w:r>
      <w:r w:rsidR="005D1CFF" w:rsidRPr="005514A7">
        <w:rPr>
          <w:sz w:val="28"/>
          <w:szCs w:val="28"/>
        </w:rPr>
        <w:t>;</w:t>
      </w:r>
    </w:p>
    <w:p w:rsidR="005D1CFF" w:rsidRPr="005514A7" w:rsidRDefault="005D1CFF" w:rsidP="005D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муниципальных образований сельских поселений Кировского муниципального района Ленинградской области на </w:t>
      </w:r>
      <w:r w:rsidR="00BA613F" w:rsidRPr="005514A7">
        <w:rPr>
          <w:sz w:val="28"/>
          <w:szCs w:val="28"/>
        </w:rPr>
        <w:t>2025</w:t>
      </w:r>
      <w:r w:rsidRPr="005514A7">
        <w:rPr>
          <w:sz w:val="28"/>
          <w:szCs w:val="28"/>
        </w:rPr>
        <w:t xml:space="preserve"> год – </w:t>
      </w:r>
      <w:r w:rsidR="00DA6C47" w:rsidRPr="005514A7">
        <w:rPr>
          <w:sz w:val="28"/>
          <w:szCs w:val="28"/>
        </w:rPr>
        <w:t>2,156</w:t>
      </w:r>
      <w:r w:rsidRPr="005514A7">
        <w:rPr>
          <w:sz w:val="28"/>
          <w:szCs w:val="28"/>
        </w:rPr>
        <w:t xml:space="preserve">, на </w:t>
      </w:r>
      <w:r w:rsidR="00BA613F" w:rsidRPr="005514A7">
        <w:rPr>
          <w:sz w:val="28"/>
          <w:szCs w:val="28"/>
        </w:rPr>
        <w:t>2026</w:t>
      </w:r>
      <w:r w:rsidRPr="005514A7">
        <w:rPr>
          <w:sz w:val="28"/>
          <w:szCs w:val="28"/>
        </w:rPr>
        <w:t xml:space="preserve"> год – </w:t>
      </w:r>
      <w:r w:rsidR="00DA6C47" w:rsidRPr="005514A7">
        <w:rPr>
          <w:sz w:val="28"/>
          <w:szCs w:val="28"/>
        </w:rPr>
        <w:t>2,021</w:t>
      </w:r>
      <w:r w:rsidRPr="005514A7">
        <w:rPr>
          <w:sz w:val="28"/>
          <w:szCs w:val="28"/>
        </w:rPr>
        <w:t xml:space="preserve">, на </w:t>
      </w:r>
      <w:r w:rsidR="00BA613F" w:rsidRPr="005514A7">
        <w:rPr>
          <w:sz w:val="28"/>
          <w:szCs w:val="28"/>
        </w:rPr>
        <w:t>2027</w:t>
      </w:r>
      <w:r w:rsidR="003312E5" w:rsidRPr="005514A7">
        <w:rPr>
          <w:sz w:val="28"/>
          <w:szCs w:val="28"/>
        </w:rPr>
        <w:t xml:space="preserve"> год – </w:t>
      </w:r>
      <w:r w:rsidR="00DA6C47" w:rsidRPr="005514A7">
        <w:rPr>
          <w:sz w:val="28"/>
          <w:szCs w:val="28"/>
        </w:rPr>
        <w:t>2,035</w:t>
      </w:r>
      <w:r w:rsidR="000047FB" w:rsidRPr="005514A7">
        <w:rPr>
          <w:sz w:val="28"/>
          <w:szCs w:val="28"/>
        </w:rPr>
        <w:t>;</w:t>
      </w:r>
    </w:p>
    <w:p w:rsidR="00391CD4" w:rsidRPr="005514A7" w:rsidRDefault="00911D8B" w:rsidP="00391CD4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2.</w:t>
      </w:r>
      <w:r w:rsidR="00193F4A" w:rsidRPr="005514A7">
        <w:rPr>
          <w:sz w:val="28"/>
          <w:szCs w:val="28"/>
        </w:rPr>
        <w:t>2</w:t>
      </w:r>
      <w:r w:rsidR="000047FB" w:rsidRPr="005514A7">
        <w:rPr>
          <w:sz w:val="28"/>
          <w:szCs w:val="28"/>
        </w:rPr>
        <w:t>. Р</w:t>
      </w:r>
      <w:r w:rsidR="00391CD4" w:rsidRPr="005514A7">
        <w:rPr>
          <w:sz w:val="28"/>
          <w:szCs w:val="28"/>
        </w:rPr>
        <w:t>аспределение дотаций на выравнивание бюджетной обеспеченности посел</w:t>
      </w:r>
      <w:r w:rsidR="00391CD4" w:rsidRPr="005514A7">
        <w:rPr>
          <w:sz w:val="28"/>
          <w:szCs w:val="28"/>
        </w:rPr>
        <w:t>е</w:t>
      </w:r>
      <w:r w:rsidR="00391CD4" w:rsidRPr="005514A7">
        <w:rPr>
          <w:sz w:val="28"/>
          <w:szCs w:val="28"/>
        </w:rPr>
        <w:t>ний за счет средств местного бюджета и дотаций на выравнивание бюджетной обеспеченности посел</w:t>
      </w:r>
      <w:r w:rsidR="00391CD4" w:rsidRPr="005514A7">
        <w:rPr>
          <w:sz w:val="28"/>
          <w:szCs w:val="28"/>
        </w:rPr>
        <w:t>е</w:t>
      </w:r>
      <w:r w:rsidR="00391CD4" w:rsidRPr="005514A7">
        <w:rPr>
          <w:sz w:val="28"/>
          <w:szCs w:val="28"/>
        </w:rPr>
        <w:t xml:space="preserve">ний за счет средств </w:t>
      </w:r>
      <w:r w:rsidR="00391CD4" w:rsidRPr="005514A7">
        <w:rPr>
          <w:sz w:val="28"/>
          <w:szCs w:val="28"/>
        </w:rPr>
        <w:lastRenderedPageBreak/>
        <w:t xml:space="preserve">областного бюджета на </w:t>
      </w:r>
      <w:r w:rsidR="00BA613F" w:rsidRPr="005514A7">
        <w:rPr>
          <w:sz w:val="28"/>
          <w:szCs w:val="28"/>
        </w:rPr>
        <w:t>2025</w:t>
      </w:r>
      <w:r w:rsidR="00391CD4" w:rsidRPr="005514A7">
        <w:rPr>
          <w:sz w:val="28"/>
          <w:szCs w:val="28"/>
        </w:rPr>
        <w:t xml:space="preserve"> год и на плановый период </w:t>
      </w:r>
      <w:r w:rsidR="00BA613F" w:rsidRPr="005514A7">
        <w:rPr>
          <w:sz w:val="28"/>
          <w:szCs w:val="28"/>
        </w:rPr>
        <w:t>2026</w:t>
      </w:r>
      <w:r w:rsidR="00391CD4" w:rsidRPr="005514A7">
        <w:rPr>
          <w:sz w:val="28"/>
          <w:szCs w:val="28"/>
        </w:rPr>
        <w:t xml:space="preserve"> и </w:t>
      </w:r>
      <w:r w:rsidR="00BA613F" w:rsidRPr="005514A7">
        <w:rPr>
          <w:sz w:val="28"/>
          <w:szCs w:val="28"/>
        </w:rPr>
        <w:t>2027</w:t>
      </w:r>
      <w:r w:rsidR="00391CD4" w:rsidRPr="005514A7">
        <w:rPr>
          <w:sz w:val="28"/>
          <w:szCs w:val="28"/>
        </w:rPr>
        <w:t xml:space="preserve"> годов согласно </w:t>
      </w:r>
      <w:r w:rsidR="00391CD4" w:rsidRPr="005514A7">
        <w:rPr>
          <w:color w:val="7030A0"/>
          <w:sz w:val="28"/>
          <w:szCs w:val="28"/>
        </w:rPr>
        <w:t>приложению 1</w:t>
      </w:r>
      <w:r w:rsidR="0028650C" w:rsidRPr="005514A7">
        <w:rPr>
          <w:color w:val="7030A0"/>
          <w:sz w:val="28"/>
          <w:szCs w:val="28"/>
        </w:rPr>
        <w:t>0</w:t>
      </w:r>
      <w:r w:rsidR="00391CD4" w:rsidRPr="005514A7">
        <w:rPr>
          <w:sz w:val="28"/>
          <w:szCs w:val="28"/>
        </w:rPr>
        <w:t>.</w:t>
      </w:r>
    </w:p>
    <w:p w:rsidR="00FA1E15" w:rsidRPr="005514A7" w:rsidRDefault="005D1CFF" w:rsidP="00391CD4">
      <w:pPr>
        <w:ind w:firstLine="709"/>
        <w:jc w:val="both"/>
        <w:rPr>
          <w:color w:val="0070C0"/>
          <w:sz w:val="28"/>
          <w:szCs w:val="28"/>
        </w:rPr>
      </w:pPr>
      <w:r w:rsidRPr="005514A7">
        <w:rPr>
          <w:sz w:val="28"/>
          <w:szCs w:val="28"/>
        </w:rPr>
        <w:t>3</w:t>
      </w:r>
      <w:r w:rsidR="0086660C" w:rsidRPr="005514A7">
        <w:rPr>
          <w:sz w:val="28"/>
          <w:szCs w:val="28"/>
        </w:rPr>
        <w:t xml:space="preserve">. </w:t>
      </w:r>
      <w:r w:rsidR="00A93F72" w:rsidRPr="005514A7">
        <w:rPr>
          <w:sz w:val="28"/>
          <w:szCs w:val="28"/>
        </w:rPr>
        <w:t>Установить, что расчет и предоставление дотации на выравнивание бюджетной обеспеченности бюджетов посел</w:t>
      </w:r>
      <w:r w:rsidR="00A93F72" w:rsidRPr="005514A7">
        <w:rPr>
          <w:sz w:val="28"/>
          <w:szCs w:val="28"/>
        </w:rPr>
        <w:t>е</w:t>
      </w:r>
      <w:r w:rsidR="00A93F72" w:rsidRPr="005514A7">
        <w:rPr>
          <w:sz w:val="28"/>
          <w:szCs w:val="28"/>
        </w:rPr>
        <w:t>ний за счет субвенций бюджетам муниципальных районов из областного бюджета</w:t>
      </w:r>
      <w:r w:rsidR="0034655B" w:rsidRPr="005514A7">
        <w:rPr>
          <w:sz w:val="28"/>
          <w:szCs w:val="28"/>
        </w:rPr>
        <w:t xml:space="preserve"> Ленинградской области</w:t>
      </w:r>
      <w:r w:rsidR="00A93F72" w:rsidRPr="005514A7">
        <w:rPr>
          <w:sz w:val="28"/>
          <w:szCs w:val="28"/>
        </w:rPr>
        <w:t xml:space="preserve">, а также за счет собственных доходов бюджетов муниципальных </w:t>
      </w:r>
      <w:r w:rsidR="005C0D99" w:rsidRPr="005514A7">
        <w:rPr>
          <w:sz w:val="28"/>
          <w:szCs w:val="28"/>
        </w:rPr>
        <w:t xml:space="preserve">районов </w:t>
      </w:r>
      <w:r w:rsidR="00A93F72" w:rsidRPr="005514A7">
        <w:rPr>
          <w:sz w:val="28"/>
          <w:szCs w:val="28"/>
        </w:rPr>
        <w:t xml:space="preserve">производится в соответствии с Порядком расчета органами местного самоуправления муниципальных районов размера дотаций на выравнивание бюджетной обеспеченности поселений и Методикой расчета и распределения субвенций, предоставляемых бюджетам муниципальных районов из областного бюджета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поселений, утвержденными областным законом </w:t>
      </w:r>
      <w:r w:rsidR="00FA1E15" w:rsidRPr="005514A7">
        <w:rPr>
          <w:sz w:val="28"/>
          <w:szCs w:val="28"/>
        </w:rPr>
        <w:t xml:space="preserve">от </w:t>
      </w:r>
      <w:r w:rsidR="00A93F72" w:rsidRPr="005514A7">
        <w:rPr>
          <w:sz w:val="28"/>
          <w:szCs w:val="28"/>
        </w:rPr>
        <w:t>14</w:t>
      </w:r>
      <w:r w:rsidR="00D27B49" w:rsidRPr="005514A7">
        <w:rPr>
          <w:sz w:val="28"/>
          <w:szCs w:val="28"/>
        </w:rPr>
        <w:t>.10.</w:t>
      </w:r>
      <w:r w:rsidR="00A93F72" w:rsidRPr="005514A7">
        <w:rPr>
          <w:sz w:val="28"/>
          <w:szCs w:val="28"/>
        </w:rPr>
        <w:t>2019 № 75</w:t>
      </w:r>
      <w:r w:rsidR="00FA1E15" w:rsidRPr="005514A7">
        <w:rPr>
          <w:sz w:val="28"/>
          <w:szCs w:val="28"/>
        </w:rPr>
        <w:t>-ОЗ</w:t>
      </w:r>
      <w:r w:rsidR="00A93F72" w:rsidRPr="005514A7">
        <w:rPr>
          <w:sz w:val="28"/>
          <w:szCs w:val="28"/>
        </w:rPr>
        <w:t xml:space="preserve"> </w:t>
      </w:r>
      <w:r w:rsidR="00FB5963" w:rsidRPr="005514A7">
        <w:rPr>
          <w:sz w:val="28"/>
          <w:szCs w:val="28"/>
        </w:rPr>
        <w:t>«</w:t>
      </w:r>
      <w:r w:rsidR="00A93F72" w:rsidRPr="005514A7">
        <w:rPr>
          <w:iCs/>
          <w:sz w:val="28"/>
          <w:szCs w:val="28"/>
        </w:rPr>
        <w:t>О межбюджетных отношениях в Ленинградской области</w:t>
      </w:r>
      <w:r w:rsidR="00FB5963" w:rsidRPr="005514A7">
        <w:rPr>
          <w:sz w:val="28"/>
          <w:szCs w:val="28"/>
        </w:rPr>
        <w:t>»</w:t>
      </w:r>
      <w:r w:rsidR="00A356E3" w:rsidRPr="005514A7">
        <w:rPr>
          <w:sz w:val="28"/>
          <w:szCs w:val="28"/>
        </w:rPr>
        <w:t>,</w:t>
      </w:r>
      <w:r w:rsidR="00A93F72" w:rsidRPr="005514A7">
        <w:rPr>
          <w:i/>
          <w:sz w:val="28"/>
          <w:szCs w:val="28"/>
        </w:rPr>
        <w:t xml:space="preserve"> </w:t>
      </w:r>
      <w:r w:rsidR="00A93F72" w:rsidRPr="005514A7">
        <w:rPr>
          <w:sz w:val="28"/>
          <w:szCs w:val="28"/>
        </w:rPr>
        <w:t xml:space="preserve">и </w:t>
      </w:r>
      <w:r w:rsidR="00FA1E15" w:rsidRPr="005514A7">
        <w:rPr>
          <w:sz w:val="28"/>
          <w:szCs w:val="28"/>
        </w:rPr>
        <w:t>Порядком предоставления, распределения и методикой расчета дотаций на выравнивание бюджетной обеспеченности муниципальных образований городских и сельских поселений Кировского муниципального района Ленинградской области</w:t>
      </w:r>
      <w:r w:rsidR="00FA1E15" w:rsidRPr="005514A7">
        <w:rPr>
          <w:rStyle w:val="af6"/>
          <w:b w:val="0"/>
          <w:sz w:val="28"/>
          <w:szCs w:val="28"/>
        </w:rPr>
        <w:t xml:space="preserve">, утвержденным </w:t>
      </w:r>
      <w:r w:rsidR="00FA1E15" w:rsidRPr="005514A7">
        <w:rPr>
          <w:sz w:val="28"/>
          <w:szCs w:val="28"/>
        </w:rPr>
        <w:t xml:space="preserve">решением совета депутатов Кировского муниципального района Ленинградской области от </w:t>
      </w:r>
      <w:r w:rsidR="00046AE3" w:rsidRPr="005514A7">
        <w:rPr>
          <w:sz w:val="28"/>
          <w:szCs w:val="28"/>
        </w:rPr>
        <w:t>04.12.</w:t>
      </w:r>
      <w:r w:rsidR="00FA1E15" w:rsidRPr="005514A7">
        <w:rPr>
          <w:sz w:val="28"/>
          <w:szCs w:val="28"/>
        </w:rPr>
        <w:t xml:space="preserve">2019 № 41 </w:t>
      </w:r>
      <w:r w:rsidR="00FB5963" w:rsidRPr="005514A7">
        <w:rPr>
          <w:sz w:val="28"/>
          <w:szCs w:val="28"/>
        </w:rPr>
        <w:t>«</w:t>
      </w:r>
      <w:r w:rsidR="00FA1E15" w:rsidRPr="005514A7">
        <w:rPr>
          <w:rStyle w:val="af6"/>
          <w:b w:val="0"/>
          <w:sz w:val="28"/>
          <w:szCs w:val="28"/>
        </w:rPr>
        <w:t>Об утверждении Положения о межбюджетных отношениях в Кировском муниципальном районе Ленинградской области</w:t>
      </w:r>
      <w:r w:rsidR="00FB5963" w:rsidRPr="005514A7">
        <w:rPr>
          <w:sz w:val="28"/>
          <w:szCs w:val="28"/>
        </w:rPr>
        <w:t>»</w:t>
      </w:r>
      <w:r w:rsidR="000047FB" w:rsidRPr="005514A7">
        <w:rPr>
          <w:sz w:val="28"/>
          <w:szCs w:val="28"/>
        </w:rPr>
        <w:t xml:space="preserve"> </w:t>
      </w:r>
      <w:r w:rsidR="00574411" w:rsidRPr="005514A7">
        <w:rPr>
          <w:sz w:val="28"/>
          <w:szCs w:val="28"/>
        </w:rPr>
        <w:t>(</w:t>
      </w:r>
      <w:r w:rsidR="000047FB" w:rsidRPr="005514A7">
        <w:rPr>
          <w:sz w:val="28"/>
          <w:szCs w:val="28"/>
        </w:rPr>
        <w:t xml:space="preserve">далее - </w:t>
      </w:r>
      <w:r w:rsidR="00AA585B" w:rsidRPr="005514A7">
        <w:rPr>
          <w:sz w:val="28"/>
          <w:szCs w:val="28"/>
        </w:rPr>
        <w:t>решение</w:t>
      </w:r>
      <w:r w:rsidR="00574411" w:rsidRPr="005514A7">
        <w:rPr>
          <w:rStyle w:val="af6"/>
          <w:b w:val="0"/>
          <w:sz w:val="28"/>
          <w:szCs w:val="28"/>
        </w:rPr>
        <w:t xml:space="preserve"> </w:t>
      </w:r>
      <w:r w:rsidR="00574411" w:rsidRPr="005514A7">
        <w:rPr>
          <w:sz w:val="28"/>
          <w:szCs w:val="28"/>
        </w:rPr>
        <w:t>от 04.12.2019 № 41)</w:t>
      </w:r>
      <w:r w:rsidR="00FA1E15" w:rsidRPr="005514A7">
        <w:rPr>
          <w:sz w:val="28"/>
          <w:szCs w:val="28"/>
        </w:rPr>
        <w:t>.</w:t>
      </w:r>
    </w:p>
    <w:p w:rsidR="0087056B" w:rsidRPr="005514A7" w:rsidRDefault="005D1CFF" w:rsidP="0087056B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4</w:t>
      </w:r>
      <w:r w:rsidR="00035173" w:rsidRPr="005514A7">
        <w:rPr>
          <w:sz w:val="28"/>
          <w:szCs w:val="28"/>
        </w:rPr>
        <w:t xml:space="preserve">. </w:t>
      </w:r>
      <w:r w:rsidR="008A127B" w:rsidRPr="005514A7">
        <w:rPr>
          <w:sz w:val="28"/>
          <w:szCs w:val="28"/>
        </w:rPr>
        <w:t xml:space="preserve">Утвердить </w:t>
      </w:r>
      <w:r w:rsidR="00711B4A" w:rsidRPr="005514A7">
        <w:rPr>
          <w:sz w:val="28"/>
          <w:szCs w:val="28"/>
        </w:rPr>
        <w:t xml:space="preserve">распределение </w:t>
      </w:r>
      <w:r w:rsidR="008A127B" w:rsidRPr="005514A7">
        <w:rPr>
          <w:sz w:val="28"/>
          <w:szCs w:val="28"/>
        </w:rPr>
        <w:t>ины</w:t>
      </w:r>
      <w:r w:rsidR="00711B4A" w:rsidRPr="005514A7">
        <w:rPr>
          <w:sz w:val="28"/>
          <w:szCs w:val="28"/>
        </w:rPr>
        <w:t>х</w:t>
      </w:r>
      <w:r w:rsidR="008A127B" w:rsidRPr="005514A7">
        <w:rPr>
          <w:sz w:val="28"/>
          <w:szCs w:val="28"/>
        </w:rPr>
        <w:t xml:space="preserve"> межбюджетны</w:t>
      </w:r>
      <w:r w:rsidR="00711B4A" w:rsidRPr="005514A7">
        <w:rPr>
          <w:sz w:val="28"/>
          <w:szCs w:val="28"/>
        </w:rPr>
        <w:t>х</w:t>
      </w:r>
      <w:r w:rsidR="008A127B" w:rsidRPr="005514A7">
        <w:rPr>
          <w:sz w:val="28"/>
          <w:szCs w:val="28"/>
        </w:rPr>
        <w:t xml:space="preserve"> трансферт</w:t>
      </w:r>
      <w:r w:rsidR="00711B4A" w:rsidRPr="005514A7">
        <w:rPr>
          <w:sz w:val="28"/>
          <w:szCs w:val="28"/>
        </w:rPr>
        <w:t>ов</w:t>
      </w:r>
      <w:r w:rsidR="008A127B" w:rsidRPr="005514A7">
        <w:rPr>
          <w:sz w:val="28"/>
          <w:szCs w:val="28"/>
        </w:rPr>
        <w:t xml:space="preserve"> бюджетам поселений на </w:t>
      </w:r>
      <w:r w:rsidR="00BA613F" w:rsidRPr="005514A7">
        <w:rPr>
          <w:sz w:val="28"/>
          <w:szCs w:val="28"/>
        </w:rPr>
        <w:t>2025</w:t>
      </w:r>
      <w:r w:rsidR="008A127B" w:rsidRPr="005514A7">
        <w:rPr>
          <w:sz w:val="28"/>
          <w:szCs w:val="28"/>
        </w:rPr>
        <w:t xml:space="preserve"> год </w:t>
      </w:r>
      <w:r w:rsidR="00013A43" w:rsidRPr="005514A7">
        <w:rPr>
          <w:sz w:val="28"/>
          <w:szCs w:val="28"/>
        </w:rPr>
        <w:t xml:space="preserve">и на плановый период </w:t>
      </w:r>
      <w:r w:rsidR="00BA613F" w:rsidRPr="005514A7">
        <w:rPr>
          <w:sz w:val="28"/>
          <w:szCs w:val="28"/>
        </w:rPr>
        <w:t>2026</w:t>
      </w:r>
      <w:r w:rsidR="00013A43" w:rsidRPr="005514A7">
        <w:rPr>
          <w:sz w:val="28"/>
          <w:szCs w:val="28"/>
        </w:rPr>
        <w:t xml:space="preserve"> и </w:t>
      </w:r>
      <w:r w:rsidR="00BA613F" w:rsidRPr="005514A7">
        <w:rPr>
          <w:sz w:val="28"/>
          <w:szCs w:val="28"/>
        </w:rPr>
        <w:t>2027</w:t>
      </w:r>
      <w:r w:rsidR="00013A43" w:rsidRPr="005514A7">
        <w:rPr>
          <w:sz w:val="28"/>
          <w:szCs w:val="28"/>
        </w:rPr>
        <w:t xml:space="preserve"> годов </w:t>
      </w:r>
      <w:r w:rsidR="008A127B" w:rsidRPr="005514A7">
        <w:rPr>
          <w:sz w:val="28"/>
          <w:szCs w:val="28"/>
        </w:rPr>
        <w:t>согласно</w:t>
      </w:r>
      <w:r w:rsidR="008A127B" w:rsidRPr="005514A7">
        <w:rPr>
          <w:color w:val="7030A0"/>
          <w:sz w:val="28"/>
          <w:szCs w:val="28"/>
        </w:rPr>
        <w:t xml:space="preserve"> приложению </w:t>
      </w:r>
      <w:r w:rsidR="009A513B" w:rsidRPr="005514A7">
        <w:rPr>
          <w:color w:val="7030A0"/>
          <w:sz w:val="28"/>
          <w:szCs w:val="28"/>
        </w:rPr>
        <w:t>1</w:t>
      </w:r>
      <w:r w:rsidR="0028650C" w:rsidRPr="005514A7">
        <w:rPr>
          <w:color w:val="7030A0"/>
          <w:sz w:val="28"/>
          <w:szCs w:val="28"/>
        </w:rPr>
        <w:t>1</w:t>
      </w:r>
      <w:r w:rsidR="008A127B" w:rsidRPr="005514A7">
        <w:rPr>
          <w:color w:val="7030A0"/>
          <w:sz w:val="28"/>
          <w:szCs w:val="28"/>
        </w:rPr>
        <w:t xml:space="preserve"> (таблиц</w:t>
      </w:r>
      <w:r w:rsidR="00F91CC0" w:rsidRPr="005514A7">
        <w:rPr>
          <w:color w:val="7030A0"/>
          <w:sz w:val="28"/>
          <w:szCs w:val="28"/>
        </w:rPr>
        <w:t>а</w:t>
      </w:r>
      <w:r w:rsidR="008A127B" w:rsidRPr="005514A7">
        <w:rPr>
          <w:color w:val="7030A0"/>
          <w:sz w:val="28"/>
          <w:szCs w:val="28"/>
        </w:rPr>
        <w:t xml:space="preserve"> 1</w:t>
      </w:r>
      <w:r w:rsidR="00013A43" w:rsidRPr="005514A7">
        <w:rPr>
          <w:color w:val="7030A0"/>
          <w:sz w:val="28"/>
          <w:szCs w:val="28"/>
        </w:rPr>
        <w:t>)</w:t>
      </w:r>
      <w:r w:rsidR="0028650C" w:rsidRPr="005514A7">
        <w:rPr>
          <w:sz w:val="28"/>
          <w:szCs w:val="28"/>
        </w:rPr>
        <w:t>.</w:t>
      </w:r>
      <w:r w:rsidR="006125F8" w:rsidRPr="005514A7">
        <w:rPr>
          <w:sz w:val="28"/>
          <w:szCs w:val="28"/>
        </w:rPr>
        <w:t xml:space="preserve"> </w:t>
      </w:r>
    </w:p>
    <w:p w:rsidR="00BA62D5" w:rsidRPr="005514A7" w:rsidRDefault="00035173" w:rsidP="00084E7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514A7">
        <w:rPr>
          <w:sz w:val="28"/>
          <w:szCs w:val="28"/>
        </w:rPr>
        <w:t xml:space="preserve">Утвердить </w:t>
      </w:r>
      <w:r w:rsidR="007B7DA1" w:rsidRPr="005514A7">
        <w:rPr>
          <w:sz w:val="28"/>
          <w:szCs w:val="28"/>
        </w:rPr>
        <w:t>П</w:t>
      </w:r>
      <w:r w:rsidR="009D5AFB" w:rsidRPr="005514A7">
        <w:rPr>
          <w:sz w:val="28"/>
          <w:szCs w:val="28"/>
        </w:rPr>
        <w:t>оряд</w:t>
      </w:r>
      <w:r w:rsidR="007B7DA1" w:rsidRPr="005514A7">
        <w:rPr>
          <w:sz w:val="28"/>
          <w:szCs w:val="28"/>
        </w:rPr>
        <w:t>о</w:t>
      </w:r>
      <w:r w:rsidR="009D5AFB" w:rsidRPr="005514A7">
        <w:rPr>
          <w:sz w:val="28"/>
          <w:szCs w:val="28"/>
        </w:rPr>
        <w:t xml:space="preserve">к </w:t>
      </w:r>
      <w:r w:rsidRPr="005514A7">
        <w:rPr>
          <w:sz w:val="28"/>
          <w:szCs w:val="28"/>
        </w:rPr>
        <w:t>распределени</w:t>
      </w:r>
      <w:r w:rsidR="009D5AFB" w:rsidRPr="005514A7">
        <w:rPr>
          <w:sz w:val="28"/>
          <w:szCs w:val="28"/>
        </w:rPr>
        <w:t>я</w:t>
      </w:r>
      <w:r w:rsidRPr="005514A7">
        <w:rPr>
          <w:sz w:val="28"/>
          <w:szCs w:val="28"/>
        </w:rPr>
        <w:t xml:space="preserve"> иных межбюджетных трансфертов бюджетам </w:t>
      </w:r>
      <w:r w:rsidR="009D5AFB" w:rsidRPr="005514A7">
        <w:rPr>
          <w:sz w:val="28"/>
          <w:szCs w:val="28"/>
        </w:rPr>
        <w:t>поселений</w:t>
      </w:r>
      <w:r w:rsidR="007B7DA1" w:rsidRPr="005514A7">
        <w:rPr>
          <w:sz w:val="28"/>
          <w:szCs w:val="28"/>
        </w:rPr>
        <w:t xml:space="preserve"> </w:t>
      </w:r>
      <w:r w:rsidR="00BA62D5" w:rsidRPr="005514A7">
        <w:rPr>
          <w:sz w:val="28"/>
          <w:szCs w:val="28"/>
        </w:rPr>
        <w:t xml:space="preserve">на содержание автомобильных дорог общего пользования местного значения Кировского муниципального района Ленинградской области </w:t>
      </w:r>
      <w:r w:rsidR="00BA62D5" w:rsidRPr="005514A7">
        <w:rPr>
          <w:bCs/>
          <w:sz w:val="28"/>
          <w:szCs w:val="28"/>
        </w:rPr>
        <w:t xml:space="preserve">согласно </w:t>
      </w:r>
      <w:r w:rsidR="00BA62D5" w:rsidRPr="005514A7">
        <w:rPr>
          <w:color w:val="7030A0"/>
          <w:sz w:val="28"/>
          <w:szCs w:val="28"/>
        </w:rPr>
        <w:t xml:space="preserve">приложению </w:t>
      </w:r>
      <w:r w:rsidR="00F6507F" w:rsidRPr="005514A7">
        <w:rPr>
          <w:color w:val="7030A0"/>
          <w:sz w:val="28"/>
          <w:szCs w:val="28"/>
        </w:rPr>
        <w:t>1</w:t>
      </w:r>
      <w:r w:rsidR="00C86EBD" w:rsidRPr="005514A7">
        <w:rPr>
          <w:color w:val="7030A0"/>
          <w:sz w:val="28"/>
          <w:szCs w:val="28"/>
        </w:rPr>
        <w:t>4</w:t>
      </w:r>
      <w:r w:rsidR="00EF3CA2" w:rsidRPr="005514A7">
        <w:rPr>
          <w:color w:val="7030A0"/>
          <w:sz w:val="28"/>
          <w:szCs w:val="28"/>
        </w:rPr>
        <w:t>.</w:t>
      </w:r>
    </w:p>
    <w:p w:rsidR="00D912CC" w:rsidRPr="005514A7" w:rsidRDefault="00D912CC" w:rsidP="00D912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>5. Утвердить иные межбюджетные трансферты бюджетам поселений на финансирование расходов на оказание дополнительной финансовой помощи бюджетам поселений Кировского муниципального района Ленинградской области</w:t>
      </w:r>
      <w:r w:rsidR="00686583" w:rsidRPr="005514A7">
        <w:rPr>
          <w:rFonts w:ascii="Times New Roman" w:hAnsi="Times New Roman"/>
          <w:sz w:val="28"/>
          <w:szCs w:val="28"/>
        </w:rPr>
        <w:t xml:space="preserve"> в рамках муниципальной программы «Управление муниципальными финансами Кировского муниципального района Ленинградской области»</w:t>
      </w:r>
      <w:r w:rsidRPr="005514A7">
        <w:rPr>
          <w:rFonts w:ascii="Times New Roman" w:hAnsi="Times New Roman"/>
          <w:sz w:val="28"/>
          <w:szCs w:val="28"/>
        </w:rPr>
        <w:t>:</w:t>
      </w:r>
    </w:p>
    <w:p w:rsidR="00D912CC" w:rsidRPr="005514A7" w:rsidRDefault="00D912CC" w:rsidP="00D912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 xml:space="preserve">на </w:t>
      </w:r>
      <w:r w:rsidR="00BA613F" w:rsidRPr="005514A7">
        <w:rPr>
          <w:rFonts w:ascii="Times New Roman" w:hAnsi="Times New Roman"/>
          <w:sz w:val="28"/>
          <w:szCs w:val="28"/>
        </w:rPr>
        <w:t>2025</w:t>
      </w:r>
      <w:r w:rsidRPr="005514A7">
        <w:rPr>
          <w:rFonts w:ascii="Times New Roman" w:hAnsi="Times New Roman"/>
          <w:sz w:val="28"/>
          <w:szCs w:val="28"/>
        </w:rPr>
        <w:t xml:space="preserve"> год в сумме </w:t>
      </w:r>
      <w:r w:rsidRPr="005514A7">
        <w:rPr>
          <w:rFonts w:ascii="Times New Roman" w:hAnsi="Times New Roman"/>
          <w:b/>
          <w:bCs/>
          <w:sz w:val="28"/>
          <w:szCs w:val="28"/>
        </w:rPr>
        <w:t>13 000,0</w:t>
      </w:r>
      <w:r w:rsidRPr="005514A7">
        <w:rPr>
          <w:rFonts w:ascii="Times New Roman" w:hAnsi="Times New Roman"/>
          <w:sz w:val="28"/>
          <w:szCs w:val="28"/>
        </w:rPr>
        <w:t xml:space="preserve"> тысяч рублей,</w:t>
      </w:r>
    </w:p>
    <w:p w:rsidR="00D912CC" w:rsidRPr="005514A7" w:rsidRDefault="00D912CC" w:rsidP="00D912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 xml:space="preserve">на </w:t>
      </w:r>
      <w:r w:rsidR="00BA613F" w:rsidRPr="005514A7">
        <w:rPr>
          <w:rFonts w:ascii="Times New Roman" w:hAnsi="Times New Roman"/>
          <w:sz w:val="28"/>
          <w:szCs w:val="28"/>
        </w:rPr>
        <w:t>2026</w:t>
      </w:r>
      <w:r w:rsidRPr="005514A7">
        <w:rPr>
          <w:rFonts w:ascii="Times New Roman" w:hAnsi="Times New Roman"/>
          <w:sz w:val="28"/>
          <w:szCs w:val="28"/>
        </w:rPr>
        <w:t xml:space="preserve"> год в сумме </w:t>
      </w:r>
      <w:r w:rsidRPr="005514A7">
        <w:rPr>
          <w:rFonts w:ascii="Times New Roman" w:hAnsi="Times New Roman"/>
          <w:b/>
          <w:bCs/>
          <w:sz w:val="28"/>
          <w:szCs w:val="28"/>
        </w:rPr>
        <w:t>13 000,0</w:t>
      </w:r>
      <w:r w:rsidRPr="005514A7">
        <w:rPr>
          <w:rFonts w:ascii="Times New Roman" w:hAnsi="Times New Roman"/>
          <w:sz w:val="28"/>
          <w:szCs w:val="28"/>
        </w:rPr>
        <w:t xml:space="preserve"> тысяч рублей,</w:t>
      </w:r>
    </w:p>
    <w:p w:rsidR="00D912CC" w:rsidRPr="005514A7" w:rsidRDefault="00D912CC" w:rsidP="00D912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 xml:space="preserve">на </w:t>
      </w:r>
      <w:r w:rsidR="00BA613F" w:rsidRPr="005514A7">
        <w:rPr>
          <w:rFonts w:ascii="Times New Roman" w:hAnsi="Times New Roman"/>
          <w:sz w:val="28"/>
          <w:szCs w:val="28"/>
        </w:rPr>
        <w:t>2027</w:t>
      </w:r>
      <w:r w:rsidRPr="005514A7">
        <w:rPr>
          <w:rFonts w:ascii="Times New Roman" w:hAnsi="Times New Roman"/>
          <w:sz w:val="28"/>
          <w:szCs w:val="28"/>
        </w:rPr>
        <w:t xml:space="preserve"> год в сумме </w:t>
      </w:r>
      <w:r w:rsidRPr="005514A7">
        <w:rPr>
          <w:rFonts w:ascii="Times New Roman" w:hAnsi="Times New Roman"/>
          <w:b/>
          <w:bCs/>
          <w:sz w:val="28"/>
          <w:szCs w:val="28"/>
        </w:rPr>
        <w:t>13 000,0</w:t>
      </w:r>
      <w:r w:rsidRPr="005514A7">
        <w:rPr>
          <w:rFonts w:ascii="Times New Roman" w:hAnsi="Times New Roman"/>
          <w:sz w:val="28"/>
          <w:szCs w:val="28"/>
        </w:rPr>
        <w:t xml:space="preserve"> тысяч рублей. </w:t>
      </w:r>
    </w:p>
    <w:p w:rsidR="00D912CC" w:rsidRPr="005514A7" w:rsidRDefault="00D912CC" w:rsidP="00D912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 xml:space="preserve">Установить, что предоставление иных межбюджетных трансфертов на финансирование </w:t>
      </w:r>
      <w:r w:rsidRPr="005514A7">
        <w:rPr>
          <w:rFonts w:ascii="Times New Roman" w:hAnsi="Times New Roman"/>
          <w:bCs/>
          <w:sz w:val="28"/>
        </w:rPr>
        <w:t xml:space="preserve">расходов на оказание дополнительной финансовой помощи бюджетам поселений </w:t>
      </w:r>
      <w:r w:rsidRPr="005514A7">
        <w:rPr>
          <w:rFonts w:ascii="Times New Roman" w:hAnsi="Times New Roman"/>
          <w:sz w:val="28"/>
          <w:szCs w:val="28"/>
        </w:rPr>
        <w:t xml:space="preserve">осуществляется в соответствии с Порядком предоставления, распределения и методикой расчета иных межбюджетных трансфертов на оказание дополнительной финансовой помощи бюджетам </w:t>
      </w:r>
      <w:r w:rsidRPr="005514A7">
        <w:rPr>
          <w:rFonts w:ascii="Times New Roman" w:hAnsi="Times New Roman"/>
          <w:sz w:val="28"/>
          <w:szCs w:val="28"/>
        </w:rPr>
        <w:lastRenderedPageBreak/>
        <w:t xml:space="preserve">поселений Кировского муниципального района Ленинградской области, </w:t>
      </w:r>
      <w:r w:rsidRPr="005514A7">
        <w:rPr>
          <w:rStyle w:val="af6"/>
          <w:rFonts w:ascii="Times New Roman" w:hAnsi="Times New Roman"/>
          <w:b w:val="0"/>
          <w:sz w:val="28"/>
          <w:szCs w:val="28"/>
        </w:rPr>
        <w:t xml:space="preserve">утвержденным </w:t>
      </w:r>
      <w:r w:rsidRPr="005514A7">
        <w:rPr>
          <w:rFonts w:ascii="Times New Roman" w:hAnsi="Times New Roman"/>
          <w:sz w:val="28"/>
          <w:szCs w:val="28"/>
        </w:rPr>
        <w:t xml:space="preserve">решением от </w:t>
      </w:r>
      <w:r w:rsidR="00DA0E6D" w:rsidRPr="005514A7">
        <w:rPr>
          <w:rFonts w:ascii="Times New Roman" w:hAnsi="Times New Roman"/>
          <w:sz w:val="28"/>
          <w:szCs w:val="28"/>
        </w:rPr>
        <w:t>0</w:t>
      </w:r>
      <w:r w:rsidRPr="005514A7">
        <w:rPr>
          <w:rFonts w:ascii="Times New Roman" w:hAnsi="Times New Roman"/>
          <w:sz w:val="28"/>
          <w:szCs w:val="28"/>
        </w:rPr>
        <w:t>4</w:t>
      </w:r>
      <w:r w:rsidR="00DA0E6D" w:rsidRPr="005514A7">
        <w:rPr>
          <w:rFonts w:ascii="Times New Roman" w:hAnsi="Times New Roman"/>
          <w:sz w:val="28"/>
          <w:szCs w:val="28"/>
        </w:rPr>
        <w:t>.12.</w:t>
      </w:r>
      <w:r w:rsidRPr="005514A7">
        <w:rPr>
          <w:rFonts w:ascii="Times New Roman" w:hAnsi="Times New Roman"/>
          <w:sz w:val="28"/>
          <w:szCs w:val="28"/>
        </w:rPr>
        <w:t xml:space="preserve">2019 № 41. </w:t>
      </w:r>
    </w:p>
    <w:p w:rsidR="002142AF" w:rsidRPr="005514A7" w:rsidRDefault="005D1CFF" w:rsidP="006C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6</w:t>
      </w:r>
      <w:r w:rsidR="006C371D" w:rsidRPr="005514A7">
        <w:rPr>
          <w:sz w:val="28"/>
          <w:szCs w:val="28"/>
        </w:rPr>
        <w:t>. Утвердить иные межбюджетные трансферты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</w:t>
      </w:r>
      <w:r w:rsidR="002142AF" w:rsidRPr="005514A7">
        <w:rPr>
          <w:sz w:val="28"/>
          <w:szCs w:val="28"/>
        </w:rPr>
        <w:t>:</w:t>
      </w:r>
    </w:p>
    <w:p w:rsidR="00FF338D" w:rsidRPr="005514A7" w:rsidRDefault="006C371D" w:rsidP="006C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на </w:t>
      </w:r>
      <w:r w:rsidR="00BA613F" w:rsidRPr="005514A7">
        <w:rPr>
          <w:sz w:val="28"/>
          <w:szCs w:val="28"/>
        </w:rPr>
        <w:t>2025</w:t>
      </w:r>
      <w:r w:rsidRPr="005514A7">
        <w:rPr>
          <w:sz w:val="28"/>
          <w:szCs w:val="28"/>
        </w:rPr>
        <w:t xml:space="preserve"> год в сумме </w:t>
      </w:r>
      <w:r w:rsidR="00686583" w:rsidRPr="005514A7">
        <w:rPr>
          <w:b/>
          <w:bCs/>
          <w:sz w:val="28"/>
          <w:szCs w:val="28"/>
        </w:rPr>
        <w:t>74 132,1</w:t>
      </w:r>
      <w:r w:rsidRPr="005514A7">
        <w:rPr>
          <w:sz w:val="28"/>
          <w:szCs w:val="28"/>
        </w:rPr>
        <w:t xml:space="preserve"> тысяч</w:t>
      </w:r>
      <w:r w:rsidR="00686583" w:rsidRPr="005514A7">
        <w:rPr>
          <w:sz w:val="28"/>
          <w:szCs w:val="28"/>
        </w:rPr>
        <w:t>и</w:t>
      </w:r>
      <w:r w:rsidRPr="005514A7">
        <w:rPr>
          <w:sz w:val="28"/>
          <w:szCs w:val="28"/>
        </w:rPr>
        <w:t xml:space="preserve"> рублей</w:t>
      </w:r>
      <w:r w:rsidR="00FF338D" w:rsidRPr="005514A7">
        <w:rPr>
          <w:sz w:val="28"/>
          <w:szCs w:val="28"/>
        </w:rPr>
        <w:t>,</w:t>
      </w:r>
    </w:p>
    <w:p w:rsidR="00FF338D" w:rsidRPr="005514A7" w:rsidRDefault="00FF338D" w:rsidP="00FF338D">
      <w:pPr>
        <w:pStyle w:val="ConsPlu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514A7">
        <w:rPr>
          <w:rFonts w:ascii="Times New Roman" w:hAnsi="Times New Roman"/>
          <w:snapToGrid/>
          <w:sz w:val="28"/>
          <w:szCs w:val="28"/>
        </w:rPr>
        <w:t xml:space="preserve">на </w:t>
      </w:r>
      <w:r w:rsidR="00BA613F" w:rsidRPr="005514A7">
        <w:rPr>
          <w:rFonts w:ascii="Times New Roman" w:hAnsi="Times New Roman"/>
          <w:snapToGrid/>
          <w:sz w:val="28"/>
          <w:szCs w:val="28"/>
        </w:rPr>
        <w:t>2026</w:t>
      </w:r>
      <w:r w:rsidRPr="005514A7">
        <w:rPr>
          <w:rFonts w:ascii="Times New Roman" w:hAnsi="Times New Roman"/>
          <w:snapToGrid/>
          <w:sz w:val="28"/>
          <w:szCs w:val="28"/>
        </w:rPr>
        <w:t xml:space="preserve"> год в сумме </w:t>
      </w:r>
      <w:r w:rsidR="00686583" w:rsidRPr="005514A7">
        <w:rPr>
          <w:rFonts w:ascii="Times New Roman" w:hAnsi="Times New Roman"/>
          <w:b/>
          <w:bCs/>
          <w:sz w:val="28"/>
          <w:szCs w:val="28"/>
        </w:rPr>
        <w:t>74 132,1</w:t>
      </w:r>
      <w:r w:rsidR="00686583" w:rsidRPr="005514A7">
        <w:rPr>
          <w:rFonts w:ascii="Times New Roman" w:hAnsi="Times New Roman"/>
          <w:sz w:val="28"/>
          <w:szCs w:val="28"/>
        </w:rPr>
        <w:t xml:space="preserve"> тысячи рублей</w:t>
      </w:r>
      <w:r w:rsidRPr="005514A7">
        <w:rPr>
          <w:rFonts w:ascii="Times New Roman" w:hAnsi="Times New Roman"/>
          <w:snapToGrid/>
          <w:sz w:val="28"/>
          <w:szCs w:val="28"/>
        </w:rPr>
        <w:t>,</w:t>
      </w:r>
    </w:p>
    <w:p w:rsidR="00FF338D" w:rsidRPr="005514A7" w:rsidRDefault="00FF338D" w:rsidP="00FF338D">
      <w:pPr>
        <w:pStyle w:val="ConsPlu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514A7">
        <w:rPr>
          <w:rFonts w:ascii="Times New Roman" w:hAnsi="Times New Roman"/>
          <w:snapToGrid/>
          <w:sz w:val="28"/>
          <w:szCs w:val="28"/>
        </w:rPr>
        <w:t xml:space="preserve">на </w:t>
      </w:r>
      <w:r w:rsidR="00BA613F" w:rsidRPr="005514A7">
        <w:rPr>
          <w:rFonts w:ascii="Times New Roman" w:hAnsi="Times New Roman"/>
          <w:snapToGrid/>
          <w:sz w:val="28"/>
          <w:szCs w:val="28"/>
        </w:rPr>
        <w:t>2027</w:t>
      </w:r>
      <w:r w:rsidRPr="005514A7">
        <w:rPr>
          <w:rFonts w:ascii="Times New Roman" w:hAnsi="Times New Roman"/>
          <w:snapToGrid/>
          <w:sz w:val="28"/>
          <w:szCs w:val="28"/>
        </w:rPr>
        <w:t xml:space="preserve"> год в сумме </w:t>
      </w:r>
      <w:r w:rsidR="00686583" w:rsidRPr="005514A7">
        <w:rPr>
          <w:rFonts w:ascii="Times New Roman" w:hAnsi="Times New Roman"/>
          <w:b/>
          <w:bCs/>
          <w:sz w:val="28"/>
          <w:szCs w:val="28"/>
        </w:rPr>
        <w:t>74 132,1</w:t>
      </w:r>
      <w:r w:rsidR="00686583" w:rsidRPr="005514A7">
        <w:rPr>
          <w:rFonts w:ascii="Times New Roman" w:hAnsi="Times New Roman"/>
          <w:sz w:val="28"/>
          <w:szCs w:val="28"/>
        </w:rPr>
        <w:t xml:space="preserve"> тысячи рублей</w:t>
      </w:r>
      <w:r w:rsidRPr="005514A7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6C371D" w:rsidRPr="005514A7" w:rsidRDefault="0075571A" w:rsidP="006C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Иные межбюджетные трансферты бюджетам поселений на поддержку мер по обеспечению сбалансированности бюджетов поселений </w:t>
      </w:r>
      <w:r w:rsidR="00582048" w:rsidRPr="005514A7">
        <w:rPr>
          <w:sz w:val="28"/>
          <w:szCs w:val="28"/>
        </w:rPr>
        <w:t>в целях реализации полномочий по решению вопросов местного значения</w:t>
      </w:r>
      <w:r w:rsidR="00582048" w:rsidRPr="005514A7">
        <w:rPr>
          <w:sz w:val="28"/>
        </w:rPr>
        <w:t xml:space="preserve"> </w:t>
      </w:r>
      <w:r w:rsidRPr="005514A7">
        <w:rPr>
          <w:sz w:val="28"/>
          <w:szCs w:val="28"/>
        </w:rPr>
        <w:t xml:space="preserve">предоставляются </w:t>
      </w:r>
      <w:r w:rsidR="006C371D" w:rsidRPr="005514A7">
        <w:rPr>
          <w:sz w:val="28"/>
          <w:szCs w:val="28"/>
        </w:rPr>
        <w:t xml:space="preserve">в соответствии с Порядком </w:t>
      </w:r>
      <w:r w:rsidR="009C7D40" w:rsidRPr="005514A7">
        <w:rPr>
          <w:sz w:val="28"/>
          <w:szCs w:val="28"/>
        </w:rPr>
        <w:t xml:space="preserve">предоставления, распределения и методикой расчета иных межбюджетных трансфертов, 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 </w:t>
      </w:r>
      <w:r w:rsidR="006C371D" w:rsidRPr="005514A7">
        <w:rPr>
          <w:sz w:val="28"/>
          <w:szCs w:val="28"/>
        </w:rPr>
        <w:t xml:space="preserve">бюджетам поселений Кировского муниципального района Ленинградской области, </w:t>
      </w:r>
      <w:r w:rsidR="009A14FA" w:rsidRPr="005514A7">
        <w:rPr>
          <w:rStyle w:val="af6"/>
          <w:b w:val="0"/>
          <w:sz w:val="28"/>
          <w:szCs w:val="28"/>
        </w:rPr>
        <w:t xml:space="preserve">утвержденным </w:t>
      </w:r>
      <w:r w:rsidR="009A14FA" w:rsidRPr="005514A7">
        <w:rPr>
          <w:sz w:val="28"/>
          <w:szCs w:val="28"/>
        </w:rPr>
        <w:t xml:space="preserve">решением от </w:t>
      </w:r>
      <w:r w:rsidR="00956800" w:rsidRPr="005514A7">
        <w:rPr>
          <w:sz w:val="28"/>
          <w:szCs w:val="28"/>
        </w:rPr>
        <w:t>0</w:t>
      </w:r>
      <w:r w:rsidR="009A14FA" w:rsidRPr="005514A7">
        <w:rPr>
          <w:sz w:val="28"/>
          <w:szCs w:val="28"/>
        </w:rPr>
        <w:t>4</w:t>
      </w:r>
      <w:r w:rsidR="00956800" w:rsidRPr="005514A7">
        <w:rPr>
          <w:sz w:val="28"/>
          <w:szCs w:val="28"/>
        </w:rPr>
        <w:t>.12.</w:t>
      </w:r>
      <w:r w:rsidR="009A14FA" w:rsidRPr="005514A7">
        <w:rPr>
          <w:sz w:val="28"/>
          <w:szCs w:val="28"/>
        </w:rPr>
        <w:t>2019 № 41.</w:t>
      </w:r>
    </w:p>
    <w:p w:rsidR="006C371D" w:rsidRPr="005514A7" w:rsidRDefault="006C371D" w:rsidP="006C371D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5514A7">
        <w:rPr>
          <w:sz w:val="28"/>
          <w:szCs w:val="28"/>
        </w:rPr>
        <w:t xml:space="preserve">Установить, что иные межбюджетные трансферты </w:t>
      </w:r>
      <w:r w:rsidRPr="005514A7">
        <w:rPr>
          <w:sz w:val="28"/>
        </w:rPr>
        <w:t>на поддержку мер по обеспечению сбалансированности бюджетов поселений</w:t>
      </w:r>
      <w:r w:rsidRPr="005514A7">
        <w:rPr>
          <w:sz w:val="28"/>
          <w:szCs w:val="28"/>
        </w:rPr>
        <w:t xml:space="preserve"> в целях реализации полномочий по решению вопросов местного значения</w:t>
      </w:r>
      <w:r w:rsidRPr="005514A7">
        <w:rPr>
          <w:sz w:val="28"/>
        </w:rPr>
        <w:t xml:space="preserve"> </w:t>
      </w:r>
      <w:r w:rsidRPr="005514A7">
        <w:rPr>
          <w:sz w:val="28"/>
          <w:szCs w:val="28"/>
        </w:rPr>
        <w:t xml:space="preserve">предоставляются бюджетам поселений </w:t>
      </w:r>
      <w:r w:rsidRPr="005514A7">
        <w:rPr>
          <w:sz w:val="28"/>
        </w:rPr>
        <w:t xml:space="preserve">на основании муниципального правового акта администрации </w:t>
      </w:r>
      <w:r w:rsidRPr="005514A7">
        <w:rPr>
          <w:bCs/>
          <w:sz w:val="28"/>
        </w:rPr>
        <w:t>Кировского муниципального района Ленинградской области.</w:t>
      </w:r>
    </w:p>
    <w:p w:rsidR="00E237A3" w:rsidRPr="005514A7" w:rsidRDefault="00E237A3" w:rsidP="00824A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>7. Утвердить иные межбюджетные трансферты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</w:t>
      </w:r>
      <w:r w:rsidR="00824A32" w:rsidRPr="005514A7">
        <w:rPr>
          <w:rFonts w:ascii="Times New Roman" w:hAnsi="Times New Roman"/>
          <w:sz w:val="28"/>
          <w:szCs w:val="28"/>
        </w:rPr>
        <w:t xml:space="preserve">, </w:t>
      </w:r>
      <w:r w:rsidR="00824A32" w:rsidRPr="005514A7">
        <w:rPr>
          <w:rFonts w:ascii="Times New Roman" w:hAnsi="Times New Roman"/>
          <w:bCs/>
          <w:sz w:val="28"/>
          <w:szCs w:val="28"/>
        </w:rPr>
        <w:t>установленных законом Ленинградской области № 48-оз от 10.07.2014 «Об отельных вопросах местного значения сельских поселений Ленинградской области»</w:t>
      </w:r>
      <w:r w:rsidRPr="005514A7">
        <w:rPr>
          <w:rFonts w:ascii="Times New Roman" w:hAnsi="Times New Roman"/>
          <w:sz w:val="28"/>
          <w:szCs w:val="28"/>
        </w:rPr>
        <w:t>:</w:t>
      </w:r>
    </w:p>
    <w:p w:rsidR="00E237A3" w:rsidRPr="005514A7" w:rsidRDefault="00E237A3" w:rsidP="00E23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на </w:t>
      </w:r>
      <w:r w:rsidR="00BA613F" w:rsidRPr="005514A7">
        <w:rPr>
          <w:sz w:val="28"/>
          <w:szCs w:val="28"/>
        </w:rPr>
        <w:t>2025</w:t>
      </w:r>
      <w:r w:rsidRPr="005514A7">
        <w:rPr>
          <w:sz w:val="28"/>
          <w:szCs w:val="28"/>
        </w:rPr>
        <w:t xml:space="preserve"> год в сумме </w:t>
      </w:r>
      <w:r w:rsidR="00CB3A80" w:rsidRPr="005514A7">
        <w:rPr>
          <w:b/>
          <w:bCs/>
          <w:sz w:val="28"/>
          <w:szCs w:val="28"/>
        </w:rPr>
        <w:t>14 500,0</w:t>
      </w:r>
      <w:r w:rsidR="004619F2" w:rsidRPr="005514A7">
        <w:rPr>
          <w:color w:val="FF0000"/>
          <w:sz w:val="28"/>
          <w:szCs w:val="28"/>
        </w:rPr>
        <w:t xml:space="preserve"> </w:t>
      </w:r>
      <w:r w:rsidRPr="005514A7">
        <w:rPr>
          <w:sz w:val="28"/>
          <w:szCs w:val="28"/>
        </w:rPr>
        <w:t>тысяч рублей,</w:t>
      </w:r>
    </w:p>
    <w:p w:rsidR="00E237A3" w:rsidRPr="005514A7" w:rsidRDefault="00E237A3" w:rsidP="00E237A3">
      <w:pPr>
        <w:pStyle w:val="ConsPlu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514A7">
        <w:rPr>
          <w:rFonts w:ascii="Times New Roman" w:hAnsi="Times New Roman"/>
          <w:snapToGrid/>
          <w:sz w:val="28"/>
          <w:szCs w:val="28"/>
        </w:rPr>
        <w:t xml:space="preserve">на </w:t>
      </w:r>
      <w:r w:rsidR="00BA613F" w:rsidRPr="005514A7">
        <w:rPr>
          <w:rFonts w:ascii="Times New Roman" w:hAnsi="Times New Roman"/>
          <w:snapToGrid/>
          <w:sz w:val="28"/>
          <w:szCs w:val="28"/>
        </w:rPr>
        <w:t>2026</w:t>
      </w:r>
      <w:r w:rsidRPr="005514A7">
        <w:rPr>
          <w:rFonts w:ascii="Times New Roman" w:hAnsi="Times New Roman"/>
          <w:snapToGrid/>
          <w:sz w:val="28"/>
          <w:szCs w:val="28"/>
        </w:rPr>
        <w:t xml:space="preserve"> год в сумме </w:t>
      </w:r>
      <w:r w:rsidR="00CB3A80" w:rsidRPr="005514A7">
        <w:rPr>
          <w:rFonts w:ascii="Times New Roman" w:hAnsi="Times New Roman"/>
          <w:b/>
          <w:bCs/>
          <w:sz w:val="28"/>
          <w:szCs w:val="28"/>
        </w:rPr>
        <w:t>13 500,0</w:t>
      </w:r>
      <w:r w:rsidRPr="005514A7">
        <w:rPr>
          <w:rFonts w:ascii="Times New Roman" w:hAnsi="Times New Roman"/>
          <w:sz w:val="28"/>
          <w:szCs w:val="28"/>
        </w:rPr>
        <w:t xml:space="preserve"> тысяч рублей</w:t>
      </w:r>
      <w:r w:rsidRPr="005514A7">
        <w:rPr>
          <w:rFonts w:ascii="Times New Roman" w:hAnsi="Times New Roman"/>
          <w:snapToGrid/>
          <w:sz w:val="28"/>
          <w:szCs w:val="28"/>
        </w:rPr>
        <w:t>,</w:t>
      </w:r>
    </w:p>
    <w:p w:rsidR="00E237A3" w:rsidRPr="005514A7" w:rsidRDefault="00E237A3" w:rsidP="00E237A3">
      <w:pPr>
        <w:pStyle w:val="ConsPlu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514A7">
        <w:rPr>
          <w:rFonts w:ascii="Times New Roman" w:hAnsi="Times New Roman"/>
          <w:snapToGrid/>
          <w:sz w:val="28"/>
          <w:szCs w:val="28"/>
        </w:rPr>
        <w:t xml:space="preserve">на </w:t>
      </w:r>
      <w:r w:rsidR="00BA613F" w:rsidRPr="005514A7">
        <w:rPr>
          <w:rFonts w:ascii="Times New Roman" w:hAnsi="Times New Roman"/>
          <w:snapToGrid/>
          <w:sz w:val="28"/>
          <w:szCs w:val="28"/>
        </w:rPr>
        <w:t>2027</w:t>
      </w:r>
      <w:r w:rsidRPr="005514A7">
        <w:rPr>
          <w:rFonts w:ascii="Times New Roman" w:hAnsi="Times New Roman"/>
          <w:snapToGrid/>
          <w:sz w:val="28"/>
          <w:szCs w:val="28"/>
        </w:rPr>
        <w:t xml:space="preserve"> год в сумме </w:t>
      </w:r>
      <w:r w:rsidR="00CB3A80" w:rsidRPr="005514A7">
        <w:rPr>
          <w:rFonts w:ascii="Times New Roman" w:hAnsi="Times New Roman"/>
          <w:b/>
          <w:bCs/>
          <w:sz w:val="28"/>
          <w:szCs w:val="28"/>
        </w:rPr>
        <w:t>13 000,0</w:t>
      </w:r>
      <w:r w:rsidRPr="005514A7">
        <w:rPr>
          <w:rFonts w:ascii="Times New Roman" w:hAnsi="Times New Roman"/>
          <w:sz w:val="28"/>
          <w:szCs w:val="28"/>
        </w:rPr>
        <w:t xml:space="preserve"> тысяч рублей</w:t>
      </w:r>
      <w:r w:rsidRPr="005514A7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E237A3" w:rsidRPr="005514A7" w:rsidRDefault="00E237A3" w:rsidP="00E23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Иные межбюджетные трансферты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</w:t>
      </w:r>
      <w:r w:rsidR="00824A32" w:rsidRPr="005514A7">
        <w:rPr>
          <w:sz w:val="28"/>
          <w:szCs w:val="28"/>
        </w:rPr>
        <w:t xml:space="preserve">, </w:t>
      </w:r>
      <w:r w:rsidR="00824A32" w:rsidRPr="005514A7">
        <w:rPr>
          <w:bCs/>
          <w:sz w:val="28"/>
          <w:szCs w:val="28"/>
        </w:rPr>
        <w:t>установленных законом Ленинградской области № 48-оз от 10.07.2014 «Об отельных вопросах местного значения сельских поселений Ленинградской области»,</w:t>
      </w:r>
      <w:r w:rsidRPr="005514A7">
        <w:rPr>
          <w:sz w:val="28"/>
        </w:rPr>
        <w:t xml:space="preserve"> </w:t>
      </w:r>
      <w:r w:rsidRPr="005514A7">
        <w:rPr>
          <w:sz w:val="28"/>
          <w:szCs w:val="28"/>
        </w:rPr>
        <w:t xml:space="preserve">предоставляются в соответствии с Порядком предоставления, распределения и методикой расчета иных межбюджетных трансфертов, передаваемых из бюджета Кировского муниципального района Ленинградской области бюджетам поселений на поддержку мер по </w:t>
      </w:r>
      <w:r w:rsidRPr="005514A7">
        <w:rPr>
          <w:sz w:val="28"/>
          <w:szCs w:val="28"/>
        </w:rPr>
        <w:lastRenderedPageBreak/>
        <w:t xml:space="preserve">обеспечению сбалансированности бюджетов поселений в целях реализации полномочий по решению вопросов местного значения бюджетам поселений Кировского муниципального района Ленинградской области, </w:t>
      </w:r>
      <w:r w:rsidRPr="005514A7">
        <w:rPr>
          <w:rStyle w:val="af6"/>
          <w:b w:val="0"/>
          <w:sz w:val="28"/>
          <w:szCs w:val="28"/>
        </w:rPr>
        <w:t xml:space="preserve">утвержденным </w:t>
      </w:r>
      <w:r w:rsidRPr="005514A7">
        <w:rPr>
          <w:sz w:val="28"/>
          <w:szCs w:val="28"/>
        </w:rPr>
        <w:t>решением от 04.12.2019 № 41.</w:t>
      </w:r>
    </w:p>
    <w:p w:rsidR="00E237A3" w:rsidRPr="005514A7" w:rsidRDefault="00E237A3" w:rsidP="00E237A3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5514A7">
        <w:rPr>
          <w:sz w:val="28"/>
          <w:szCs w:val="28"/>
        </w:rPr>
        <w:t xml:space="preserve">Установить, что иные межбюджетные трансферты </w:t>
      </w:r>
      <w:r w:rsidRPr="005514A7">
        <w:rPr>
          <w:sz w:val="28"/>
        </w:rPr>
        <w:t>на поддержку мер по обеспечению сбалансированности бюджетов поселений</w:t>
      </w:r>
      <w:r w:rsidRPr="005514A7">
        <w:rPr>
          <w:sz w:val="28"/>
          <w:szCs w:val="28"/>
        </w:rPr>
        <w:t xml:space="preserve"> в целях реализации полномочий по решению вопросов местного значения</w:t>
      </w:r>
      <w:r w:rsidR="00824A32" w:rsidRPr="005514A7">
        <w:rPr>
          <w:sz w:val="28"/>
          <w:szCs w:val="28"/>
        </w:rPr>
        <w:t xml:space="preserve">, </w:t>
      </w:r>
      <w:r w:rsidR="00824A32" w:rsidRPr="005514A7">
        <w:rPr>
          <w:bCs/>
          <w:sz w:val="28"/>
          <w:szCs w:val="28"/>
        </w:rPr>
        <w:t>установленных законом Ленинградской области № 48-оз от 10.07.2014 «Об отельных вопросах местного значения сельских поселений Ленинградской области»</w:t>
      </w:r>
      <w:r w:rsidR="00824A32" w:rsidRPr="005514A7">
        <w:rPr>
          <w:sz w:val="28"/>
          <w:szCs w:val="28"/>
        </w:rPr>
        <w:t>,</w:t>
      </w:r>
      <w:r w:rsidRPr="005514A7">
        <w:rPr>
          <w:sz w:val="28"/>
        </w:rPr>
        <w:t xml:space="preserve"> </w:t>
      </w:r>
      <w:r w:rsidRPr="005514A7">
        <w:rPr>
          <w:sz w:val="28"/>
          <w:szCs w:val="28"/>
        </w:rPr>
        <w:t xml:space="preserve">предоставляются бюджетам поселений </w:t>
      </w:r>
      <w:r w:rsidRPr="005514A7">
        <w:rPr>
          <w:sz w:val="28"/>
        </w:rPr>
        <w:t xml:space="preserve">на основании муниципального правового акта администрации </w:t>
      </w:r>
      <w:r w:rsidRPr="005514A7">
        <w:rPr>
          <w:bCs/>
          <w:sz w:val="28"/>
        </w:rPr>
        <w:t>Кировского муниципального района Ленинградской области.</w:t>
      </w:r>
    </w:p>
    <w:p w:rsidR="00563283" w:rsidRPr="005514A7" w:rsidRDefault="00AD4795" w:rsidP="005632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color w:val="000000"/>
          <w:sz w:val="28"/>
          <w:szCs w:val="28"/>
        </w:rPr>
        <w:t>8</w:t>
      </w:r>
      <w:r w:rsidR="002B3049" w:rsidRPr="005514A7">
        <w:rPr>
          <w:rFonts w:ascii="Times New Roman" w:hAnsi="Times New Roman"/>
          <w:color w:val="000000"/>
          <w:sz w:val="28"/>
          <w:szCs w:val="28"/>
        </w:rPr>
        <w:t>.</w:t>
      </w:r>
      <w:r w:rsidR="002B3049" w:rsidRPr="005514A7">
        <w:rPr>
          <w:rFonts w:ascii="Times New Roman" w:hAnsi="Times New Roman"/>
          <w:sz w:val="28"/>
          <w:szCs w:val="28"/>
        </w:rPr>
        <w:t xml:space="preserve"> </w:t>
      </w:r>
      <w:r w:rsidR="00563283" w:rsidRPr="005514A7">
        <w:rPr>
          <w:rFonts w:ascii="Times New Roman" w:hAnsi="Times New Roman"/>
          <w:sz w:val="28"/>
          <w:szCs w:val="28"/>
        </w:rPr>
        <w:t>Установить, что иные межбюджетные трансферты бюджетам поселений предоставляются в соответствии с методиками распределения иных межбюджетных трансфертов и правилами их предоставления, установленными муниципальными правовыми актами администрации Кировского муниципального района Ленинградской области:</w:t>
      </w:r>
    </w:p>
    <w:p w:rsidR="00563283" w:rsidRPr="005514A7" w:rsidRDefault="00563283" w:rsidP="005632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>на поощрение муниципальных управленческих команд органов местного самоуправления муниципальных образований Ленинградской области за счет средств областного бюджета Ленинградской области;</w:t>
      </w:r>
    </w:p>
    <w:p w:rsidR="00563283" w:rsidRPr="005514A7" w:rsidRDefault="00563283" w:rsidP="005632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  <w:szCs w:val="28"/>
        </w:rPr>
        <w:t>на предоставление бюджетных ассигнований, источником финансового обеспечения которых являются резервные фонды администрации Кировского муниципального района Ленинградской области.</w:t>
      </w:r>
    </w:p>
    <w:p w:rsidR="00EA1DE0" w:rsidRPr="005514A7" w:rsidRDefault="00EA1DE0" w:rsidP="006C371D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tbl>
      <w:tblPr>
        <w:tblW w:w="9040" w:type="dxa"/>
        <w:tblInd w:w="766" w:type="dxa"/>
        <w:tblLook w:val="0000"/>
      </w:tblPr>
      <w:tblGrid>
        <w:gridCol w:w="1454"/>
        <w:gridCol w:w="7586"/>
      </w:tblGrid>
      <w:tr w:rsidR="008D19A5" w:rsidRPr="005514A7" w:rsidTr="00E54E05">
        <w:tc>
          <w:tcPr>
            <w:tcW w:w="1454" w:type="dxa"/>
          </w:tcPr>
          <w:p w:rsidR="008D19A5" w:rsidRPr="005514A7" w:rsidRDefault="008D19A5" w:rsidP="008D19A5">
            <w:pPr>
              <w:ind w:left="-57" w:right="-57"/>
              <w:rPr>
                <w:sz w:val="28"/>
                <w:szCs w:val="28"/>
              </w:rPr>
            </w:pPr>
            <w:r w:rsidRPr="005514A7">
              <w:rPr>
                <w:sz w:val="28"/>
                <w:szCs w:val="28"/>
              </w:rPr>
              <w:t>Статья 7.</w:t>
            </w:r>
          </w:p>
        </w:tc>
        <w:tc>
          <w:tcPr>
            <w:tcW w:w="7586" w:type="dxa"/>
          </w:tcPr>
          <w:p w:rsidR="001327E9" w:rsidRPr="005514A7" w:rsidRDefault="008D19A5" w:rsidP="001C77AF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bCs/>
                <w:sz w:val="28"/>
              </w:rPr>
              <w:t xml:space="preserve">Муниципальный внутренний долг Кировского муниципального района Ленинградской области. Муниципальные внутренние заимствования Кировского муниципального района Ленинградской области </w:t>
            </w:r>
          </w:p>
        </w:tc>
      </w:tr>
    </w:tbl>
    <w:p w:rsidR="00801D83" w:rsidRPr="005514A7" w:rsidRDefault="00801D83" w:rsidP="00801D83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14A7">
        <w:rPr>
          <w:rFonts w:ascii="Times New Roman" w:hAnsi="Times New Roman"/>
          <w:sz w:val="28"/>
          <w:lang w:val="ru-RU"/>
        </w:rPr>
        <w:t>1. У</w:t>
      </w:r>
      <w:r w:rsidR="00D25E61" w:rsidRPr="005514A7">
        <w:rPr>
          <w:rFonts w:ascii="Times New Roman" w:hAnsi="Times New Roman"/>
          <w:sz w:val="28"/>
          <w:lang w:val="ru-RU"/>
        </w:rPr>
        <w:t>твердить</w:t>
      </w:r>
      <w:r w:rsidRPr="005514A7">
        <w:rPr>
          <w:rFonts w:ascii="Times New Roman" w:hAnsi="Times New Roman"/>
          <w:sz w:val="28"/>
          <w:lang w:val="ru-RU"/>
        </w:rPr>
        <w:t xml:space="preserve"> верхний предел муниципального внутреннего долга </w:t>
      </w:r>
      <w:r w:rsidRPr="005514A7">
        <w:rPr>
          <w:rFonts w:ascii="Times New Roman" w:hAnsi="Times New Roman"/>
          <w:sz w:val="28"/>
          <w:szCs w:val="28"/>
          <w:lang w:val="ru-RU"/>
        </w:rPr>
        <w:t>Кировского муниципального района Ленинградской области:</w:t>
      </w:r>
    </w:p>
    <w:p w:rsidR="00801D83" w:rsidRPr="005514A7" w:rsidRDefault="00801D83" w:rsidP="00801D83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14A7">
        <w:rPr>
          <w:rFonts w:ascii="Times New Roman" w:hAnsi="Times New Roman"/>
          <w:sz w:val="28"/>
          <w:lang w:val="ru-RU"/>
        </w:rPr>
        <w:t xml:space="preserve">на 1 января </w:t>
      </w:r>
      <w:r w:rsidR="00BA613F" w:rsidRPr="005514A7">
        <w:rPr>
          <w:rFonts w:ascii="Times New Roman" w:hAnsi="Times New Roman"/>
          <w:sz w:val="28"/>
          <w:lang w:val="ru-RU"/>
        </w:rPr>
        <w:t>2026</w:t>
      </w:r>
      <w:r w:rsidRPr="005514A7">
        <w:rPr>
          <w:rFonts w:ascii="Times New Roman" w:hAnsi="Times New Roman"/>
          <w:sz w:val="28"/>
          <w:lang w:val="ru-RU"/>
        </w:rPr>
        <w:t xml:space="preserve"> года в сумме </w:t>
      </w:r>
      <w:r w:rsidR="000D3CC2" w:rsidRPr="005514A7">
        <w:rPr>
          <w:rFonts w:ascii="Times New Roman" w:hAnsi="Times New Roman"/>
          <w:sz w:val="28"/>
          <w:lang w:val="ru-RU"/>
        </w:rPr>
        <w:t>0,0</w:t>
      </w:r>
      <w:r w:rsidR="00D255B6" w:rsidRPr="005514A7">
        <w:rPr>
          <w:rFonts w:ascii="Times New Roman" w:hAnsi="Times New Roman"/>
          <w:sz w:val="28"/>
          <w:lang w:val="ru-RU"/>
        </w:rPr>
        <w:t xml:space="preserve"> </w:t>
      </w:r>
      <w:r w:rsidRPr="005514A7">
        <w:rPr>
          <w:rFonts w:ascii="Times New Roman" w:hAnsi="Times New Roman"/>
          <w:sz w:val="28"/>
          <w:lang w:val="ru-RU"/>
        </w:rPr>
        <w:t>тысяч</w:t>
      </w:r>
      <w:r w:rsidR="00486C45" w:rsidRPr="005514A7">
        <w:rPr>
          <w:rFonts w:ascii="Times New Roman" w:hAnsi="Times New Roman"/>
          <w:sz w:val="28"/>
          <w:lang w:val="ru-RU"/>
        </w:rPr>
        <w:t xml:space="preserve"> рублей,</w:t>
      </w:r>
      <w:r w:rsidR="00AD3DA2" w:rsidRPr="005514A7">
        <w:rPr>
          <w:sz w:val="28"/>
          <w:szCs w:val="28"/>
          <w:lang w:val="ru-RU"/>
        </w:rPr>
        <w:t xml:space="preserve"> </w:t>
      </w:r>
    </w:p>
    <w:p w:rsidR="00486C45" w:rsidRPr="005514A7" w:rsidRDefault="0062353A" w:rsidP="00766DF0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514A7">
        <w:rPr>
          <w:rFonts w:ascii="Times New Roman" w:hAnsi="Times New Roman"/>
          <w:sz w:val="28"/>
          <w:lang w:val="ru-RU"/>
        </w:rPr>
        <w:t xml:space="preserve">на 1 января </w:t>
      </w:r>
      <w:r w:rsidR="00BA613F" w:rsidRPr="005514A7">
        <w:rPr>
          <w:rFonts w:ascii="Times New Roman" w:hAnsi="Times New Roman"/>
          <w:sz w:val="28"/>
          <w:lang w:val="ru-RU"/>
        </w:rPr>
        <w:t>2027</w:t>
      </w:r>
      <w:r w:rsidR="00801D83" w:rsidRPr="005514A7">
        <w:rPr>
          <w:rFonts w:ascii="Times New Roman" w:hAnsi="Times New Roman"/>
          <w:sz w:val="28"/>
          <w:lang w:val="ru-RU"/>
        </w:rPr>
        <w:t xml:space="preserve"> года в сумме </w:t>
      </w:r>
      <w:r w:rsidR="000D3CC2" w:rsidRPr="005514A7">
        <w:rPr>
          <w:rFonts w:ascii="Times New Roman" w:hAnsi="Times New Roman"/>
          <w:sz w:val="28"/>
          <w:lang w:val="ru-RU"/>
        </w:rPr>
        <w:t>0,0</w:t>
      </w:r>
      <w:r w:rsidR="00AB32AB" w:rsidRPr="005514A7">
        <w:rPr>
          <w:rFonts w:ascii="Times New Roman" w:hAnsi="Times New Roman"/>
          <w:sz w:val="28"/>
          <w:lang w:val="ru-RU"/>
        </w:rPr>
        <w:t xml:space="preserve"> </w:t>
      </w:r>
      <w:r w:rsidR="00486C45" w:rsidRPr="005514A7">
        <w:rPr>
          <w:rFonts w:ascii="Times New Roman" w:hAnsi="Times New Roman"/>
          <w:sz w:val="28"/>
          <w:lang w:val="ru-RU"/>
        </w:rPr>
        <w:t>тысяч рублей,</w:t>
      </w:r>
      <w:r w:rsidR="00AD3DA2" w:rsidRPr="005514A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6DF0" w:rsidRPr="005514A7" w:rsidRDefault="00801D83" w:rsidP="00766DF0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514A7">
        <w:rPr>
          <w:rFonts w:ascii="Times New Roman" w:hAnsi="Times New Roman"/>
          <w:sz w:val="28"/>
          <w:lang w:val="ru-RU"/>
        </w:rPr>
        <w:t>на 1 января 202</w:t>
      </w:r>
      <w:r w:rsidR="003D519F" w:rsidRPr="005514A7">
        <w:rPr>
          <w:rFonts w:ascii="Times New Roman" w:hAnsi="Times New Roman"/>
          <w:sz w:val="28"/>
          <w:lang w:val="ru-RU"/>
        </w:rPr>
        <w:t>8</w:t>
      </w:r>
      <w:r w:rsidRPr="005514A7">
        <w:rPr>
          <w:rFonts w:ascii="Times New Roman" w:hAnsi="Times New Roman"/>
          <w:sz w:val="28"/>
          <w:lang w:val="ru-RU"/>
        </w:rPr>
        <w:t xml:space="preserve"> года в сумме</w:t>
      </w:r>
      <w:r w:rsidR="00D255B6" w:rsidRPr="005514A7">
        <w:rPr>
          <w:rFonts w:ascii="Times New Roman" w:hAnsi="Times New Roman"/>
          <w:sz w:val="28"/>
          <w:lang w:val="ru-RU"/>
        </w:rPr>
        <w:t xml:space="preserve"> </w:t>
      </w:r>
      <w:r w:rsidR="000D3CC2" w:rsidRPr="005514A7">
        <w:rPr>
          <w:rFonts w:ascii="Times New Roman" w:hAnsi="Times New Roman"/>
          <w:sz w:val="28"/>
          <w:lang w:val="ru-RU"/>
        </w:rPr>
        <w:t>0,0</w:t>
      </w:r>
      <w:r w:rsidR="00AB32AB" w:rsidRPr="005514A7">
        <w:rPr>
          <w:rFonts w:ascii="Times New Roman" w:hAnsi="Times New Roman"/>
          <w:sz w:val="28"/>
          <w:lang w:val="ru-RU"/>
        </w:rPr>
        <w:t xml:space="preserve"> </w:t>
      </w:r>
      <w:r w:rsidR="00486C45" w:rsidRPr="005514A7">
        <w:rPr>
          <w:rFonts w:ascii="Times New Roman" w:hAnsi="Times New Roman"/>
          <w:sz w:val="28"/>
          <w:lang w:val="ru-RU"/>
        </w:rPr>
        <w:t>тысяч рублей.</w:t>
      </w:r>
      <w:r w:rsidR="00AD3DA2" w:rsidRPr="005514A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D19A5" w:rsidRPr="005514A7" w:rsidRDefault="003E2EC5" w:rsidP="008D19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5514A7">
        <w:rPr>
          <w:rFonts w:ascii="Times New Roman" w:hAnsi="Times New Roman"/>
          <w:sz w:val="28"/>
        </w:rPr>
        <w:t>2</w:t>
      </w:r>
      <w:r w:rsidR="008D19A5" w:rsidRPr="005514A7">
        <w:rPr>
          <w:rFonts w:ascii="Times New Roman" w:hAnsi="Times New Roman"/>
          <w:sz w:val="28"/>
        </w:rPr>
        <w:t xml:space="preserve">. Утвердить Программу муниципальных внутренних заимствований </w:t>
      </w:r>
      <w:r w:rsidR="008D19A5" w:rsidRPr="005514A7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 w:rsidR="008D19A5" w:rsidRPr="005514A7">
        <w:rPr>
          <w:rFonts w:ascii="Times New Roman" w:hAnsi="Times New Roman"/>
          <w:sz w:val="28"/>
        </w:rPr>
        <w:t xml:space="preserve"> на </w:t>
      </w:r>
      <w:r w:rsidR="00BA613F" w:rsidRPr="005514A7">
        <w:rPr>
          <w:rFonts w:ascii="Times New Roman" w:hAnsi="Times New Roman"/>
          <w:sz w:val="28"/>
        </w:rPr>
        <w:t>2025</w:t>
      </w:r>
      <w:r w:rsidR="008D19A5" w:rsidRPr="005514A7">
        <w:rPr>
          <w:rFonts w:ascii="Times New Roman" w:hAnsi="Times New Roman"/>
          <w:sz w:val="28"/>
        </w:rPr>
        <w:t xml:space="preserve"> год </w:t>
      </w:r>
      <w:r w:rsidR="00203945" w:rsidRPr="005514A7">
        <w:rPr>
          <w:rFonts w:ascii="Times New Roman" w:hAnsi="Times New Roman"/>
          <w:sz w:val="28"/>
        </w:rPr>
        <w:t xml:space="preserve">и на плановый период </w:t>
      </w:r>
      <w:r w:rsidR="00BA613F" w:rsidRPr="005514A7">
        <w:rPr>
          <w:rFonts w:ascii="Times New Roman" w:hAnsi="Times New Roman"/>
          <w:sz w:val="28"/>
        </w:rPr>
        <w:t>2026</w:t>
      </w:r>
      <w:r w:rsidR="00203945" w:rsidRPr="005514A7">
        <w:rPr>
          <w:rFonts w:ascii="Times New Roman" w:hAnsi="Times New Roman"/>
          <w:sz w:val="28"/>
        </w:rPr>
        <w:t xml:space="preserve"> и </w:t>
      </w:r>
      <w:r w:rsidR="00BA613F" w:rsidRPr="005514A7">
        <w:rPr>
          <w:rFonts w:ascii="Times New Roman" w:hAnsi="Times New Roman"/>
          <w:sz w:val="28"/>
        </w:rPr>
        <w:t>2027</w:t>
      </w:r>
      <w:r w:rsidR="00203945" w:rsidRPr="005514A7">
        <w:rPr>
          <w:rFonts w:ascii="Times New Roman" w:hAnsi="Times New Roman"/>
          <w:sz w:val="28"/>
        </w:rPr>
        <w:t xml:space="preserve"> годов </w:t>
      </w:r>
      <w:r w:rsidR="008D19A5" w:rsidRPr="005514A7">
        <w:rPr>
          <w:rFonts w:ascii="Times New Roman" w:hAnsi="Times New Roman"/>
          <w:sz w:val="28"/>
        </w:rPr>
        <w:t xml:space="preserve">согласно </w:t>
      </w:r>
      <w:r w:rsidR="008D19A5" w:rsidRPr="005514A7">
        <w:rPr>
          <w:rFonts w:ascii="Times New Roman" w:hAnsi="Times New Roman"/>
          <w:color w:val="7030A0"/>
          <w:sz w:val="28"/>
        </w:rPr>
        <w:t xml:space="preserve">приложению </w:t>
      </w:r>
      <w:r w:rsidR="006D0DBB" w:rsidRPr="005514A7">
        <w:rPr>
          <w:rFonts w:ascii="Times New Roman" w:hAnsi="Times New Roman"/>
          <w:color w:val="7030A0"/>
          <w:sz w:val="28"/>
        </w:rPr>
        <w:t>1</w:t>
      </w:r>
      <w:r w:rsidR="00C24A6A" w:rsidRPr="005514A7">
        <w:rPr>
          <w:rFonts w:ascii="Times New Roman" w:hAnsi="Times New Roman"/>
          <w:color w:val="7030A0"/>
          <w:sz w:val="28"/>
        </w:rPr>
        <w:t>2</w:t>
      </w:r>
      <w:r w:rsidR="008D19A5" w:rsidRPr="005514A7">
        <w:rPr>
          <w:rFonts w:ascii="Times New Roman" w:hAnsi="Times New Roman"/>
          <w:sz w:val="28"/>
        </w:rPr>
        <w:t>.</w:t>
      </w:r>
    </w:p>
    <w:p w:rsidR="00203945" w:rsidRPr="005514A7" w:rsidRDefault="003E2EC5" w:rsidP="008D19A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514A7">
        <w:rPr>
          <w:rFonts w:ascii="Times New Roman" w:hAnsi="Times New Roman"/>
          <w:sz w:val="28"/>
        </w:rPr>
        <w:t>3</w:t>
      </w:r>
      <w:r w:rsidR="008D19A5" w:rsidRPr="005514A7">
        <w:rPr>
          <w:rFonts w:ascii="Times New Roman" w:hAnsi="Times New Roman"/>
          <w:sz w:val="28"/>
        </w:rPr>
        <w:t>. У</w:t>
      </w:r>
      <w:r w:rsidRPr="005514A7">
        <w:rPr>
          <w:rFonts w:ascii="Times New Roman" w:hAnsi="Times New Roman"/>
          <w:sz w:val="28"/>
        </w:rPr>
        <w:t>твердить</w:t>
      </w:r>
      <w:r w:rsidR="008D19A5" w:rsidRPr="005514A7">
        <w:rPr>
          <w:rFonts w:ascii="Times New Roman" w:hAnsi="Times New Roman"/>
          <w:sz w:val="28"/>
        </w:rPr>
        <w:t xml:space="preserve"> объем расходов на обслуживание муниципального долга </w:t>
      </w:r>
      <w:r w:rsidR="008D19A5" w:rsidRPr="005514A7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 w:rsidR="00203945" w:rsidRPr="005514A7">
        <w:rPr>
          <w:rFonts w:ascii="Times New Roman" w:hAnsi="Times New Roman"/>
          <w:sz w:val="28"/>
          <w:szCs w:val="28"/>
        </w:rPr>
        <w:t>:</w:t>
      </w:r>
    </w:p>
    <w:p w:rsidR="00203945" w:rsidRPr="005514A7" w:rsidRDefault="0062353A" w:rsidP="008D19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5514A7">
        <w:rPr>
          <w:rFonts w:ascii="Times New Roman" w:hAnsi="Times New Roman"/>
          <w:sz w:val="28"/>
        </w:rPr>
        <w:t xml:space="preserve">на </w:t>
      </w:r>
      <w:r w:rsidR="00BA613F" w:rsidRPr="005514A7">
        <w:rPr>
          <w:rFonts w:ascii="Times New Roman" w:hAnsi="Times New Roman"/>
          <w:sz w:val="28"/>
        </w:rPr>
        <w:t>2025</w:t>
      </w:r>
      <w:r w:rsidR="008D19A5" w:rsidRPr="005514A7">
        <w:rPr>
          <w:rFonts w:ascii="Times New Roman" w:hAnsi="Times New Roman"/>
          <w:sz w:val="28"/>
        </w:rPr>
        <w:t xml:space="preserve"> год в сумме </w:t>
      </w:r>
      <w:r w:rsidR="00B60F31" w:rsidRPr="005514A7">
        <w:rPr>
          <w:rFonts w:ascii="Times New Roman" w:hAnsi="Times New Roman"/>
          <w:sz w:val="28"/>
        </w:rPr>
        <w:t>2</w:t>
      </w:r>
      <w:r w:rsidR="00FD4B9C" w:rsidRPr="005514A7">
        <w:rPr>
          <w:rFonts w:ascii="Times New Roman" w:hAnsi="Times New Roman"/>
          <w:sz w:val="28"/>
        </w:rPr>
        <w:t>5</w:t>
      </w:r>
      <w:r w:rsidR="00017E22" w:rsidRPr="005514A7">
        <w:rPr>
          <w:rFonts w:ascii="Times New Roman" w:hAnsi="Times New Roman"/>
          <w:sz w:val="28"/>
        </w:rPr>
        <w:t>,0</w:t>
      </w:r>
      <w:r w:rsidR="008D19A5" w:rsidRPr="005514A7">
        <w:rPr>
          <w:rFonts w:ascii="Times New Roman" w:hAnsi="Times New Roman"/>
          <w:sz w:val="28"/>
        </w:rPr>
        <w:t xml:space="preserve"> тысяч рублей, </w:t>
      </w:r>
    </w:p>
    <w:p w:rsidR="00203945" w:rsidRPr="005514A7" w:rsidRDefault="0062353A" w:rsidP="008D19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5514A7">
        <w:rPr>
          <w:rFonts w:ascii="Times New Roman" w:hAnsi="Times New Roman"/>
          <w:sz w:val="28"/>
        </w:rPr>
        <w:t xml:space="preserve">на </w:t>
      </w:r>
      <w:r w:rsidR="00BA613F" w:rsidRPr="005514A7">
        <w:rPr>
          <w:rFonts w:ascii="Times New Roman" w:hAnsi="Times New Roman"/>
          <w:sz w:val="28"/>
        </w:rPr>
        <w:t>2026</w:t>
      </w:r>
      <w:r w:rsidR="008D19A5" w:rsidRPr="005514A7">
        <w:rPr>
          <w:rFonts w:ascii="Times New Roman" w:hAnsi="Times New Roman"/>
          <w:sz w:val="28"/>
        </w:rPr>
        <w:t xml:space="preserve"> год в сумме </w:t>
      </w:r>
      <w:r w:rsidR="00017E22" w:rsidRPr="005514A7">
        <w:rPr>
          <w:rFonts w:ascii="Times New Roman" w:hAnsi="Times New Roman"/>
          <w:sz w:val="28"/>
        </w:rPr>
        <w:t xml:space="preserve">0,0 </w:t>
      </w:r>
      <w:r w:rsidR="008D19A5" w:rsidRPr="005514A7">
        <w:rPr>
          <w:rFonts w:ascii="Times New Roman" w:hAnsi="Times New Roman"/>
          <w:sz w:val="28"/>
        </w:rPr>
        <w:t xml:space="preserve">тысяч рублей, </w:t>
      </w:r>
    </w:p>
    <w:p w:rsidR="008D19A5" w:rsidRPr="005514A7" w:rsidRDefault="0062353A" w:rsidP="008D19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5514A7">
        <w:rPr>
          <w:rFonts w:ascii="Times New Roman" w:hAnsi="Times New Roman"/>
          <w:sz w:val="28"/>
        </w:rPr>
        <w:t xml:space="preserve">на </w:t>
      </w:r>
      <w:r w:rsidR="00BA613F" w:rsidRPr="005514A7">
        <w:rPr>
          <w:rFonts w:ascii="Times New Roman" w:hAnsi="Times New Roman"/>
          <w:sz w:val="28"/>
        </w:rPr>
        <w:t>2027</w:t>
      </w:r>
      <w:r w:rsidR="008D19A5" w:rsidRPr="005514A7">
        <w:rPr>
          <w:rFonts w:ascii="Times New Roman" w:hAnsi="Times New Roman"/>
          <w:sz w:val="28"/>
        </w:rPr>
        <w:t xml:space="preserve"> год в сумме </w:t>
      </w:r>
      <w:r w:rsidR="00017E22" w:rsidRPr="005514A7">
        <w:rPr>
          <w:rFonts w:ascii="Times New Roman" w:hAnsi="Times New Roman"/>
          <w:sz w:val="28"/>
        </w:rPr>
        <w:t xml:space="preserve">0,0 </w:t>
      </w:r>
      <w:r w:rsidR="008D19A5" w:rsidRPr="005514A7">
        <w:rPr>
          <w:rFonts w:ascii="Times New Roman" w:hAnsi="Times New Roman"/>
          <w:sz w:val="28"/>
        </w:rPr>
        <w:t>тысяч рублей.</w:t>
      </w:r>
    </w:p>
    <w:p w:rsidR="008D19A5" w:rsidRPr="005514A7" w:rsidRDefault="006C54E4" w:rsidP="008D19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5514A7">
        <w:rPr>
          <w:rFonts w:ascii="Times New Roman" w:hAnsi="Times New Roman"/>
          <w:sz w:val="28"/>
        </w:rPr>
        <w:t>4</w:t>
      </w:r>
      <w:r w:rsidR="008D19A5" w:rsidRPr="005514A7">
        <w:rPr>
          <w:rFonts w:ascii="Times New Roman" w:hAnsi="Times New Roman"/>
          <w:sz w:val="28"/>
        </w:rPr>
        <w:t>. Предоставить право</w:t>
      </w:r>
      <w:r w:rsidR="008D19A5" w:rsidRPr="005514A7">
        <w:rPr>
          <w:rFonts w:ascii="Times New Roman" w:hAnsi="Times New Roman"/>
          <w:sz w:val="28"/>
          <w:szCs w:val="28"/>
        </w:rPr>
        <w:t xml:space="preserve"> </w:t>
      </w:r>
      <w:r w:rsidR="008D19A5" w:rsidRPr="005514A7">
        <w:rPr>
          <w:rFonts w:ascii="Times New Roman" w:hAnsi="Times New Roman"/>
          <w:sz w:val="28"/>
        </w:rPr>
        <w:t xml:space="preserve">осуществления муниципальных внутренних заимствований </w:t>
      </w:r>
      <w:r w:rsidR="008D19A5" w:rsidRPr="005514A7">
        <w:rPr>
          <w:rFonts w:ascii="Times New Roman" w:hAnsi="Times New Roman"/>
          <w:sz w:val="28"/>
          <w:szCs w:val="28"/>
        </w:rPr>
        <w:t xml:space="preserve">Кировского муниципального района Ленинградской </w:t>
      </w:r>
      <w:r w:rsidR="008D19A5" w:rsidRPr="005514A7">
        <w:rPr>
          <w:rFonts w:ascii="Times New Roman" w:hAnsi="Times New Roman"/>
          <w:sz w:val="28"/>
          <w:szCs w:val="28"/>
        </w:rPr>
        <w:lastRenderedPageBreak/>
        <w:t>области</w:t>
      </w:r>
      <w:r w:rsidR="008D19A5" w:rsidRPr="005514A7">
        <w:rPr>
          <w:rFonts w:ascii="Times New Roman" w:hAnsi="Times New Roman"/>
          <w:sz w:val="28"/>
        </w:rPr>
        <w:t xml:space="preserve"> от имени </w:t>
      </w:r>
      <w:r w:rsidR="008D19A5" w:rsidRPr="005514A7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 w:rsidR="008D19A5" w:rsidRPr="005514A7">
        <w:rPr>
          <w:rFonts w:ascii="Times New Roman" w:hAnsi="Times New Roman"/>
          <w:sz w:val="28"/>
        </w:rPr>
        <w:t xml:space="preserve"> в </w:t>
      </w:r>
      <w:r w:rsidR="00BA613F" w:rsidRPr="005514A7">
        <w:rPr>
          <w:rFonts w:ascii="Times New Roman" w:hAnsi="Times New Roman"/>
          <w:sz w:val="28"/>
        </w:rPr>
        <w:t>2025</w:t>
      </w:r>
      <w:r w:rsidR="008D19A5" w:rsidRPr="005514A7">
        <w:rPr>
          <w:rFonts w:ascii="Times New Roman" w:hAnsi="Times New Roman"/>
          <w:sz w:val="28"/>
        </w:rPr>
        <w:t>-</w:t>
      </w:r>
      <w:r w:rsidR="00BA613F" w:rsidRPr="005514A7">
        <w:rPr>
          <w:rFonts w:ascii="Times New Roman" w:hAnsi="Times New Roman"/>
          <w:sz w:val="28"/>
        </w:rPr>
        <w:t>2027</w:t>
      </w:r>
      <w:r w:rsidR="008D19A5" w:rsidRPr="005514A7">
        <w:rPr>
          <w:rFonts w:ascii="Times New Roman" w:hAnsi="Times New Roman"/>
          <w:sz w:val="28"/>
        </w:rPr>
        <w:t xml:space="preserve"> годах </w:t>
      </w:r>
      <w:r w:rsidR="008D19A5" w:rsidRPr="005514A7">
        <w:rPr>
          <w:rFonts w:ascii="Times New Roman" w:hAnsi="Times New Roman"/>
          <w:sz w:val="28"/>
          <w:szCs w:val="28"/>
        </w:rPr>
        <w:t>Комитету финансов администрации Кировского муниципального района Ленинградской области</w:t>
      </w:r>
      <w:r w:rsidR="008D19A5" w:rsidRPr="005514A7">
        <w:t xml:space="preserve"> </w:t>
      </w:r>
      <w:r w:rsidR="008D19A5" w:rsidRPr="005514A7">
        <w:rPr>
          <w:rFonts w:ascii="Times New Roman" w:hAnsi="Times New Roman"/>
          <w:sz w:val="28"/>
        </w:rPr>
        <w:t>в порядке, установленном бюджетным законодательством Российской Фед</w:t>
      </w:r>
      <w:r w:rsidR="008D19A5" w:rsidRPr="005514A7">
        <w:rPr>
          <w:rFonts w:ascii="Times New Roman" w:hAnsi="Times New Roman"/>
          <w:sz w:val="28"/>
        </w:rPr>
        <w:t>е</w:t>
      </w:r>
      <w:r w:rsidR="008D19A5" w:rsidRPr="005514A7">
        <w:rPr>
          <w:rFonts w:ascii="Times New Roman" w:hAnsi="Times New Roman"/>
          <w:sz w:val="28"/>
        </w:rPr>
        <w:t>рации, и в соответствии с Программой муниципальных внутренних заи</w:t>
      </w:r>
      <w:r w:rsidR="008D19A5" w:rsidRPr="005514A7">
        <w:rPr>
          <w:rFonts w:ascii="Times New Roman" w:hAnsi="Times New Roman"/>
          <w:sz w:val="28"/>
        </w:rPr>
        <w:t>м</w:t>
      </w:r>
      <w:r w:rsidR="008D19A5" w:rsidRPr="005514A7">
        <w:rPr>
          <w:rFonts w:ascii="Times New Roman" w:hAnsi="Times New Roman"/>
          <w:sz w:val="28"/>
        </w:rPr>
        <w:t xml:space="preserve">ствований </w:t>
      </w:r>
      <w:r w:rsidR="008D19A5" w:rsidRPr="005514A7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 w:rsidR="008D19A5" w:rsidRPr="005514A7">
        <w:rPr>
          <w:rFonts w:ascii="Times New Roman" w:hAnsi="Times New Roman"/>
          <w:sz w:val="28"/>
        </w:rPr>
        <w:t xml:space="preserve"> на </w:t>
      </w:r>
      <w:r w:rsidR="00BA613F" w:rsidRPr="005514A7">
        <w:rPr>
          <w:rFonts w:ascii="Times New Roman" w:hAnsi="Times New Roman"/>
          <w:sz w:val="28"/>
        </w:rPr>
        <w:t>2025</w:t>
      </w:r>
      <w:r w:rsidR="008D19A5" w:rsidRPr="005514A7">
        <w:rPr>
          <w:rFonts w:ascii="Times New Roman" w:hAnsi="Times New Roman"/>
          <w:sz w:val="28"/>
        </w:rPr>
        <w:t xml:space="preserve"> год </w:t>
      </w:r>
      <w:r w:rsidR="006B67B0" w:rsidRPr="005514A7">
        <w:rPr>
          <w:rFonts w:ascii="Times New Roman" w:hAnsi="Times New Roman"/>
          <w:sz w:val="28"/>
        </w:rPr>
        <w:t xml:space="preserve">и </w:t>
      </w:r>
      <w:r w:rsidR="008D19A5" w:rsidRPr="005514A7">
        <w:rPr>
          <w:rFonts w:ascii="Times New Roman" w:hAnsi="Times New Roman"/>
          <w:sz w:val="28"/>
        </w:rPr>
        <w:t xml:space="preserve">на </w:t>
      </w:r>
      <w:r w:rsidR="006B67B0" w:rsidRPr="005514A7">
        <w:rPr>
          <w:rFonts w:ascii="Times New Roman" w:hAnsi="Times New Roman"/>
          <w:sz w:val="28"/>
        </w:rPr>
        <w:t xml:space="preserve">плановый период </w:t>
      </w:r>
      <w:r w:rsidR="00BA613F" w:rsidRPr="005514A7">
        <w:rPr>
          <w:rFonts w:ascii="Times New Roman" w:hAnsi="Times New Roman"/>
          <w:sz w:val="28"/>
        </w:rPr>
        <w:t>2026</w:t>
      </w:r>
      <w:r w:rsidR="008D19A5" w:rsidRPr="005514A7">
        <w:rPr>
          <w:rFonts w:ascii="Times New Roman" w:hAnsi="Times New Roman"/>
          <w:sz w:val="28"/>
        </w:rPr>
        <w:t xml:space="preserve"> и </w:t>
      </w:r>
      <w:r w:rsidR="00BA613F" w:rsidRPr="005514A7">
        <w:rPr>
          <w:rFonts w:ascii="Times New Roman" w:hAnsi="Times New Roman"/>
          <w:sz w:val="28"/>
        </w:rPr>
        <w:t>2027</w:t>
      </w:r>
      <w:r w:rsidR="006B67B0" w:rsidRPr="005514A7">
        <w:rPr>
          <w:rFonts w:ascii="Times New Roman" w:hAnsi="Times New Roman"/>
          <w:sz w:val="28"/>
        </w:rPr>
        <w:t xml:space="preserve"> год</w:t>
      </w:r>
      <w:r w:rsidR="00B35675" w:rsidRPr="005514A7">
        <w:rPr>
          <w:rFonts w:ascii="Times New Roman" w:hAnsi="Times New Roman"/>
          <w:sz w:val="28"/>
        </w:rPr>
        <w:t>ы</w:t>
      </w:r>
      <w:r w:rsidR="008D19A5" w:rsidRPr="005514A7">
        <w:rPr>
          <w:rFonts w:ascii="Times New Roman" w:hAnsi="Times New Roman"/>
          <w:sz w:val="28"/>
        </w:rPr>
        <w:t xml:space="preserve"> с учетом предельной величины муниципального долга </w:t>
      </w:r>
      <w:r w:rsidR="008D19A5" w:rsidRPr="005514A7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 w:rsidR="008D19A5" w:rsidRPr="005514A7">
        <w:rPr>
          <w:rFonts w:ascii="Times New Roman" w:hAnsi="Times New Roman"/>
          <w:sz w:val="28"/>
        </w:rPr>
        <w:t>.</w:t>
      </w:r>
    </w:p>
    <w:p w:rsidR="00F95BD3" w:rsidRPr="005514A7" w:rsidRDefault="00F95BD3" w:rsidP="008D19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tbl>
      <w:tblPr>
        <w:tblW w:w="9040" w:type="dxa"/>
        <w:tblInd w:w="766" w:type="dxa"/>
        <w:tblLook w:val="0000"/>
      </w:tblPr>
      <w:tblGrid>
        <w:gridCol w:w="1454"/>
        <w:gridCol w:w="7586"/>
      </w:tblGrid>
      <w:tr w:rsidR="00F95BD3" w:rsidRPr="005514A7">
        <w:tc>
          <w:tcPr>
            <w:tcW w:w="1454" w:type="dxa"/>
          </w:tcPr>
          <w:p w:rsidR="00F95BD3" w:rsidRPr="005514A7" w:rsidRDefault="00F95BD3">
            <w:pPr>
              <w:ind w:left="-57" w:right="-57"/>
              <w:rPr>
                <w:sz w:val="28"/>
                <w:szCs w:val="28"/>
              </w:rPr>
            </w:pPr>
            <w:r w:rsidRPr="005514A7">
              <w:rPr>
                <w:sz w:val="28"/>
                <w:szCs w:val="28"/>
              </w:rPr>
              <w:t>Статья 8.</w:t>
            </w:r>
          </w:p>
        </w:tc>
        <w:tc>
          <w:tcPr>
            <w:tcW w:w="7586" w:type="dxa"/>
          </w:tcPr>
          <w:p w:rsidR="00F95BD3" w:rsidRPr="005514A7" w:rsidRDefault="00F95BD3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sz w:val="28"/>
                <w:szCs w:val="28"/>
              </w:rPr>
              <w:t xml:space="preserve">Источники внутреннего финансирования дефицита бюджета </w:t>
            </w:r>
            <w:r w:rsidRPr="005514A7">
              <w:rPr>
                <w:b/>
                <w:bCs/>
                <w:sz w:val="28"/>
              </w:rPr>
              <w:t>Кировского муниципального района</w:t>
            </w:r>
            <w:r w:rsidRPr="005514A7">
              <w:rPr>
                <w:b/>
                <w:bCs/>
                <w:sz w:val="28"/>
                <w:szCs w:val="28"/>
              </w:rPr>
              <w:t xml:space="preserve"> </w:t>
            </w:r>
            <w:r w:rsidRPr="005514A7">
              <w:rPr>
                <w:b/>
                <w:bCs/>
                <w:sz w:val="28"/>
              </w:rPr>
              <w:t>Ленинградской области</w:t>
            </w:r>
          </w:p>
        </w:tc>
      </w:tr>
    </w:tbl>
    <w:p w:rsidR="007C780C" w:rsidRPr="005514A7" w:rsidRDefault="007C780C" w:rsidP="007C780C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514A7">
        <w:rPr>
          <w:rFonts w:ascii="Times New Roman" w:hAnsi="Times New Roman"/>
          <w:sz w:val="28"/>
          <w:lang w:val="ru-RU"/>
        </w:rPr>
        <w:t xml:space="preserve">Утвердить источники внутреннего финансирования дефицита местного бюджета на </w:t>
      </w:r>
      <w:r w:rsidR="00BA613F" w:rsidRPr="005514A7">
        <w:rPr>
          <w:rFonts w:ascii="Times New Roman" w:hAnsi="Times New Roman"/>
          <w:sz w:val="28"/>
          <w:lang w:val="ru-RU"/>
        </w:rPr>
        <w:t>2025</w:t>
      </w:r>
      <w:r w:rsidRPr="005514A7">
        <w:rPr>
          <w:rFonts w:ascii="Times New Roman" w:hAnsi="Times New Roman"/>
          <w:sz w:val="28"/>
          <w:lang w:val="ru-RU"/>
        </w:rPr>
        <w:t xml:space="preserve"> год и на плановый период </w:t>
      </w:r>
      <w:r w:rsidR="00BA613F" w:rsidRPr="005514A7">
        <w:rPr>
          <w:rFonts w:ascii="Times New Roman" w:hAnsi="Times New Roman"/>
          <w:sz w:val="28"/>
          <w:lang w:val="ru-RU"/>
        </w:rPr>
        <w:t>2026</w:t>
      </w:r>
      <w:r w:rsidRPr="005514A7">
        <w:rPr>
          <w:rFonts w:ascii="Times New Roman" w:hAnsi="Times New Roman"/>
          <w:sz w:val="28"/>
          <w:lang w:val="ru-RU"/>
        </w:rPr>
        <w:t xml:space="preserve"> и </w:t>
      </w:r>
      <w:r w:rsidR="00BA613F" w:rsidRPr="005514A7">
        <w:rPr>
          <w:rFonts w:ascii="Times New Roman" w:hAnsi="Times New Roman"/>
          <w:sz w:val="28"/>
          <w:lang w:val="ru-RU"/>
        </w:rPr>
        <w:t>2027</w:t>
      </w:r>
      <w:r w:rsidRPr="005514A7">
        <w:rPr>
          <w:rFonts w:ascii="Times New Roman" w:hAnsi="Times New Roman"/>
          <w:sz w:val="28"/>
          <w:lang w:val="ru-RU"/>
        </w:rPr>
        <w:t xml:space="preserve"> годов согласно </w:t>
      </w:r>
      <w:r w:rsidRPr="005514A7">
        <w:rPr>
          <w:rFonts w:ascii="Times New Roman" w:hAnsi="Times New Roman"/>
          <w:color w:val="7030A0"/>
          <w:sz w:val="28"/>
          <w:lang w:val="ru-RU"/>
        </w:rPr>
        <w:t xml:space="preserve">приложению </w:t>
      </w:r>
      <w:r w:rsidR="00AD29D8" w:rsidRPr="005514A7">
        <w:rPr>
          <w:rFonts w:ascii="Times New Roman" w:hAnsi="Times New Roman"/>
          <w:color w:val="7030A0"/>
          <w:sz w:val="28"/>
          <w:lang w:val="ru-RU"/>
        </w:rPr>
        <w:t>1</w:t>
      </w:r>
      <w:r w:rsidR="00FC2803" w:rsidRPr="005514A7">
        <w:rPr>
          <w:rFonts w:ascii="Times New Roman" w:hAnsi="Times New Roman"/>
          <w:color w:val="7030A0"/>
          <w:sz w:val="28"/>
          <w:lang w:val="ru-RU"/>
        </w:rPr>
        <w:t>3</w:t>
      </w:r>
      <w:r w:rsidRPr="005514A7">
        <w:rPr>
          <w:rFonts w:ascii="Times New Roman" w:hAnsi="Times New Roman"/>
          <w:sz w:val="28"/>
          <w:lang w:val="ru-RU"/>
        </w:rPr>
        <w:t>.</w:t>
      </w:r>
    </w:p>
    <w:p w:rsidR="007C780C" w:rsidRPr="005514A7" w:rsidRDefault="007C780C" w:rsidP="008D19A5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040" w:type="dxa"/>
        <w:tblInd w:w="766" w:type="dxa"/>
        <w:tblLook w:val="0000"/>
      </w:tblPr>
      <w:tblGrid>
        <w:gridCol w:w="1454"/>
        <w:gridCol w:w="7586"/>
      </w:tblGrid>
      <w:tr w:rsidR="00A34CB3" w:rsidRPr="005514A7">
        <w:tc>
          <w:tcPr>
            <w:tcW w:w="1454" w:type="dxa"/>
          </w:tcPr>
          <w:p w:rsidR="00A34CB3" w:rsidRPr="005514A7" w:rsidRDefault="00A34CB3" w:rsidP="005B22C0">
            <w:pPr>
              <w:ind w:left="-57" w:right="-57"/>
              <w:rPr>
                <w:sz w:val="28"/>
                <w:szCs w:val="28"/>
              </w:rPr>
            </w:pPr>
            <w:r w:rsidRPr="005514A7">
              <w:rPr>
                <w:sz w:val="28"/>
                <w:szCs w:val="28"/>
              </w:rPr>
              <w:t xml:space="preserve">Статья </w:t>
            </w:r>
            <w:r w:rsidR="005B22C0" w:rsidRPr="005514A7">
              <w:rPr>
                <w:sz w:val="28"/>
                <w:szCs w:val="28"/>
              </w:rPr>
              <w:t>9</w:t>
            </w:r>
            <w:r w:rsidRPr="005514A7">
              <w:rPr>
                <w:sz w:val="28"/>
                <w:szCs w:val="28"/>
              </w:rPr>
              <w:t>.</w:t>
            </w:r>
          </w:p>
        </w:tc>
        <w:tc>
          <w:tcPr>
            <w:tcW w:w="7586" w:type="dxa"/>
          </w:tcPr>
          <w:p w:rsidR="001327E9" w:rsidRPr="005514A7" w:rsidRDefault="00A34CB3" w:rsidP="008C6E9E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sz w:val="28"/>
                <w:szCs w:val="28"/>
              </w:rPr>
              <w:t>Предоставление бюджетных кредитов</w:t>
            </w:r>
          </w:p>
        </w:tc>
      </w:tr>
    </w:tbl>
    <w:p w:rsidR="00D57EBE" w:rsidRPr="005514A7" w:rsidRDefault="00963F83" w:rsidP="00D57EB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5514A7">
        <w:rPr>
          <w:rFonts w:ascii="Times New Roman" w:hAnsi="Times New Roman"/>
          <w:sz w:val="28"/>
        </w:rPr>
        <w:t xml:space="preserve">1. </w:t>
      </w:r>
      <w:r w:rsidR="00D57EBE" w:rsidRPr="005514A7">
        <w:rPr>
          <w:rFonts w:ascii="Times New Roman" w:hAnsi="Times New Roman"/>
          <w:sz w:val="28"/>
        </w:rPr>
        <w:t xml:space="preserve">Установить, что в </w:t>
      </w:r>
      <w:r w:rsidR="00BA613F" w:rsidRPr="005514A7">
        <w:rPr>
          <w:rFonts w:ascii="Times New Roman" w:hAnsi="Times New Roman"/>
          <w:sz w:val="28"/>
        </w:rPr>
        <w:t>2025</w:t>
      </w:r>
      <w:r w:rsidR="00D57EBE" w:rsidRPr="005514A7">
        <w:rPr>
          <w:rFonts w:ascii="Times New Roman" w:hAnsi="Times New Roman"/>
          <w:sz w:val="28"/>
        </w:rPr>
        <w:t xml:space="preserve"> году бюджетные кредиты из местного бюджета предоставляются бюджетам поселений в пределах бюджетных ассигнований, предусмотренных по источникам финансирования дефицита местного бюджета, в сумме до </w:t>
      </w:r>
      <w:r w:rsidR="00EF707B" w:rsidRPr="005514A7">
        <w:rPr>
          <w:rFonts w:ascii="Times New Roman" w:hAnsi="Times New Roman"/>
          <w:sz w:val="28"/>
        </w:rPr>
        <w:t>30</w:t>
      </w:r>
      <w:r w:rsidR="00D57EBE" w:rsidRPr="005514A7">
        <w:rPr>
          <w:rFonts w:ascii="Times New Roman" w:hAnsi="Times New Roman"/>
          <w:sz w:val="28"/>
        </w:rPr>
        <w:t xml:space="preserve"> 000 тысяч рублей на покрытие временных кассовых разрывов, возникающих при исполнении бюджетов поселений, на срок, не выходящий за пределы </w:t>
      </w:r>
      <w:r w:rsidR="00BA613F" w:rsidRPr="005514A7">
        <w:rPr>
          <w:rFonts w:ascii="Times New Roman" w:hAnsi="Times New Roman"/>
          <w:sz w:val="28"/>
        </w:rPr>
        <w:t>2025</w:t>
      </w:r>
      <w:r w:rsidR="00D57EBE" w:rsidRPr="005514A7">
        <w:rPr>
          <w:rFonts w:ascii="Times New Roman" w:hAnsi="Times New Roman"/>
          <w:sz w:val="28"/>
        </w:rPr>
        <w:t xml:space="preserve"> года.</w:t>
      </w:r>
    </w:p>
    <w:p w:rsidR="00963F83" w:rsidRPr="005514A7" w:rsidRDefault="00963F83" w:rsidP="00963F83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2. Установить плату за пользование бюджетными кредитами, предоставляемыми в </w:t>
      </w:r>
      <w:r w:rsidR="00BA613F" w:rsidRPr="005514A7">
        <w:rPr>
          <w:sz w:val="28"/>
          <w:szCs w:val="28"/>
        </w:rPr>
        <w:t>2025</w:t>
      </w:r>
      <w:r w:rsidRPr="005514A7">
        <w:rPr>
          <w:sz w:val="28"/>
          <w:szCs w:val="28"/>
        </w:rPr>
        <w:t xml:space="preserve"> году на покрытие временных кассовых разрывов, возникающих при исполнении бюджетов поселений, </w:t>
      </w:r>
      <w:r w:rsidRPr="005514A7">
        <w:rPr>
          <w:sz w:val="28"/>
          <w:szCs w:val="20"/>
        </w:rPr>
        <w:t>в размере 4 процента годовых</w:t>
      </w:r>
      <w:r w:rsidRPr="005514A7">
        <w:rPr>
          <w:sz w:val="28"/>
          <w:szCs w:val="28"/>
        </w:rPr>
        <w:t>.</w:t>
      </w:r>
    </w:p>
    <w:p w:rsidR="00963F83" w:rsidRPr="005514A7" w:rsidRDefault="00963F83" w:rsidP="00963F83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3. Установить, что бюджетные кредиты предоставляются поселениям Кировского муниципального района Ленинградской области без предоставления ими обеспечения исполн</w:t>
      </w:r>
      <w:r w:rsidRPr="005514A7">
        <w:rPr>
          <w:sz w:val="28"/>
          <w:szCs w:val="28"/>
        </w:rPr>
        <w:t>е</w:t>
      </w:r>
      <w:r w:rsidRPr="005514A7">
        <w:rPr>
          <w:sz w:val="28"/>
          <w:szCs w:val="28"/>
        </w:rPr>
        <w:t>ния своих обязательств по возврату указанных бюджетных кредитов, уплате процентных и иных платежей, предусмотренных соответствующими договорами.</w:t>
      </w:r>
    </w:p>
    <w:p w:rsidR="00963F83" w:rsidRPr="005514A7" w:rsidRDefault="00963F83" w:rsidP="00963F83">
      <w:pPr>
        <w:ind w:firstLine="709"/>
        <w:jc w:val="both"/>
        <w:rPr>
          <w:b/>
          <w:sz w:val="28"/>
          <w:szCs w:val="28"/>
        </w:rPr>
      </w:pPr>
      <w:r w:rsidRPr="005514A7">
        <w:rPr>
          <w:sz w:val="28"/>
          <w:szCs w:val="28"/>
        </w:rPr>
        <w:t>4. Органом, уполномоченным представлять Кировский муниципальный район Ленинградской области в договоре о предоставлении бюджетного кредита, а также в правоотношениях, возникающих в связи с его заключением, является Комитет финансов администрации Кировского муниципального района Ленинградской области</w:t>
      </w:r>
      <w:r w:rsidR="007B3585" w:rsidRPr="005514A7">
        <w:rPr>
          <w:sz w:val="28"/>
          <w:szCs w:val="28"/>
        </w:rPr>
        <w:t>.</w:t>
      </w:r>
    </w:p>
    <w:p w:rsidR="00963F83" w:rsidRPr="005514A7" w:rsidRDefault="00963F83" w:rsidP="00963F83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5. Предоставление, использование</w:t>
      </w:r>
      <w:r w:rsidR="00C156CE" w:rsidRPr="005514A7">
        <w:rPr>
          <w:sz w:val="28"/>
          <w:szCs w:val="28"/>
        </w:rPr>
        <w:t xml:space="preserve"> и</w:t>
      </w:r>
      <w:r w:rsidRPr="005514A7">
        <w:rPr>
          <w:sz w:val="28"/>
          <w:szCs w:val="28"/>
        </w:rPr>
        <w:t xml:space="preserve"> возврат муниципальными образованиями поселений Кировского муниципального района Ленинградской области и реструктуризация бюджетных кредитов, полученных из местного бюджета, осуществляется в соответствии с порядком, установленным муниципальным правовым акт</w:t>
      </w:r>
      <w:r w:rsidR="000F5A9B" w:rsidRPr="005514A7">
        <w:rPr>
          <w:sz w:val="28"/>
          <w:szCs w:val="28"/>
        </w:rPr>
        <w:t>о</w:t>
      </w:r>
      <w:r w:rsidRPr="005514A7">
        <w:rPr>
          <w:sz w:val="28"/>
          <w:szCs w:val="28"/>
        </w:rPr>
        <w:t xml:space="preserve">м </w:t>
      </w:r>
      <w:r w:rsidRPr="005514A7">
        <w:rPr>
          <w:sz w:val="28"/>
          <w:szCs w:val="28"/>
        </w:rPr>
        <w:lastRenderedPageBreak/>
        <w:t>администрации Кировского муниципального района Ленинградской области.</w:t>
      </w:r>
    </w:p>
    <w:p w:rsidR="007B3585" w:rsidRPr="005514A7" w:rsidRDefault="007B3585" w:rsidP="007B3585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6.</w:t>
      </w:r>
      <w:r w:rsidR="006920C9" w:rsidRPr="005514A7">
        <w:rPr>
          <w:sz w:val="28"/>
          <w:szCs w:val="28"/>
        </w:rPr>
        <w:t xml:space="preserve"> </w:t>
      </w:r>
      <w:r w:rsidRPr="005514A7">
        <w:rPr>
          <w:sz w:val="28"/>
          <w:szCs w:val="28"/>
        </w:rPr>
        <w:t xml:space="preserve">Установить, что обязательства (задолженность по обязательствам) поселений Кировского муниципального района Ленинградской области перед Кировским муниципальным районом Ленинградской области </w:t>
      </w:r>
      <w:r w:rsidR="000D7F77" w:rsidRPr="005514A7">
        <w:rPr>
          <w:sz w:val="28"/>
          <w:szCs w:val="28"/>
        </w:rPr>
        <w:t xml:space="preserve">на срок, выходящий за пределы </w:t>
      </w:r>
      <w:r w:rsidR="00BA613F" w:rsidRPr="005514A7">
        <w:rPr>
          <w:sz w:val="28"/>
          <w:szCs w:val="28"/>
        </w:rPr>
        <w:t>2025</w:t>
      </w:r>
      <w:r w:rsidR="000D7F77" w:rsidRPr="005514A7">
        <w:rPr>
          <w:sz w:val="28"/>
          <w:szCs w:val="28"/>
        </w:rPr>
        <w:t xml:space="preserve"> года, </w:t>
      </w:r>
      <w:r w:rsidRPr="005514A7">
        <w:rPr>
          <w:sz w:val="28"/>
          <w:szCs w:val="28"/>
        </w:rPr>
        <w:t>могут быть урегулированы путем изменения условий исполнения обязательства (погашения задолженности по нему), связанное с изменением сроков (в том числе с предоставлением отсрочки) исполнения обязательства (погашения задолженности по нему) (далее – реструктуризация обязательства (задолженности по обязательству) перед Кировским муниципальным районом Ленинградской области).</w:t>
      </w:r>
    </w:p>
    <w:p w:rsidR="007B3585" w:rsidRPr="005514A7" w:rsidRDefault="007B3585" w:rsidP="007B3585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7.</w:t>
      </w:r>
      <w:r w:rsidR="006920C9" w:rsidRPr="005514A7">
        <w:rPr>
          <w:sz w:val="28"/>
          <w:szCs w:val="28"/>
        </w:rPr>
        <w:t xml:space="preserve"> </w:t>
      </w:r>
      <w:r w:rsidRPr="005514A7">
        <w:rPr>
          <w:sz w:val="28"/>
          <w:szCs w:val="28"/>
        </w:rPr>
        <w:t>Основными условиями реструктуризации обязательства (задолженности по обязательству) перед Кировским муниципальным районом Ленинградской области являются:</w:t>
      </w:r>
    </w:p>
    <w:p w:rsidR="007B3585" w:rsidRPr="005514A7" w:rsidRDefault="007B3585" w:rsidP="007B3585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отсутствие источников погашения задолженности по бюджетному кредиту;</w:t>
      </w:r>
    </w:p>
    <w:p w:rsidR="007B3585" w:rsidRPr="005514A7" w:rsidRDefault="007B3585" w:rsidP="007B3585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соблюдение поселениями Кировского муниципального района Ленинградской области ограничения объема муниципального долга и дефицита бюджета поселения, установленных Бюджетным кодексом Российской Федерации;</w:t>
      </w:r>
    </w:p>
    <w:p w:rsidR="007B3585" w:rsidRPr="005514A7" w:rsidRDefault="007B3585" w:rsidP="007B3585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отсутствие просроченной кредиторской задолженности бюджета поселения по выплате заработной платы и начислениям на оплату труда работникам бюджетной сферы;</w:t>
      </w:r>
    </w:p>
    <w:p w:rsidR="007B3585" w:rsidRPr="005514A7" w:rsidRDefault="007B3585" w:rsidP="007B3585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отсутстви</w:t>
      </w:r>
      <w:r w:rsidR="006920C9" w:rsidRPr="005514A7">
        <w:rPr>
          <w:sz w:val="28"/>
          <w:szCs w:val="28"/>
        </w:rPr>
        <w:t>е</w:t>
      </w:r>
      <w:r w:rsidRPr="005514A7">
        <w:rPr>
          <w:sz w:val="28"/>
          <w:szCs w:val="28"/>
        </w:rPr>
        <w:t xml:space="preserve"> задолженности бюджета поселения по уплате начисленных процентов за пользование бюджетным кредитом и пеней за несвоевременный возврат бюджетного кредита, штрафов и процентов за пользование им</w:t>
      </w:r>
      <w:r w:rsidR="000D7F77" w:rsidRPr="005514A7">
        <w:rPr>
          <w:sz w:val="28"/>
          <w:szCs w:val="28"/>
        </w:rPr>
        <w:t>;</w:t>
      </w:r>
    </w:p>
    <w:p w:rsidR="007B3585" w:rsidRPr="005514A7" w:rsidRDefault="000D7F77" w:rsidP="007B3585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п</w:t>
      </w:r>
      <w:r w:rsidR="007B3585" w:rsidRPr="005514A7">
        <w:rPr>
          <w:sz w:val="28"/>
          <w:szCs w:val="28"/>
        </w:rPr>
        <w:t xml:space="preserve">родление срока погашения бюджетного кредита на срок до </w:t>
      </w:r>
      <w:r w:rsidR="009A2288" w:rsidRPr="005514A7">
        <w:rPr>
          <w:sz w:val="28"/>
          <w:szCs w:val="28"/>
        </w:rPr>
        <w:t>двух</w:t>
      </w:r>
      <w:r w:rsidR="007B3585" w:rsidRPr="005514A7">
        <w:rPr>
          <w:sz w:val="28"/>
          <w:szCs w:val="28"/>
        </w:rPr>
        <w:t xml:space="preserve"> лет с момента заключения договора о предоставлении бюджетного кредита;</w:t>
      </w:r>
    </w:p>
    <w:p w:rsidR="007B3585" w:rsidRPr="005514A7" w:rsidRDefault="007B3585" w:rsidP="007B3585">
      <w:pPr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</w:rPr>
        <w:t>заключение дополнительного соглашения к договору о предоставлении бюджетного кредита.</w:t>
      </w:r>
    </w:p>
    <w:p w:rsidR="00B1707D" w:rsidRPr="005514A7" w:rsidRDefault="00B1707D" w:rsidP="00963F83">
      <w:pPr>
        <w:ind w:firstLine="709"/>
        <w:jc w:val="both"/>
        <w:rPr>
          <w:sz w:val="28"/>
          <w:szCs w:val="28"/>
        </w:rPr>
      </w:pPr>
    </w:p>
    <w:tbl>
      <w:tblPr>
        <w:tblW w:w="9040" w:type="dxa"/>
        <w:tblInd w:w="766" w:type="dxa"/>
        <w:tblLook w:val="0000"/>
      </w:tblPr>
      <w:tblGrid>
        <w:gridCol w:w="1454"/>
        <w:gridCol w:w="7586"/>
      </w:tblGrid>
      <w:tr w:rsidR="006920C9" w:rsidRPr="005514A7">
        <w:tc>
          <w:tcPr>
            <w:tcW w:w="1454" w:type="dxa"/>
          </w:tcPr>
          <w:p w:rsidR="006920C9" w:rsidRPr="005514A7" w:rsidRDefault="006920C9">
            <w:pPr>
              <w:ind w:left="-57" w:right="-57"/>
              <w:rPr>
                <w:sz w:val="28"/>
                <w:szCs w:val="28"/>
              </w:rPr>
            </w:pPr>
            <w:r w:rsidRPr="005514A7">
              <w:rPr>
                <w:sz w:val="28"/>
                <w:szCs w:val="28"/>
              </w:rPr>
              <w:t>Статья 10.</w:t>
            </w:r>
          </w:p>
        </w:tc>
        <w:tc>
          <w:tcPr>
            <w:tcW w:w="7586" w:type="dxa"/>
          </w:tcPr>
          <w:p w:rsidR="006920C9" w:rsidRPr="005514A7" w:rsidRDefault="007F2C3E">
            <w:pPr>
              <w:rPr>
                <w:b/>
                <w:bCs/>
                <w:sz w:val="28"/>
                <w:szCs w:val="28"/>
              </w:rPr>
            </w:pPr>
            <w:r w:rsidRPr="005514A7">
              <w:rPr>
                <w:b/>
                <w:sz w:val="28"/>
                <w:szCs w:val="28"/>
              </w:rPr>
              <w:t>Вступление в силу настоящего решения</w:t>
            </w:r>
          </w:p>
        </w:tc>
      </w:tr>
    </w:tbl>
    <w:p w:rsidR="00B1707D" w:rsidRPr="005514A7" w:rsidRDefault="00B1707D" w:rsidP="00B17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A7">
        <w:rPr>
          <w:sz w:val="28"/>
          <w:szCs w:val="28"/>
          <w:lang w:eastAsia="ar-SA"/>
        </w:rPr>
        <w:t xml:space="preserve">Установить, что настоящее решение вступает в силу </w:t>
      </w:r>
      <w:r w:rsidR="005B101E" w:rsidRPr="005514A7">
        <w:rPr>
          <w:sz w:val="28"/>
          <w:szCs w:val="28"/>
          <w:lang w:eastAsia="ar-SA"/>
        </w:rPr>
        <w:t xml:space="preserve">с 1 января </w:t>
      </w:r>
      <w:r w:rsidR="00BA613F" w:rsidRPr="005514A7">
        <w:rPr>
          <w:sz w:val="28"/>
          <w:szCs w:val="28"/>
          <w:lang w:eastAsia="ar-SA"/>
        </w:rPr>
        <w:t>2025</w:t>
      </w:r>
      <w:r w:rsidR="005B101E" w:rsidRPr="005514A7">
        <w:rPr>
          <w:sz w:val="28"/>
          <w:szCs w:val="28"/>
          <w:lang w:eastAsia="ar-SA"/>
        </w:rPr>
        <w:t xml:space="preserve"> года, подлежит</w:t>
      </w:r>
      <w:r w:rsidRPr="005514A7">
        <w:rPr>
          <w:sz w:val="28"/>
          <w:szCs w:val="28"/>
          <w:lang w:eastAsia="ar-SA"/>
        </w:rPr>
        <w:t xml:space="preserve"> официально</w:t>
      </w:r>
      <w:r w:rsidR="005B101E" w:rsidRPr="005514A7">
        <w:rPr>
          <w:sz w:val="28"/>
          <w:szCs w:val="28"/>
          <w:lang w:eastAsia="ar-SA"/>
        </w:rPr>
        <w:t>му</w:t>
      </w:r>
      <w:r w:rsidRPr="005514A7">
        <w:rPr>
          <w:sz w:val="28"/>
          <w:szCs w:val="28"/>
          <w:lang w:eastAsia="ar-SA"/>
        </w:rPr>
        <w:t xml:space="preserve"> опубликовани</w:t>
      </w:r>
      <w:r w:rsidR="005B101E" w:rsidRPr="005514A7">
        <w:rPr>
          <w:sz w:val="28"/>
          <w:szCs w:val="28"/>
          <w:lang w:eastAsia="ar-SA"/>
        </w:rPr>
        <w:t>ю</w:t>
      </w:r>
      <w:r w:rsidRPr="005514A7">
        <w:rPr>
          <w:sz w:val="28"/>
          <w:szCs w:val="28"/>
          <w:lang w:eastAsia="ar-SA"/>
        </w:rPr>
        <w:t xml:space="preserve"> в средстве массовой информации газете </w:t>
      </w:r>
      <w:r w:rsidRPr="005514A7">
        <w:rPr>
          <w:sz w:val="28"/>
          <w:szCs w:val="28"/>
        </w:rPr>
        <w:t>«</w:t>
      </w:r>
      <w:r w:rsidRPr="005514A7">
        <w:rPr>
          <w:sz w:val="28"/>
          <w:szCs w:val="28"/>
          <w:lang w:eastAsia="ar-SA"/>
        </w:rPr>
        <w:t xml:space="preserve">Ладога» и </w:t>
      </w:r>
      <w:r w:rsidR="0047165A" w:rsidRPr="005514A7">
        <w:rPr>
          <w:sz w:val="28"/>
          <w:szCs w:val="28"/>
          <w:lang w:eastAsia="ar-SA"/>
        </w:rPr>
        <w:t xml:space="preserve">подлежит </w:t>
      </w:r>
      <w:r w:rsidRPr="005514A7">
        <w:rPr>
          <w:sz w:val="28"/>
          <w:szCs w:val="28"/>
          <w:lang w:eastAsia="ar-SA"/>
        </w:rPr>
        <w:t>размещени</w:t>
      </w:r>
      <w:r w:rsidR="005B101E" w:rsidRPr="005514A7">
        <w:rPr>
          <w:sz w:val="28"/>
          <w:szCs w:val="28"/>
          <w:lang w:eastAsia="ar-SA"/>
        </w:rPr>
        <w:t>ю</w:t>
      </w:r>
      <w:r w:rsidRPr="005514A7">
        <w:rPr>
          <w:sz w:val="28"/>
          <w:szCs w:val="28"/>
          <w:lang w:eastAsia="ar-SA"/>
        </w:rPr>
        <w:t xml:space="preserve"> на сайтах администрации и совета депутатов Кировского муниципального района Ленинградской области в сети «Интернет»</w:t>
      </w:r>
      <w:r w:rsidRPr="005514A7">
        <w:rPr>
          <w:sz w:val="28"/>
          <w:szCs w:val="28"/>
        </w:rPr>
        <w:t>.</w:t>
      </w:r>
    </w:p>
    <w:p w:rsidR="0027471A" w:rsidRPr="005514A7" w:rsidRDefault="0027471A" w:rsidP="00963F83">
      <w:pPr>
        <w:ind w:firstLine="709"/>
        <w:jc w:val="both"/>
      </w:pPr>
    </w:p>
    <w:p w:rsidR="00951340" w:rsidRPr="005514A7" w:rsidRDefault="00951340" w:rsidP="007E3FCA">
      <w:pPr>
        <w:autoSpaceDE w:val="0"/>
        <w:autoSpaceDN w:val="0"/>
        <w:adjustRightInd w:val="0"/>
        <w:ind w:firstLine="709"/>
        <w:jc w:val="both"/>
      </w:pPr>
    </w:p>
    <w:bookmarkEnd w:id="1"/>
    <w:bookmarkEnd w:id="16"/>
    <w:p w:rsidR="002D7D04" w:rsidRDefault="00812A09" w:rsidP="00E57AA2">
      <w:pPr>
        <w:jc w:val="both"/>
        <w:rPr>
          <w:sz w:val="28"/>
          <w:szCs w:val="28"/>
        </w:rPr>
      </w:pPr>
      <w:r w:rsidRPr="005514A7">
        <w:rPr>
          <w:sz w:val="28"/>
          <w:szCs w:val="28"/>
        </w:rPr>
        <w:t xml:space="preserve"> </w:t>
      </w:r>
      <w:r w:rsidR="00E57AA2" w:rsidRPr="005514A7">
        <w:rPr>
          <w:sz w:val="28"/>
          <w:szCs w:val="28"/>
        </w:rPr>
        <w:t xml:space="preserve">Глава муниципального района          </w:t>
      </w:r>
      <w:r w:rsidR="005C6340" w:rsidRPr="005514A7">
        <w:rPr>
          <w:sz w:val="28"/>
          <w:szCs w:val="28"/>
        </w:rPr>
        <w:t xml:space="preserve">    </w:t>
      </w:r>
      <w:r w:rsidR="00785EE8" w:rsidRPr="005514A7">
        <w:rPr>
          <w:sz w:val="28"/>
          <w:szCs w:val="28"/>
        </w:rPr>
        <w:t xml:space="preserve">                                 Ю.С. Ибр</w:t>
      </w:r>
      <w:r w:rsidR="00785EE8">
        <w:rPr>
          <w:sz w:val="28"/>
          <w:szCs w:val="28"/>
        </w:rPr>
        <w:t>агимов</w:t>
      </w:r>
      <w:r w:rsidR="005C6340" w:rsidRPr="00250DC3">
        <w:rPr>
          <w:sz w:val="28"/>
          <w:szCs w:val="28"/>
        </w:rPr>
        <w:t xml:space="preserve"> </w:t>
      </w:r>
    </w:p>
    <w:sectPr w:rsidR="002D7D04" w:rsidSect="00DF33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77" w:rsidRDefault="00B40E77">
      <w:r>
        <w:separator/>
      </w:r>
    </w:p>
  </w:endnote>
  <w:endnote w:type="continuationSeparator" w:id="1">
    <w:p w:rsidR="00B40E77" w:rsidRDefault="00B40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B3" w:rsidRDefault="001070B3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70B3" w:rsidRDefault="001070B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B3" w:rsidRDefault="001070B3">
    <w:pPr>
      <w:pStyle w:val="ab"/>
      <w:framePr w:wrap="around" w:vAnchor="text" w:hAnchor="margin" w:xAlign="right" w:y="1"/>
      <w:rPr>
        <w:rStyle w:val="aa"/>
      </w:rPr>
    </w:pPr>
  </w:p>
  <w:p w:rsidR="001070B3" w:rsidRDefault="001070B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77" w:rsidRDefault="00B40E77">
      <w:r>
        <w:separator/>
      </w:r>
    </w:p>
  </w:footnote>
  <w:footnote w:type="continuationSeparator" w:id="1">
    <w:p w:rsidR="00B40E77" w:rsidRDefault="00B40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B3" w:rsidRDefault="001070B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70B3" w:rsidRDefault="001070B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45" w:rsidRDefault="004F1B45">
    <w:pPr>
      <w:pStyle w:val="a8"/>
      <w:jc w:val="center"/>
    </w:pPr>
  </w:p>
  <w:p w:rsidR="001070B3" w:rsidRDefault="001070B3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FF" w:rsidRDefault="00DB44FF" w:rsidP="00DB44F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1A1"/>
    <w:multiLevelType w:val="hybridMultilevel"/>
    <w:tmpl w:val="3D6CABC4"/>
    <w:lvl w:ilvl="0" w:tplc="66A8D078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">
    <w:nsid w:val="00E3213D"/>
    <w:multiLevelType w:val="hybridMultilevel"/>
    <w:tmpl w:val="E376EBD6"/>
    <w:lvl w:ilvl="0" w:tplc="80E2CEB0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2">
    <w:nsid w:val="0B811857"/>
    <w:multiLevelType w:val="singleLevel"/>
    <w:tmpl w:val="CC0EC252"/>
    <w:lvl w:ilvl="0">
      <w:start w:val="1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hint="default"/>
      </w:rPr>
    </w:lvl>
  </w:abstractNum>
  <w:abstractNum w:abstractNumId="3">
    <w:nsid w:val="11465D83"/>
    <w:multiLevelType w:val="hybridMultilevel"/>
    <w:tmpl w:val="5162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27BA3"/>
    <w:multiLevelType w:val="singleLevel"/>
    <w:tmpl w:val="E96EB3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465"/>
      </w:pPr>
      <w:rPr>
        <w:rFonts w:hint="default"/>
      </w:rPr>
    </w:lvl>
  </w:abstractNum>
  <w:abstractNum w:abstractNumId="5">
    <w:nsid w:val="17A42D14"/>
    <w:multiLevelType w:val="hybridMultilevel"/>
    <w:tmpl w:val="489856B0"/>
    <w:lvl w:ilvl="0" w:tplc="C4EA02B6">
      <w:start w:val="8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910260B"/>
    <w:multiLevelType w:val="hybridMultilevel"/>
    <w:tmpl w:val="5262F602"/>
    <w:lvl w:ilvl="0" w:tplc="19E49276">
      <w:start w:val="1"/>
      <w:numFmt w:val="decimal"/>
      <w:lvlText w:val="%1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B5828F9"/>
    <w:multiLevelType w:val="hybridMultilevel"/>
    <w:tmpl w:val="0494F1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742FEC"/>
    <w:multiLevelType w:val="hybridMultilevel"/>
    <w:tmpl w:val="204433D8"/>
    <w:lvl w:ilvl="0" w:tplc="9A6EF6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B06341"/>
    <w:multiLevelType w:val="hybridMultilevel"/>
    <w:tmpl w:val="8B62A9E4"/>
    <w:lvl w:ilvl="0" w:tplc="09D697DE">
      <w:start w:val="1"/>
      <w:numFmt w:val="decimal"/>
      <w:lvlText w:val="%1)"/>
      <w:lvlJc w:val="left"/>
      <w:pPr>
        <w:tabs>
          <w:tab w:val="num" w:pos="1394"/>
        </w:tabs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>
    <w:nsid w:val="23065741"/>
    <w:multiLevelType w:val="singleLevel"/>
    <w:tmpl w:val="652A6FE8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11">
    <w:nsid w:val="24871331"/>
    <w:multiLevelType w:val="singleLevel"/>
    <w:tmpl w:val="061A7E4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12">
    <w:nsid w:val="2C811EA3"/>
    <w:multiLevelType w:val="singleLevel"/>
    <w:tmpl w:val="F670D7FA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13">
    <w:nsid w:val="2ECE54B5"/>
    <w:multiLevelType w:val="hybridMultilevel"/>
    <w:tmpl w:val="0D70CF7A"/>
    <w:lvl w:ilvl="0" w:tplc="EFE0F00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14D1C99"/>
    <w:multiLevelType w:val="singleLevel"/>
    <w:tmpl w:val="8EB41D8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3A424798"/>
    <w:multiLevelType w:val="singleLevel"/>
    <w:tmpl w:val="C478BFEE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default"/>
      </w:rPr>
    </w:lvl>
  </w:abstractNum>
  <w:abstractNum w:abstractNumId="16">
    <w:nsid w:val="3B6A0B11"/>
    <w:multiLevelType w:val="singleLevel"/>
    <w:tmpl w:val="7820D1E0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17">
    <w:nsid w:val="475D7DA9"/>
    <w:multiLevelType w:val="hybridMultilevel"/>
    <w:tmpl w:val="B4F25126"/>
    <w:lvl w:ilvl="0" w:tplc="B972ED72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47902ABE"/>
    <w:multiLevelType w:val="singleLevel"/>
    <w:tmpl w:val="E57A2F3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i w:val="0"/>
      </w:rPr>
    </w:lvl>
  </w:abstractNum>
  <w:abstractNum w:abstractNumId="19">
    <w:nsid w:val="50E932DD"/>
    <w:multiLevelType w:val="singleLevel"/>
    <w:tmpl w:val="2FECC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19445E"/>
    <w:multiLevelType w:val="hybridMultilevel"/>
    <w:tmpl w:val="3D56826A"/>
    <w:lvl w:ilvl="0" w:tplc="A59CC00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6BC3B8A"/>
    <w:multiLevelType w:val="singleLevel"/>
    <w:tmpl w:val="9DEC0E60"/>
    <w:lvl w:ilvl="0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2">
    <w:nsid w:val="5E9958A8"/>
    <w:multiLevelType w:val="hybridMultilevel"/>
    <w:tmpl w:val="E3AA86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1E14DD7"/>
    <w:multiLevelType w:val="hybridMultilevel"/>
    <w:tmpl w:val="DC9870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81D66B0"/>
    <w:multiLevelType w:val="singleLevel"/>
    <w:tmpl w:val="94F87D16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90"/>
      </w:pPr>
      <w:rPr>
        <w:rFonts w:hint="default"/>
      </w:rPr>
    </w:lvl>
  </w:abstractNum>
  <w:abstractNum w:abstractNumId="25">
    <w:nsid w:val="6DD845DB"/>
    <w:multiLevelType w:val="singleLevel"/>
    <w:tmpl w:val="4F6690D4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hint="default"/>
      </w:rPr>
    </w:lvl>
  </w:abstractNum>
  <w:abstractNum w:abstractNumId="26">
    <w:nsid w:val="7C5E7D84"/>
    <w:multiLevelType w:val="multilevel"/>
    <w:tmpl w:val="3D56826A"/>
    <w:lvl w:ilvl="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E747982"/>
    <w:multiLevelType w:val="hybridMultilevel"/>
    <w:tmpl w:val="19CE795C"/>
    <w:lvl w:ilvl="0" w:tplc="97D0AF3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F0A783E"/>
    <w:multiLevelType w:val="singleLevel"/>
    <w:tmpl w:val="6E9CEC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22"/>
  </w:num>
  <w:num w:numId="5">
    <w:abstractNumId w:val="11"/>
  </w:num>
  <w:num w:numId="6">
    <w:abstractNumId w:val="21"/>
  </w:num>
  <w:num w:numId="7">
    <w:abstractNumId w:val="25"/>
  </w:num>
  <w:num w:numId="8">
    <w:abstractNumId w:val="10"/>
  </w:num>
  <w:num w:numId="9">
    <w:abstractNumId w:val="4"/>
  </w:num>
  <w:num w:numId="10">
    <w:abstractNumId w:val="18"/>
  </w:num>
  <w:num w:numId="11">
    <w:abstractNumId w:val="28"/>
  </w:num>
  <w:num w:numId="12">
    <w:abstractNumId w:val="2"/>
  </w:num>
  <w:num w:numId="13">
    <w:abstractNumId w:val="12"/>
  </w:num>
  <w:num w:numId="14">
    <w:abstractNumId w:val="15"/>
  </w:num>
  <w:num w:numId="15">
    <w:abstractNumId w:val="14"/>
  </w:num>
  <w:num w:numId="16">
    <w:abstractNumId w:val="19"/>
  </w:num>
  <w:num w:numId="17">
    <w:abstractNumId w:val="24"/>
  </w:num>
  <w:num w:numId="18">
    <w:abstractNumId w:val="16"/>
  </w:num>
  <w:num w:numId="19">
    <w:abstractNumId w:val="13"/>
  </w:num>
  <w:num w:numId="20">
    <w:abstractNumId w:val="20"/>
  </w:num>
  <w:num w:numId="21">
    <w:abstractNumId w:val="26"/>
  </w:num>
  <w:num w:numId="22">
    <w:abstractNumId w:val="9"/>
  </w:num>
  <w:num w:numId="23">
    <w:abstractNumId w:val="17"/>
  </w:num>
  <w:num w:numId="24">
    <w:abstractNumId w:val="5"/>
  </w:num>
  <w:num w:numId="25">
    <w:abstractNumId w:val="27"/>
  </w:num>
  <w:num w:numId="26">
    <w:abstractNumId w:val="1"/>
  </w:num>
  <w:num w:numId="27">
    <w:abstractNumId w:val="6"/>
  </w:num>
  <w:num w:numId="28">
    <w:abstractNumId w:val="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6757"/>
    <w:rsid w:val="000000E1"/>
    <w:rsid w:val="000007C5"/>
    <w:rsid w:val="00001BDB"/>
    <w:rsid w:val="00001C17"/>
    <w:rsid w:val="00001EC7"/>
    <w:rsid w:val="000021D9"/>
    <w:rsid w:val="0000231F"/>
    <w:rsid w:val="00003CF0"/>
    <w:rsid w:val="0000404C"/>
    <w:rsid w:val="000047FB"/>
    <w:rsid w:val="00004C1B"/>
    <w:rsid w:val="000057A3"/>
    <w:rsid w:val="00006B93"/>
    <w:rsid w:val="00007AF1"/>
    <w:rsid w:val="00010423"/>
    <w:rsid w:val="00011544"/>
    <w:rsid w:val="00011C47"/>
    <w:rsid w:val="00013A43"/>
    <w:rsid w:val="00013AD8"/>
    <w:rsid w:val="00013B54"/>
    <w:rsid w:val="00013C03"/>
    <w:rsid w:val="000144B7"/>
    <w:rsid w:val="00015780"/>
    <w:rsid w:val="00016652"/>
    <w:rsid w:val="000167F0"/>
    <w:rsid w:val="00016D82"/>
    <w:rsid w:val="000171A4"/>
    <w:rsid w:val="0001771E"/>
    <w:rsid w:val="00017E22"/>
    <w:rsid w:val="00021648"/>
    <w:rsid w:val="0002208D"/>
    <w:rsid w:val="000222F3"/>
    <w:rsid w:val="000228CE"/>
    <w:rsid w:val="00023078"/>
    <w:rsid w:val="000231D9"/>
    <w:rsid w:val="000234EC"/>
    <w:rsid w:val="00023EDE"/>
    <w:rsid w:val="00023F99"/>
    <w:rsid w:val="00024E75"/>
    <w:rsid w:val="00025E4D"/>
    <w:rsid w:val="00025F4E"/>
    <w:rsid w:val="00026026"/>
    <w:rsid w:val="00026A92"/>
    <w:rsid w:val="00026F82"/>
    <w:rsid w:val="00027A73"/>
    <w:rsid w:val="00027F8C"/>
    <w:rsid w:val="000304C5"/>
    <w:rsid w:val="00031957"/>
    <w:rsid w:val="00031C03"/>
    <w:rsid w:val="00031E9B"/>
    <w:rsid w:val="00032776"/>
    <w:rsid w:val="00032ECE"/>
    <w:rsid w:val="00033204"/>
    <w:rsid w:val="000343CE"/>
    <w:rsid w:val="00035132"/>
    <w:rsid w:val="00035173"/>
    <w:rsid w:val="000359CA"/>
    <w:rsid w:val="00035AEE"/>
    <w:rsid w:val="00036189"/>
    <w:rsid w:val="00036712"/>
    <w:rsid w:val="000378B4"/>
    <w:rsid w:val="00037F78"/>
    <w:rsid w:val="00037F9D"/>
    <w:rsid w:val="00041EA0"/>
    <w:rsid w:val="000427DC"/>
    <w:rsid w:val="00042953"/>
    <w:rsid w:val="000433AA"/>
    <w:rsid w:val="00043931"/>
    <w:rsid w:val="00043BA8"/>
    <w:rsid w:val="0004423E"/>
    <w:rsid w:val="00044755"/>
    <w:rsid w:val="00046AE3"/>
    <w:rsid w:val="00046FC1"/>
    <w:rsid w:val="00047F15"/>
    <w:rsid w:val="00050291"/>
    <w:rsid w:val="00051467"/>
    <w:rsid w:val="000530B8"/>
    <w:rsid w:val="0005446F"/>
    <w:rsid w:val="00054DDC"/>
    <w:rsid w:val="00055255"/>
    <w:rsid w:val="00055344"/>
    <w:rsid w:val="000561E3"/>
    <w:rsid w:val="00056291"/>
    <w:rsid w:val="000564A7"/>
    <w:rsid w:val="00057003"/>
    <w:rsid w:val="0005712F"/>
    <w:rsid w:val="0006026D"/>
    <w:rsid w:val="000621A6"/>
    <w:rsid w:val="000631B5"/>
    <w:rsid w:val="000639F6"/>
    <w:rsid w:val="00065C0C"/>
    <w:rsid w:val="000660ED"/>
    <w:rsid w:val="000661EE"/>
    <w:rsid w:val="00066B6A"/>
    <w:rsid w:val="0006764C"/>
    <w:rsid w:val="000704B4"/>
    <w:rsid w:val="000715AF"/>
    <w:rsid w:val="00071DB3"/>
    <w:rsid w:val="00072C53"/>
    <w:rsid w:val="000730A8"/>
    <w:rsid w:val="000749B3"/>
    <w:rsid w:val="00074D60"/>
    <w:rsid w:val="0007574D"/>
    <w:rsid w:val="00075E30"/>
    <w:rsid w:val="00076CC9"/>
    <w:rsid w:val="00080205"/>
    <w:rsid w:val="000811DA"/>
    <w:rsid w:val="00081F37"/>
    <w:rsid w:val="0008335B"/>
    <w:rsid w:val="00083DB7"/>
    <w:rsid w:val="00084D70"/>
    <w:rsid w:val="00084E7B"/>
    <w:rsid w:val="00084F16"/>
    <w:rsid w:val="000853ED"/>
    <w:rsid w:val="00085F9B"/>
    <w:rsid w:val="00086534"/>
    <w:rsid w:val="00086816"/>
    <w:rsid w:val="00086A92"/>
    <w:rsid w:val="00087B77"/>
    <w:rsid w:val="000903AF"/>
    <w:rsid w:val="0009123D"/>
    <w:rsid w:val="00093F11"/>
    <w:rsid w:val="00094561"/>
    <w:rsid w:val="000945F7"/>
    <w:rsid w:val="00094754"/>
    <w:rsid w:val="000955C7"/>
    <w:rsid w:val="0009613E"/>
    <w:rsid w:val="0009774C"/>
    <w:rsid w:val="00097E8E"/>
    <w:rsid w:val="000A0106"/>
    <w:rsid w:val="000A2E78"/>
    <w:rsid w:val="000A35BE"/>
    <w:rsid w:val="000A46B0"/>
    <w:rsid w:val="000A5342"/>
    <w:rsid w:val="000A74D2"/>
    <w:rsid w:val="000A7A45"/>
    <w:rsid w:val="000B0EB9"/>
    <w:rsid w:val="000B12C5"/>
    <w:rsid w:val="000B1B4C"/>
    <w:rsid w:val="000B34DF"/>
    <w:rsid w:val="000B3644"/>
    <w:rsid w:val="000B46F7"/>
    <w:rsid w:val="000B4F64"/>
    <w:rsid w:val="000B6B2B"/>
    <w:rsid w:val="000B720F"/>
    <w:rsid w:val="000B7262"/>
    <w:rsid w:val="000B75C9"/>
    <w:rsid w:val="000B76CE"/>
    <w:rsid w:val="000B7906"/>
    <w:rsid w:val="000C097C"/>
    <w:rsid w:val="000C1803"/>
    <w:rsid w:val="000C26A2"/>
    <w:rsid w:val="000C2731"/>
    <w:rsid w:val="000C3531"/>
    <w:rsid w:val="000C3D78"/>
    <w:rsid w:val="000C4ACD"/>
    <w:rsid w:val="000C4CCD"/>
    <w:rsid w:val="000C537C"/>
    <w:rsid w:val="000C57DA"/>
    <w:rsid w:val="000C5DED"/>
    <w:rsid w:val="000D07F1"/>
    <w:rsid w:val="000D0B24"/>
    <w:rsid w:val="000D0CC0"/>
    <w:rsid w:val="000D3CC2"/>
    <w:rsid w:val="000D3CD9"/>
    <w:rsid w:val="000D5555"/>
    <w:rsid w:val="000D75A5"/>
    <w:rsid w:val="000D7F77"/>
    <w:rsid w:val="000E0B94"/>
    <w:rsid w:val="000E1962"/>
    <w:rsid w:val="000E1D0C"/>
    <w:rsid w:val="000E2FF6"/>
    <w:rsid w:val="000E315E"/>
    <w:rsid w:val="000E3C94"/>
    <w:rsid w:val="000E51AB"/>
    <w:rsid w:val="000E5811"/>
    <w:rsid w:val="000E5CD5"/>
    <w:rsid w:val="000E5EF0"/>
    <w:rsid w:val="000E735B"/>
    <w:rsid w:val="000E7D16"/>
    <w:rsid w:val="000F0272"/>
    <w:rsid w:val="000F1F9A"/>
    <w:rsid w:val="000F2134"/>
    <w:rsid w:val="000F2366"/>
    <w:rsid w:val="000F2377"/>
    <w:rsid w:val="000F26AC"/>
    <w:rsid w:val="000F2C5A"/>
    <w:rsid w:val="000F3C9E"/>
    <w:rsid w:val="000F3CB7"/>
    <w:rsid w:val="000F4377"/>
    <w:rsid w:val="000F52FF"/>
    <w:rsid w:val="000F5649"/>
    <w:rsid w:val="000F5A9B"/>
    <w:rsid w:val="000F731A"/>
    <w:rsid w:val="000F75B8"/>
    <w:rsid w:val="000F7A8F"/>
    <w:rsid w:val="000F7F57"/>
    <w:rsid w:val="001008C2"/>
    <w:rsid w:val="001009EC"/>
    <w:rsid w:val="00100B3C"/>
    <w:rsid w:val="00100C50"/>
    <w:rsid w:val="001029A1"/>
    <w:rsid w:val="00102BE4"/>
    <w:rsid w:val="0010370D"/>
    <w:rsid w:val="001039C6"/>
    <w:rsid w:val="00103E2E"/>
    <w:rsid w:val="00105CAB"/>
    <w:rsid w:val="0010627D"/>
    <w:rsid w:val="001070B3"/>
    <w:rsid w:val="001071A5"/>
    <w:rsid w:val="00110B90"/>
    <w:rsid w:val="00111DF7"/>
    <w:rsid w:val="001122B1"/>
    <w:rsid w:val="0011427D"/>
    <w:rsid w:val="0011487C"/>
    <w:rsid w:val="00116E34"/>
    <w:rsid w:val="00117004"/>
    <w:rsid w:val="00120321"/>
    <w:rsid w:val="00121274"/>
    <w:rsid w:val="00121BC9"/>
    <w:rsid w:val="00121D19"/>
    <w:rsid w:val="00123DE3"/>
    <w:rsid w:val="00123EC0"/>
    <w:rsid w:val="001247AD"/>
    <w:rsid w:val="00125760"/>
    <w:rsid w:val="00125A37"/>
    <w:rsid w:val="00125AE5"/>
    <w:rsid w:val="00125DE4"/>
    <w:rsid w:val="00126706"/>
    <w:rsid w:val="001272D3"/>
    <w:rsid w:val="00127758"/>
    <w:rsid w:val="00130524"/>
    <w:rsid w:val="001308E6"/>
    <w:rsid w:val="001327E9"/>
    <w:rsid w:val="00132FA4"/>
    <w:rsid w:val="00134E6B"/>
    <w:rsid w:val="00135900"/>
    <w:rsid w:val="00135DA0"/>
    <w:rsid w:val="0013761E"/>
    <w:rsid w:val="00137A0E"/>
    <w:rsid w:val="00140E2D"/>
    <w:rsid w:val="00141395"/>
    <w:rsid w:val="001417D1"/>
    <w:rsid w:val="00141D7D"/>
    <w:rsid w:val="001426F0"/>
    <w:rsid w:val="00143708"/>
    <w:rsid w:val="0014382B"/>
    <w:rsid w:val="00143BFA"/>
    <w:rsid w:val="0014520C"/>
    <w:rsid w:val="001467FF"/>
    <w:rsid w:val="0014788E"/>
    <w:rsid w:val="00151F9F"/>
    <w:rsid w:val="001521B0"/>
    <w:rsid w:val="0015312F"/>
    <w:rsid w:val="00153C35"/>
    <w:rsid w:val="00155A85"/>
    <w:rsid w:val="0015652C"/>
    <w:rsid w:val="00156EF2"/>
    <w:rsid w:val="00157CEF"/>
    <w:rsid w:val="00160B2C"/>
    <w:rsid w:val="001629C0"/>
    <w:rsid w:val="00163029"/>
    <w:rsid w:val="00163E36"/>
    <w:rsid w:val="001656EC"/>
    <w:rsid w:val="00165F0E"/>
    <w:rsid w:val="00167070"/>
    <w:rsid w:val="0016731A"/>
    <w:rsid w:val="00167F95"/>
    <w:rsid w:val="00171F3F"/>
    <w:rsid w:val="00172354"/>
    <w:rsid w:val="00172525"/>
    <w:rsid w:val="00172E12"/>
    <w:rsid w:val="0017398F"/>
    <w:rsid w:val="0017407F"/>
    <w:rsid w:val="00174216"/>
    <w:rsid w:val="001744BE"/>
    <w:rsid w:val="00174553"/>
    <w:rsid w:val="001752E0"/>
    <w:rsid w:val="001757D1"/>
    <w:rsid w:val="00176EC8"/>
    <w:rsid w:val="00180A9B"/>
    <w:rsid w:val="001814BE"/>
    <w:rsid w:val="00181FBA"/>
    <w:rsid w:val="00184C1E"/>
    <w:rsid w:val="00186025"/>
    <w:rsid w:val="0018739D"/>
    <w:rsid w:val="00187B58"/>
    <w:rsid w:val="00187C74"/>
    <w:rsid w:val="00190EC3"/>
    <w:rsid w:val="00191673"/>
    <w:rsid w:val="00192E65"/>
    <w:rsid w:val="00193F4A"/>
    <w:rsid w:val="001944A2"/>
    <w:rsid w:val="00196C20"/>
    <w:rsid w:val="001A01F1"/>
    <w:rsid w:val="001A066A"/>
    <w:rsid w:val="001A1897"/>
    <w:rsid w:val="001A6FDA"/>
    <w:rsid w:val="001B0733"/>
    <w:rsid w:val="001B0B49"/>
    <w:rsid w:val="001B0D09"/>
    <w:rsid w:val="001B0F3F"/>
    <w:rsid w:val="001B34CB"/>
    <w:rsid w:val="001B3EBD"/>
    <w:rsid w:val="001B4BA3"/>
    <w:rsid w:val="001B4DA5"/>
    <w:rsid w:val="001B57C1"/>
    <w:rsid w:val="001B611F"/>
    <w:rsid w:val="001B624F"/>
    <w:rsid w:val="001C08ED"/>
    <w:rsid w:val="001C1F62"/>
    <w:rsid w:val="001C1FE2"/>
    <w:rsid w:val="001C24F6"/>
    <w:rsid w:val="001C324E"/>
    <w:rsid w:val="001C33E5"/>
    <w:rsid w:val="001C47E4"/>
    <w:rsid w:val="001C5012"/>
    <w:rsid w:val="001C525F"/>
    <w:rsid w:val="001C5463"/>
    <w:rsid w:val="001C5643"/>
    <w:rsid w:val="001C6AA9"/>
    <w:rsid w:val="001C77AF"/>
    <w:rsid w:val="001C7E45"/>
    <w:rsid w:val="001D0219"/>
    <w:rsid w:val="001D1802"/>
    <w:rsid w:val="001D362F"/>
    <w:rsid w:val="001D41A6"/>
    <w:rsid w:val="001D46ED"/>
    <w:rsid w:val="001D482F"/>
    <w:rsid w:val="001D4F3B"/>
    <w:rsid w:val="001D55CF"/>
    <w:rsid w:val="001E0932"/>
    <w:rsid w:val="001E10AA"/>
    <w:rsid w:val="001E1B61"/>
    <w:rsid w:val="001E1D9C"/>
    <w:rsid w:val="001E1ED4"/>
    <w:rsid w:val="001E2499"/>
    <w:rsid w:val="001E2A4A"/>
    <w:rsid w:val="001E302E"/>
    <w:rsid w:val="001E33CA"/>
    <w:rsid w:val="001E35B7"/>
    <w:rsid w:val="001E36FA"/>
    <w:rsid w:val="001E5CD2"/>
    <w:rsid w:val="001E5FB0"/>
    <w:rsid w:val="001E7354"/>
    <w:rsid w:val="001F144C"/>
    <w:rsid w:val="001F19FD"/>
    <w:rsid w:val="001F1B9B"/>
    <w:rsid w:val="001F20FC"/>
    <w:rsid w:val="001F3ABA"/>
    <w:rsid w:val="001F3B6D"/>
    <w:rsid w:val="001F4A08"/>
    <w:rsid w:val="001F5351"/>
    <w:rsid w:val="001F58C4"/>
    <w:rsid w:val="001F5D7C"/>
    <w:rsid w:val="001F5D87"/>
    <w:rsid w:val="001F5EAB"/>
    <w:rsid w:val="001F65FB"/>
    <w:rsid w:val="001F679B"/>
    <w:rsid w:val="002011AF"/>
    <w:rsid w:val="0020120F"/>
    <w:rsid w:val="00202F09"/>
    <w:rsid w:val="002030B8"/>
    <w:rsid w:val="00203945"/>
    <w:rsid w:val="00204B00"/>
    <w:rsid w:val="00204E9D"/>
    <w:rsid w:val="002061F9"/>
    <w:rsid w:val="00206F7E"/>
    <w:rsid w:val="0020778F"/>
    <w:rsid w:val="00207A2B"/>
    <w:rsid w:val="002108C3"/>
    <w:rsid w:val="002115E2"/>
    <w:rsid w:val="00211A35"/>
    <w:rsid w:val="00211AAE"/>
    <w:rsid w:val="00212613"/>
    <w:rsid w:val="0021285C"/>
    <w:rsid w:val="002137CA"/>
    <w:rsid w:val="002142AF"/>
    <w:rsid w:val="002167DA"/>
    <w:rsid w:val="002173D1"/>
    <w:rsid w:val="002173EA"/>
    <w:rsid w:val="00217EE3"/>
    <w:rsid w:val="002215D4"/>
    <w:rsid w:val="00221AC8"/>
    <w:rsid w:val="0022330B"/>
    <w:rsid w:val="00223D62"/>
    <w:rsid w:val="00225A7C"/>
    <w:rsid w:val="00225AF9"/>
    <w:rsid w:val="00225C71"/>
    <w:rsid w:val="00226B8F"/>
    <w:rsid w:val="00230230"/>
    <w:rsid w:val="002308CE"/>
    <w:rsid w:val="002310A9"/>
    <w:rsid w:val="0023171C"/>
    <w:rsid w:val="00231793"/>
    <w:rsid w:val="00232C24"/>
    <w:rsid w:val="00233753"/>
    <w:rsid w:val="002342C0"/>
    <w:rsid w:val="00234C73"/>
    <w:rsid w:val="0023545C"/>
    <w:rsid w:val="0023689E"/>
    <w:rsid w:val="0023752B"/>
    <w:rsid w:val="0023771B"/>
    <w:rsid w:val="00240115"/>
    <w:rsid w:val="00240702"/>
    <w:rsid w:val="00240A0B"/>
    <w:rsid w:val="00241F38"/>
    <w:rsid w:val="002429B6"/>
    <w:rsid w:val="0024326A"/>
    <w:rsid w:val="00243306"/>
    <w:rsid w:val="00243584"/>
    <w:rsid w:val="00243F23"/>
    <w:rsid w:val="0024441E"/>
    <w:rsid w:val="00244E63"/>
    <w:rsid w:val="00245656"/>
    <w:rsid w:val="00245671"/>
    <w:rsid w:val="002467B8"/>
    <w:rsid w:val="002479DD"/>
    <w:rsid w:val="0025056D"/>
    <w:rsid w:val="00250DC3"/>
    <w:rsid w:val="00251DB9"/>
    <w:rsid w:val="002523EF"/>
    <w:rsid w:val="00253EB2"/>
    <w:rsid w:val="0025496D"/>
    <w:rsid w:val="002555CD"/>
    <w:rsid w:val="0025579F"/>
    <w:rsid w:val="002604F5"/>
    <w:rsid w:val="00260936"/>
    <w:rsid w:val="00260CA5"/>
    <w:rsid w:val="002617D4"/>
    <w:rsid w:val="00262414"/>
    <w:rsid w:val="002649AE"/>
    <w:rsid w:val="0026539A"/>
    <w:rsid w:val="00265ACD"/>
    <w:rsid w:val="002665D5"/>
    <w:rsid w:val="0026691D"/>
    <w:rsid w:val="0026746E"/>
    <w:rsid w:val="00267E48"/>
    <w:rsid w:val="0027065C"/>
    <w:rsid w:val="00270C98"/>
    <w:rsid w:val="0027181F"/>
    <w:rsid w:val="00272E1A"/>
    <w:rsid w:val="00274569"/>
    <w:rsid w:val="0027471A"/>
    <w:rsid w:val="002750E9"/>
    <w:rsid w:val="00275DC7"/>
    <w:rsid w:val="00275E75"/>
    <w:rsid w:val="00276196"/>
    <w:rsid w:val="00276BD9"/>
    <w:rsid w:val="002772B1"/>
    <w:rsid w:val="002772C2"/>
    <w:rsid w:val="0027736C"/>
    <w:rsid w:val="00277456"/>
    <w:rsid w:val="00277966"/>
    <w:rsid w:val="0028195B"/>
    <w:rsid w:val="00282E54"/>
    <w:rsid w:val="00283582"/>
    <w:rsid w:val="00284353"/>
    <w:rsid w:val="0028440A"/>
    <w:rsid w:val="002844F3"/>
    <w:rsid w:val="00284678"/>
    <w:rsid w:val="00286023"/>
    <w:rsid w:val="0028650C"/>
    <w:rsid w:val="002870DC"/>
    <w:rsid w:val="00287AA5"/>
    <w:rsid w:val="00290542"/>
    <w:rsid w:val="00290CB0"/>
    <w:rsid w:val="002912AF"/>
    <w:rsid w:val="00291328"/>
    <w:rsid w:val="00292749"/>
    <w:rsid w:val="00292A72"/>
    <w:rsid w:val="00292C3E"/>
    <w:rsid w:val="00293439"/>
    <w:rsid w:val="002938B8"/>
    <w:rsid w:val="002952EB"/>
    <w:rsid w:val="002953D6"/>
    <w:rsid w:val="0029601A"/>
    <w:rsid w:val="00297071"/>
    <w:rsid w:val="00297171"/>
    <w:rsid w:val="002971D9"/>
    <w:rsid w:val="00297269"/>
    <w:rsid w:val="002973E4"/>
    <w:rsid w:val="002975BE"/>
    <w:rsid w:val="002979D7"/>
    <w:rsid w:val="00297A3A"/>
    <w:rsid w:val="002A0631"/>
    <w:rsid w:val="002A0E7E"/>
    <w:rsid w:val="002A11F9"/>
    <w:rsid w:val="002A182D"/>
    <w:rsid w:val="002A257E"/>
    <w:rsid w:val="002A2948"/>
    <w:rsid w:val="002A3DD5"/>
    <w:rsid w:val="002A3DE8"/>
    <w:rsid w:val="002A40CF"/>
    <w:rsid w:val="002A460A"/>
    <w:rsid w:val="002A5408"/>
    <w:rsid w:val="002A7388"/>
    <w:rsid w:val="002B2840"/>
    <w:rsid w:val="002B2F31"/>
    <w:rsid w:val="002B3049"/>
    <w:rsid w:val="002B35E0"/>
    <w:rsid w:val="002B3DB9"/>
    <w:rsid w:val="002B3E7D"/>
    <w:rsid w:val="002B4DE0"/>
    <w:rsid w:val="002B5BF7"/>
    <w:rsid w:val="002B5F89"/>
    <w:rsid w:val="002B6866"/>
    <w:rsid w:val="002B70E4"/>
    <w:rsid w:val="002B73AB"/>
    <w:rsid w:val="002B7A19"/>
    <w:rsid w:val="002B7D84"/>
    <w:rsid w:val="002C0843"/>
    <w:rsid w:val="002C18B3"/>
    <w:rsid w:val="002C205C"/>
    <w:rsid w:val="002C24C8"/>
    <w:rsid w:val="002C25C4"/>
    <w:rsid w:val="002C2C5D"/>
    <w:rsid w:val="002C421A"/>
    <w:rsid w:val="002C5D77"/>
    <w:rsid w:val="002C603C"/>
    <w:rsid w:val="002C6366"/>
    <w:rsid w:val="002C668F"/>
    <w:rsid w:val="002C6CD1"/>
    <w:rsid w:val="002C7864"/>
    <w:rsid w:val="002C7AA9"/>
    <w:rsid w:val="002D0012"/>
    <w:rsid w:val="002D09D4"/>
    <w:rsid w:val="002D3191"/>
    <w:rsid w:val="002D358D"/>
    <w:rsid w:val="002D3841"/>
    <w:rsid w:val="002D3A59"/>
    <w:rsid w:val="002D4FF1"/>
    <w:rsid w:val="002D5543"/>
    <w:rsid w:val="002D7D04"/>
    <w:rsid w:val="002E01BE"/>
    <w:rsid w:val="002E05C4"/>
    <w:rsid w:val="002E5051"/>
    <w:rsid w:val="002E58E9"/>
    <w:rsid w:val="002E6B97"/>
    <w:rsid w:val="002F1F8B"/>
    <w:rsid w:val="002F23EF"/>
    <w:rsid w:val="002F3F90"/>
    <w:rsid w:val="002F46C9"/>
    <w:rsid w:val="002F6237"/>
    <w:rsid w:val="002F65B0"/>
    <w:rsid w:val="002F6845"/>
    <w:rsid w:val="002F69EE"/>
    <w:rsid w:val="002F79FA"/>
    <w:rsid w:val="00303C3C"/>
    <w:rsid w:val="00304659"/>
    <w:rsid w:val="003049F5"/>
    <w:rsid w:val="00304A63"/>
    <w:rsid w:val="00306B8E"/>
    <w:rsid w:val="00307E34"/>
    <w:rsid w:val="003105D3"/>
    <w:rsid w:val="00311927"/>
    <w:rsid w:val="003119AC"/>
    <w:rsid w:val="003120AE"/>
    <w:rsid w:val="003132D5"/>
    <w:rsid w:val="003137D1"/>
    <w:rsid w:val="00315D65"/>
    <w:rsid w:val="003160E4"/>
    <w:rsid w:val="00317E70"/>
    <w:rsid w:val="00320234"/>
    <w:rsid w:val="00320857"/>
    <w:rsid w:val="00320C0E"/>
    <w:rsid w:val="00320EED"/>
    <w:rsid w:val="00321154"/>
    <w:rsid w:val="00321F6A"/>
    <w:rsid w:val="0032379F"/>
    <w:rsid w:val="003237AD"/>
    <w:rsid w:val="00324C8B"/>
    <w:rsid w:val="003250BF"/>
    <w:rsid w:val="00325FD0"/>
    <w:rsid w:val="00326C9B"/>
    <w:rsid w:val="00327582"/>
    <w:rsid w:val="00327F85"/>
    <w:rsid w:val="003302A3"/>
    <w:rsid w:val="003312E5"/>
    <w:rsid w:val="00331378"/>
    <w:rsid w:val="00331478"/>
    <w:rsid w:val="0033169B"/>
    <w:rsid w:val="003317CC"/>
    <w:rsid w:val="00332CD7"/>
    <w:rsid w:val="00332D9C"/>
    <w:rsid w:val="00333929"/>
    <w:rsid w:val="003352A3"/>
    <w:rsid w:val="00335639"/>
    <w:rsid w:val="00335EBE"/>
    <w:rsid w:val="00336154"/>
    <w:rsid w:val="003367C6"/>
    <w:rsid w:val="003378C6"/>
    <w:rsid w:val="00340531"/>
    <w:rsid w:val="00340AD4"/>
    <w:rsid w:val="00341617"/>
    <w:rsid w:val="00341FC0"/>
    <w:rsid w:val="003420E2"/>
    <w:rsid w:val="00342C84"/>
    <w:rsid w:val="00343F4B"/>
    <w:rsid w:val="0034433E"/>
    <w:rsid w:val="00344C29"/>
    <w:rsid w:val="0034655B"/>
    <w:rsid w:val="0034683C"/>
    <w:rsid w:val="0034716E"/>
    <w:rsid w:val="00350146"/>
    <w:rsid w:val="00350518"/>
    <w:rsid w:val="0035079F"/>
    <w:rsid w:val="00350E10"/>
    <w:rsid w:val="00351019"/>
    <w:rsid w:val="00351F7C"/>
    <w:rsid w:val="00352365"/>
    <w:rsid w:val="00352F01"/>
    <w:rsid w:val="0035300D"/>
    <w:rsid w:val="00353D3E"/>
    <w:rsid w:val="00355B3F"/>
    <w:rsid w:val="00356455"/>
    <w:rsid w:val="00360749"/>
    <w:rsid w:val="00361531"/>
    <w:rsid w:val="0036237C"/>
    <w:rsid w:val="0036292C"/>
    <w:rsid w:val="0036542D"/>
    <w:rsid w:val="003673FE"/>
    <w:rsid w:val="0036753F"/>
    <w:rsid w:val="00367CAC"/>
    <w:rsid w:val="003708BC"/>
    <w:rsid w:val="00371232"/>
    <w:rsid w:val="00373474"/>
    <w:rsid w:val="00375109"/>
    <w:rsid w:val="00377D1F"/>
    <w:rsid w:val="00380851"/>
    <w:rsid w:val="0038167F"/>
    <w:rsid w:val="00381B83"/>
    <w:rsid w:val="003820A1"/>
    <w:rsid w:val="003827F3"/>
    <w:rsid w:val="00385EA7"/>
    <w:rsid w:val="00386F4A"/>
    <w:rsid w:val="00390E17"/>
    <w:rsid w:val="00391CD4"/>
    <w:rsid w:val="003920C0"/>
    <w:rsid w:val="003929AD"/>
    <w:rsid w:val="00394B03"/>
    <w:rsid w:val="00395106"/>
    <w:rsid w:val="003965DA"/>
    <w:rsid w:val="00397867"/>
    <w:rsid w:val="003A0AE5"/>
    <w:rsid w:val="003A3AF5"/>
    <w:rsid w:val="003A40B1"/>
    <w:rsid w:val="003A4C6A"/>
    <w:rsid w:val="003A5A6B"/>
    <w:rsid w:val="003A6035"/>
    <w:rsid w:val="003A65C4"/>
    <w:rsid w:val="003A6647"/>
    <w:rsid w:val="003A7464"/>
    <w:rsid w:val="003A7715"/>
    <w:rsid w:val="003B0183"/>
    <w:rsid w:val="003B018D"/>
    <w:rsid w:val="003B0A29"/>
    <w:rsid w:val="003B0AFA"/>
    <w:rsid w:val="003B0B40"/>
    <w:rsid w:val="003B10BC"/>
    <w:rsid w:val="003B14B9"/>
    <w:rsid w:val="003B1D92"/>
    <w:rsid w:val="003B1F77"/>
    <w:rsid w:val="003B2AA2"/>
    <w:rsid w:val="003B46ED"/>
    <w:rsid w:val="003B4D9B"/>
    <w:rsid w:val="003B5CF9"/>
    <w:rsid w:val="003B5D79"/>
    <w:rsid w:val="003B6AD0"/>
    <w:rsid w:val="003B76E0"/>
    <w:rsid w:val="003B7E88"/>
    <w:rsid w:val="003C0A8C"/>
    <w:rsid w:val="003C1029"/>
    <w:rsid w:val="003C10AD"/>
    <w:rsid w:val="003C2DFF"/>
    <w:rsid w:val="003C2FDE"/>
    <w:rsid w:val="003C4EC6"/>
    <w:rsid w:val="003C51EC"/>
    <w:rsid w:val="003C60EE"/>
    <w:rsid w:val="003C61B2"/>
    <w:rsid w:val="003C629D"/>
    <w:rsid w:val="003C67E2"/>
    <w:rsid w:val="003C6C93"/>
    <w:rsid w:val="003C7CA4"/>
    <w:rsid w:val="003D1A46"/>
    <w:rsid w:val="003D519F"/>
    <w:rsid w:val="003D6522"/>
    <w:rsid w:val="003E0AE4"/>
    <w:rsid w:val="003E2935"/>
    <w:rsid w:val="003E2EC5"/>
    <w:rsid w:val="003E346D"/>
    <w:rsid w:val="003E367C"/>
    <w:rsid w:val="003E39BC"/>
    <w:rsid w:val="003E42BC"/>
    <w:rsid w:val="003E497C"/>
    <w:rsid w:val="003E4A42"/>
    <w:rsid w:val="003E735E"/>
    <w:rsid w:val="003E7743"/>
    <w:rsid w:val="003E7A5D"/>
    <w:rsid w:val="003F0823"/>
    <w:rsid w:val="003F1965"/>
    <w:rsid w:val="003F277A"/>
    <w:rsid w:val="003F2B04"/>
    <w:rsid w:val="003F4BA0"/>
    <w:rsid w:val="003F4EE5"/>
    <w:rsid w:val="004003A0"/>
    <w:rsid w:val="004007A9"/>
    <w:rsid w:val="00400D65"/>
    <w:rsid w:val="00401DC4"/>
    <w:rsid w:val="0040368C"/>
    <w:rsid w:val="00403EE8"/>
    <w:rsid w:val="004044FB"/>
    <w:rsid w:val="0040470D"/>
    <w:rsid w:val="00404932"/>
    <w:rsid w:val="0040525B"/>
    <w:rsid w:val="00406B5F"/>
    <w:rsid w:val="00407182"/>
    <w:rsid w:val="0040788F"/>
    <w:rsid w:val="00413008"/>
    <w:rsid w:val="00414B6F"/>
    <w:rsid w:val="00415095"/>
    <w:rsid w:val="004153BD"/>
    <w:rsid w:val="00416D58"/>
    <w:rsid w:val="00417C64"/>
    <w:rsid w:val="0042062B"/>
    <w:rsid w:val="004206F5"/>
    <w:rsid w:val="00420E35"/>
    <w:rsid w:val="0042224D"/>
    <w:rsid w:val="00422D4A"/>
    <w:rsid w:val="00422F94"/>
    <w:rsid w:val="004242D0"/>
    <w:rsid w:val="004243D1"/>
    <w:rsid w:val="00425DED"/>
    <w:rsid w:val="0042606D"/>
    <w:rsid w:val="0042621E"/>
    <w:rsid w:val="00426B8A"/>
    <w:rsid w:val="00426C2B"/>
    <w:rsid w:val="004270DD"/>
    <w:rsid w:val="00427755"/>
    <w:rsid w:val="00430017"/>
    <w:rsid w:val="004303C1"/>
    <w:rsid w:val="0043155F"/>
    <w:rsid w:val="004323D4"/>
    <w:rsid w:val="00432887"/>
    <w:rsid w:val="00432D36"/>
    <w:rsid w:val="00434C90"/>
    <w:rsid w:val="00434FD4"/>
    <w:rsid w:val="004359BD"/>
    <w:rsid w:val="004376B7"/>
    <w:rsid w:val="00440551"/>
    <w:rsid w:val="004417DD"/>
    <w:rsid w:val="00442691"/>
    <w:rsid w:val="0044294C"/>
    <w:rsid w:val="00443521"/>
    <w:rsid w:val="00443D29"/>
    <w:rsid w:val="004441DD"/>
    <w:rsid w:val="00444F59"/>
    <w:rsid w:val="0044579F"/>
    <w:rsid w:val="00445819"/>
    <w:rsid w:val="00446552"/>
    <w:rsid w:val="0045064F"/>
    <w:rsid w:val="004525B0"/>
    <w:rsid w:val="0045285B"/>
    <w:rsid w:val="00452DAE"/>
    <w:rsid w:val="00452E78"/>
    <w:rsid w:val="00453862"/>
    <w:rsid w:val="00453C73"/>
    <w:rsid w:val="004545AB"/>
    <w:rsid w:val="00455259"/>
    <w:rsid w:val="0045543F"/>
    <w:rsid w:val="004557DA"/>
    <w:rsid w:val="00457945"/>
    <w:rsid w:val="004607F9"/>
    <w:rsid w:val="004608F4"/>
    <w:rsid w:val="004619F2"/>
    <w:rsid w:val="00462F36"/>
    <w:rsid w:val="0046577C"/>
    <w:rsid w:val="0046703D"/>
    <w:rsid w:val="004672CA"/>
    <w:rsid w:val="0047036C"/>
    <w:rsid w:val="00471092"/>
    <w:rsid w:val="0047165A"/>
    <w:rsid w:val="00471D97"/>
    <w:rsid w:val="00472A69"/>
    <w:rsid w:val="004736AF"/>
    <w:rsid w:val="00474CAC"/>
    <w:rsid w:val="00475982"/>
    <w:rsid w:val="00477207"/>
    <w:rsid w:val="00477598"/>
    <w:rsid w:val="004801FD"/>
    <w:rsid w:val="00483497"/>
    <w:rsid w:val="004838B5"/>
    <w:rsid w:val="00483DFA"/>
    <w:rsid w:val="004845F4"/>
    <w:rsid w:val="004849D0"/>
    <w:rsid w:val="00486499"/>
    <w:rsid w:val="00486C45"/>
    <w:rsid w:val="004873EA"/>
    <w:rsid w:val="00487676"/>
    <w:rsid w:val="00487993"/>
    <w:rsid w:val="00487D69"/>
    <w:rsid w:val="00490A45"/>
    <w:rsid w:val="00492697"/>
    <w:rsid w:val="004927C0"/>
    <w:rsid w:val="00492E10"/>
    <w:rsid w:val="004931D7"/>
    <w:rsid w:val="0049520B"/>
    <w:rsid w:val="004952BC"/>
    <w:rsid w:val="0049548D"/>
    <w:rsid w:val="004955D1"/>
    <w:rsid w:val="00496266"/>
    <w:rsid w:val="004965BE"/>
    <w:rsid w:val="0049692A"/>
    <w:rsid w:val="004A0431"/>
    <w:rsid w:val="004A21ED"/>
    <w:rsid w:val="004A2276"/>
    <w:rsid w:val="004A2834"/>
    <w:rsid w:val="004A4945"/>
    <w:rsid w:val="004A617D"/>
    <w:rsid w:val="004A69A8"/>
    <w:rsid w:val="004A6E53"/>
    <w:rsid w:val="004A7EBB"/>
    <w:rsid w:val="004B190D"/>
    <w:rsid w:val="004B1F23"/>
    <w:rsid w:val="004B3A03"/>
    <w:rsid w:val="004B4E97"/>
    <w:rsid w:val="004B5DA3"/>
    <w:rsid w:val="004B61CA"/>
    <w:rsid w:val="004B73EA"/>
    <w:rsid w:val="004B7729"/>
    <w:rsid w:val="004C00BC"/>
    <w:rsid w:val="004C08CF"/>
    <w:rsid w:val="004C294A"/>
    <w:rsid w:val="004C2A27"/>
    <w:rsid w:val="004C34BF"/>
    <w:rsid w:val="004C38AA"/>
    <w:rsid w:val="004C477A"/>
    <w:rsid w:val="004C53BF"/>
    <w:rsid w:val="004C5C52"/>
    <w:rsid w:val="004C5C7B"/>
    <w:rsid w:val="004C6AEA"/>
    <w:rsid w:val="004D142E"/>
    <w:rsid w:val="004D15BD"/>
    <w:rsid w:val="004D1FD1"/>
    <w:rsid w:val="004D29FF"/>
    <w:rsid w:val="004D3408"/>
    <w:rsid w:val="004D5829"/>
    <w:rsid w:val="004D6D6A"/>
    <w:rsid w:val="004E00A4"/>
    <w:rsid w:val="004E0422"/>
    <w:rsid w:val="004E168F"/>
    <w:rsid w:val="004E1AC3"/>
    <w:rsid w:val="004E2D2D"/>
    <w:rsid w:val="004E2F0A"/>
    <w:rsid w:val="004E38F2"/>
    <w:rsid w:val="004E40BF"/>
    <w:rsid w:val="004E6CAA"/>
    <w:rsid w:val="004E73A8"/>
    <w:rsid w:val="004F0867"/>
    <w:rsid w:val="004F1015"/>
    <w:rsid w:val="004F1B45"/>
    <w:rsid w:val="004F2662"/>
    <w:rsid w:val="004F2E37"/>
    <w:rsid w:val="004F3167"/>
    <w:rsid w:val="004F36AE"/>
    <w:rsid w:val="004F422E"/>
    <w:rsid w:val="004F4351"/>
    <w:rsid w:val="004F4428"/>
    <w:rsid w:val="004F4644"/>
    <w:rsid w:val="004F489E"/>
    <w:rsid w:val="004F49F1"/>
    <w:rsid w:val="004F4D22"/>
    <w:rsid w:val="004F5D27"/>
    <w:rsid w:val="004F64AF"/>
    <w:rsid w:val="004F6631"/>
    <w:rsid w:val="004F7179"/>
    <w:rsid w:val="004F72A2"/>
    <w:rsid w:val="004F7523"/>
    <w:rsid w:val="004F7F25"/>
    <w:rsid w:val="00500A0B"/>
    <w:rsid w:val="00501261"/>
    <w:rsid w:val="00501365"/>
    <w:rsid w:val="00501580"/>
    <w:rsid w:val="00501BD7"/>
    <w:rsid w:val="00501F96"/>
    <w:rsid w:val="005021A2"/>
    <w:rsid w:val="00502E2E"/>
    <w:rsid w:val="00502E3A"/>
    <w:rsid w:val="0050336A"/>
    <w:rsid w:val="00503520"/>
    <w:rsid w:val="005044D1"/>
    <w:rsid w:val="0050534E"/>
    <w:rsid w:val="005053D0"/>
    <w:rsid w:val="0050580F"/>
    <w:rsid w:val="0050697D"/>
    <w:rsid w:val="00506BE8"/>
    <w:rsid w:val="00507AC2"/>
    <w:rsid w:val="00507CA1"/>
    <w:rsid w:val="00511276"/>
    <w:rsid w:val="00511D41"/>
    <w:rsid w:val="00512668"/>
    <w:rsid w:val="0051270B"/>
    <w:rsid w:val="00513297"/>
    <w:rsid w:val="005135CD"/>
    <w:rsid w:val="00513C03"/>
    <w:rsid w:val="0051407D"/>
    <w:rsid w:val="005158F2"/>
    <w:rsid w:val="00515A4B"/>
    <w:rsid w:val="00515D05"/>
    <w:rsid w:val="00515F19"/>
    <w:rsid w:val="0051611E"/>
    <w:rsid w:val="00517010"/>
    <w:rsid w:val="00520894"/>
    <w:rsid w:val="00520F82"/>
    <w:rsid w:val="005212E0"/>
    <w:rsid w:val="00521751"/>
    <w:rsid w:val="0052413B"/>
    <w:rsid w:val="00524980"/>
    <w:rsid w:val="00525780"/>
    <w:rsid w:val="00526B48"/>
    <w:rsid w:val="0052707C"/>
    <w:rsid w:val="00527E29"/>
    <w:rsid w:val="00530662"/>
    <w:rsid w:val="0053091A"/>
    <w:rsid w:val="00532FE5"/>
    <w:rsid w:val="005340FA"/>
    <w:rsid w:val="00534182"/>
    <w:rsid w:val="005349A4"/>
    <w:rsid w:val="005362EA"/>
    <w:rsid w:val="005379F8"/>
    <w:rsid w:val="0054084C"/>
    <w:rsid w:val="00541591"/>
    <w:rsid w:val="00541889"/>
    <w:rsid w:val="0054195B"/>
    <w:rsid w:val="00541FDF"/>
    <w:rsid w:val="005429A8"/>
    <w:rsid w:val="0054351A"/>
    <w:rsid w:val="00543DC9"/>
    <w:rsid w:val="0054444D"/>
    <w:rsid w:val="00544D4F"/>
    <w:rsid w:val="00545B74"/>
    <w:rsid w:val="00545C9C"/>
    <w:rsid w:val="005467EC"/>
    <w:rsid w:val="00547C65"/>
    <w:rsid w:val="00550A20"/>
    <w:rsid w:val="00550D6E"/>
    <w:rsid w:val="00550E41"/>
    <w:rsid w:val="00550FCD"/>
    <w:rsid w:val="005511C2"/>
    <w:rsid w:val="005514A7"/>
    <w:rsid w:val="00552641"/>
    <w:rsid w:val="005531EF"/>
    <w:rsid w:val="0055365C"/>
    <w:rsid w:val="00553CA0"/>
    <w:rsid w:val="0055498F"/>
    <w:rsid w:val="005552A4"/>
    <w:rsid w:val="00555610"/>
    <w:rsid w:val="00555632"/>
    <w:rsid w:val="00555771"/>
    <w:rsid w:val="00555852"/>
    <w:rsid w:val="005561E3"/>
    <w:rsid w:val="00556485"/>
    <w:rsid w:val="0055675B"/>
    <w:rsid w:val="00557804"/>
    <w:rsid w:val="00560A27"/>
    <w:rsid w:val="00561823"/>
    <w:rsid w:val="00561BB6"/>
    <w:rsid w:val="005623EC"/>
    <w:rsid w:val="00562FAE"/>
    <w:rsid w:val="00563283"/>
    <w:rsid w:val="005638DA"/>
    <w:rsid w:val="00563FED"/>
    <w:rsid w:val="00564218"/>
    <w:rsid w:val="00564944"/>
    <w:rsid w:val="00564A46"/>
    <w:rsid w:val="005667BA"/>
    <w:rsid w:val="0056733B"/>
    <w:rsid w:val="00570C99"/>
    <w:rsid w:val="00572BC7"/>
    <w:rsid w:val="00572BE0"/>
    <w:rsid w:val="00573BBC"/>
    <w:rsid w:val="00573DB7"/>
    <w:rsid w:val="00574411"/>
    <w:rsid w:val="00576BA9"/>
    <w:rsid w:val="00577EF8"/>
    <w:rsid w:val="005808DD"/>
    <w:rsid w:val="005810DF"/>
    <w:rsid w:val="005813D9"/>
    <w:rsid w:val="005813EB"/>
    <w:rsid w:val="00581FC7"/>
    <w:rsid w:val="00582048"/>
    <w:rsid w:val="00583273"/>
    <w:rsid w:val="0058362D"/>
    <w:rsid w:val="00584337"/>
    <w:rsid w:val="00585E0F"/>
    <w:rsid w:val="0059106F"/>
    <w:rsid w:val="005920FF"/>
    <w:rsid w:val="00593398"/>
    <w:rsid w:val="00593568"/>
    <w:rsid w:val="00593921"/>
    <w:rsid w:val="00594C96"/>
    <w:rsid w:val="005973F5"/>
    <w:rsid w:val="00597696"/>
    <w:rsid w:val="005A1478"/>
    <w:rsid w:val="005A1825"/>
    <w:rsid w:val="005A2369"/>
    <w:rsid w:val="005A2975"/>
    <w:rsid w:val="005A33D0"/>
    <w:rsid w:val="005A4330"/>
    <w:rsid w:val="005A5C0A"/>
    <w:rsid w:val="005A60ED"/>
    <w:rsid w:val="005A69CC"/>
    <w:rsid w:val="005A6A41"/>
    <w:rsid w:val="005B0C07"/>
    <w:rsid w:val="005B0C36"/>
    <w:rsid w:val="005B101E"/>
    <w:rsid w:val="005B20B9"/>
    <w:rsid w:val="005B22C0"/>
    <w:rsid w:val="005B2DB8"/>
    <w:rsid w:val="005B2E27"/>
    <w:rsid w:val="005B42BD"/>
    <w:rsid w:val="005B4D19"/>
    <w:rsid w:val="005B4E35"/>
    <w:rsid w:val="005B53B4"/>
    <w:rsid w:val="005B54EE"/>
    <w:rsid w:val="005B5554"/>
    <w:rsid w:val="005B60FB"/>
    <w:rsid w:val="005B785B"/>
    <w:rsid w:val="005C0182"/>
    <w:rsid w:val="005C0D99"/>
    <w:rsid w:val="005C104F"/>
    <w:rsid w:val="005C1FA1"/>
    <w:rsid w:val="005C24AE"/>
    <w:rsid w:val="005C2F7B"/>
    <w:rsid w:val="005C320B"/>
    <w:rsid w:val="005C32B3"/>
    <w:rsid w:val="005C41A7"/>
    <w:rsid w:val="005C6340"/>
    <w:rsid w:val="005C63B3"/>
    <w:rsid w:val="005D1CFF"/>
    <w:rsid w:val="005D2D6A"/>
    <w:rsid w:val="005D4318"/>
    <w:rsid w:val="005D5B44"/>
    <w:rsid w:val="005D7A21"/>
    <w:rsid w:val="005E0F7E"/>
    <w:rsid w:val="005E22F4"/>
    <w:rsid w:val="005E27F5"/>
    <w:rsid w:val="005E295D"/>
    <w:rsid w:val="005E375D"/>
    <w:rsid w:val="005E43EB"/>
    <w:rsid w:val="005E5E0A"/>
    <w:rsid w:val="005E6C5C"/>
    <w:rsid w:val="005E7741"/>
    <w:rsid w:val="005F11E4"/>
    <w:rsid w:val="005F147F"/>
    <w:rsid w:val="005F16B2"/>
    <w:rsid w:val="005F329A"/>
    <w:rsid w:val="005F3602"/>
    <w:rsid w:val="005F3611"/>
    <w:rsid w:val="005F365B"/>
    <w:rsid w:val="005F36C3"/>
    <w:rsid w:val="005F3E9A"/>
    <w:rsid w:val="005F7D07"/>
    <w:rsid w:val="005F7F35"/>
    <w:rsid w:val="006000ED"/>
    <w:rsid w:val="00604D35"/>
    <w:rsid w:val="00604E43"/>
    <w:rsid w:val="006059BF"/>
    <w:rsid w:val="00611EA4"/>
    <w:rsid w:val="006125F8"/>
    <w:rsid w:val="00612D05"/>
    <w:rsid w:val="006137B7"/>
    <w:rsid w:val="0061414C"/>
    <w:rsid w:val="00615611"/>
    <w:rsid w:val="00616E7C"/>
    <w:rsid w:val="00616E91"/>
    <w:rsid w:val="0062011E"/>
    <w:rsid w:val="0062076B"/>
    <w:rsid w:val="006207FD"/>
    <w:rsid w:val="0062117C"/>
    <w:rsid w:val="0062242B"/>
    <w:rsid w:val="0062273F"/>
    <w:rsid w:val="0062285A"/>
    <w:rsid w:val="00622AEC"/>
    <w:rsid w:val="0062353A"/>
    <w:rsid w:val="006237C6"/>
    <w:rsid w:val="0062465D"/>
    <w:rsid w:val="006251DB"/>
    <w:rsid w:val="00626F9A"/>
    <w:rsid w:val="00631AC3"/>
    <w:rsid w:val="00634720"/>
    <w:rsid w:val="00634B79"/>
    <w:rsid w:val="00634BFB"/>
    <w:rsid w:val="006368A9"/>
    <w:rsid w:val="00637225"/>
    <w:rsid w:val="0064057C"/>
    <w:rsid w:val="00641D5A"/>
    <w:rsid w:val="00642612"/>
    <w:rsid w:val="00643A5D"/>
    <w:rsid w:val="0064431E"/>
    <w:rsid w:val="00644A66"/>
    <w:rsid w:val="006509AD"/>
    <w:rsid w:val="00651F62"/>
    <w:rsid w:val="00653CFE"/>
    <w:rsid w:val="0065541F"/>
    <w:rsid w:val="00655BFD"/>
    <w:rsid w:val="00656136"/>
    <w:rsid w:val="00656306"/>
    <w:rsid w:val="006566B7"/>
    <w:rsid w:val="00657181"/>
    <w:rsid w:val="00657742"/>
    <w:rsid w:val="006602A3"/>
    <w:rsid w:val="00660DA4"/>
    <w:rsid w:val="00660E6E"/>
    <w:rsid w:val="00661828"/>
    <w:rsid w:val="00662109"/>
    <w:rsid w:val="00662450"/>
    <w:rsid w:val="00662748"/>
    <w:rsid w:val="00662DED"/>
    <w:rsid w:val="00663D3A"/>
    <w:rsid w:val="0066497B"/>
    <w:rsid w:val="006659A1"/>
    <w:rsid w:val="00667193"/>
    <w:rsid w:val="0067034A"/>
    <w:rsid w:val="00670A0F"/>
    <w:rsid w:val="006721D3"/>
    <w:rsid w:val="006732D6"/>
    <w:rsid w:val="006737F2"/>
    <w:rsid w:val="00674721"/>
    <w:rsid w:val="006747BA"/>
    <w:rsid w:val="00675188"/>
    <w:rsid w:val="006751C7"/>
    <w:rsid w:val="00675EA6"/>
    <w:rsid w:val="006763E1"/>
    <w:rsid w:val="00676D44"/>
    <w:rsid w:val="00677654"/>
    <w:rsid w:val="00680658"/>
    <w:rsid w:val="00681E70"/>
    <w:rsid w:val="00682261"/>
    <w:rsid w:val="006827F6"/>
    <w:rsid w:val="00682B98"/>
    <w:rsid w:val="006853BB"/>
    <w:rsid w:val="006857EF"/>
    <w:rsid w:val="00685807"/>
    <w:rsid w:val="00686583"/>
    <w:rsid w:val="00686C27"/>
    <w:rsid w:val="006875D5"/>
    <w:rsid w:val="00690999"/>
    <w:rsid w:val="006916A7"/>
    <w:rsid w:val="006920C9"/>
    <w:rsid w:val="00692F03"/>
    <w:rsid w:val="00693F79"/>
    <w:rsid w:val="0069565A"/>
    <w:rsid w:val="006958C0"/>
    <w:rsid w:val="00696B12"/>
    <w:rsid w:val="00696F73"/>
    <w:rsid w:val="006A16DE"/>
    <w:rsid w:val="006A17BA"/>
    <w:rsid w:val="006A19AE"/>
    <w:rsid w:val="006A1EBB"/>
    <w:rsid w:val="006A31F5"/>
    <w:rsid w:val="006A420A"/>
    <w:rsid w:val="006A60D5"/>
    <w:rsid w:val="006A71D9"/>
    <w:rsid w:val="006A7729"/>
    <w:rsid w:val="006B02D6"/>
    <w:rsid w:val="006B089F"/>
    <w:rsid w:val="006B10B0"/>
    <w:rsid w:val="006B1218"/>
    <w:rsid w:val="006B14F2"/>
    <w:rsid w:val="006B1CFF"/>
    <w:rsid w:val="006B3093"/>
    <w:rsid w:val="006B57B8"/>
    <w:rsid w:val="006B612B"/>
    <w:rsid w:val="006B6714"/>
    <w:rsid w:val="006B67B0"/>
    <w:rsid w:val="006B6C8D"/>
    <w:rsid w:val="006C019B"/>
    <w:rsid w:val="006C06E5"/>
    <w:rsid w:val="006C1542"/>
    <w:rsid w:val="006C3316"/>
    <w:rsid w:val="006C371D"/>
    <w:rsid w:val="006C510F"/>
    <w:rsid w:val="006C5196"/>
    <w:rsid w:val="006C53A6"/>
    <w:rsid w:val="006C54E4"/>
    <w:rsid w:val="006C5E51"/>
    <w:rsid w:val="006C6063"/>
    <w:rsid w:val="006C6A80"/>
    <w:rsid w:val="006C7DDD"/>
    <w:rsid w:val="006C7F93"/>
    <w:rsid w:val="006D027B"/>
    <w:rsid w:val="006D0756"/>
    <w:rsid w:val="006D0DBB"/>
    <w:rsid w:val="006D1202"/>
    <w:rsid w:val="006D12FF"/>
    <w:rsid w:val="006D2300"/>
    <w:rsid w:val="006D2A66"/>
    <w:rsid w:val="006D37D6"/>
    <w:rsid w:val="006D3EB4"/>
    <w:rsid w:val="006D407B"/>
    <w:rsid w:val="006D5916"/>
    <w:rsid w:val="006D6368"/>
    <w:rsid w:val="006D6B8A"/>
    <w:rsid w:val="006D7790"/>
    <w:rsid w:val="006E040B"/>
    <w:rsid w:val="006E3778"/>
    <w:rsid w:val="006E621A"/>
    <w:rsid w:val="006E6C28"/>
    <w:rsid w:val="006F020A"/>
    <w:rsid w:val="006F0614"/>
    <w:rsid w:val="006F06C6"/>
    <w:rsid w:val="006F0E9C"/>
    <w:rsid w:val="006F10BF"/>
    <w:rsid w:val="006F1484"/>
    <w:rsid w:val="006F2962"/>
    <w:rsid w:val="006F2A5E"/>
    <w:rsid w:val="006F3059"/>
    <w:rsid w:val="006F3B6A"/>
    <w:rsid w:val="006F41E4"/>
    <w:rsid w:val="006F57CA"/>
    <w:rsid w:val="006F68F1"/>
    <w:rsid w:val="006F720D"/>
    <w:rsid w:val="006F78BC"/>
    <w:rsid w:val="0070028E"/>
    <w:rsid w:val="0070081B"/>
    <w:rsid w:val="007026A8"/>
    <w:rsid w:val="0070294D"/>
    <w:rsid w:val="007030D4"/>
    <w:rsid w:val="00703C47"/>
    <w:rsid w:val="00704131"/>
    <w:rsid w:val="007059A4"/>
    <w:rsid w:val="00705D40"/>
    <w:rsid w:val="00706E46"/>
    <w:rsid w:val="00707339"/>
    <w:rsid w:val="00710922"/>
    <w:rsid w:val="00711B4A"/>
    <w:rsid w:val="007123F3"/>
    <w:rsid w:val="007137EA"/>
    <w:rsid w:val="00713DD1"/>
    <w:rsid w:val="00714E9A"/>
    <w:rsid w:val="00717F84"/>
    <w:rsid w:val="0072075D"/>
    <w:rsid w:val="007208C7"/>
    <w:rsid w:val="00722EC8"/>
    <w:rsid w:val="00723100"/>
    <w:rsid w:val="0072410C"/>
    <w:rsid w:val="00724BCB"/>
    <w:rsid w:val="00725101"/>
    <w:rsid w:val="00727019"/>
    <w:rsid w:val="00730924"/>
    <w:rsid w:val="007318A6"/>
    <w:rsid w:val="00732610"/>
    <w:rsid w:val="0073383A"/>
    <w:rsid w:val="007358A1"/>
    <w:rsid w:val="00735977"/>
    <w:rsid w:val="0073688C"/>
    <w:rsid w:val="007414A2"/>
    <w:rsid w:val="00741874"/>
    <w:rsid w:val="0074265C"/>
    <w:rsid w:val="007427D1"/>
    <w:rsid w:val="00742C0C"/>
    <w:rsid w:val="00742E05"/>
    <w:rsid w:val="007441FD"/>
    <w:rsid w:val="00744420"/>
    <w:rsid w:val="00744F18"/>
    <w:rsid w:val="0074611D"/>
    <w:rsid w:val="00747EA5"/>
    <w:rsid w:val="0075161F"/>
    <w:rsid w:val="0075326C"/>
    <w:rsid w:val="007533EC"/>
    <w:rsid w:val="0075421F"/>
    <w:rsid w:val="007543F8"/>
    <w:rsid w:val="00754D43"/>
    <w:rsid w:val="0075571A"/>
    <w:rsid w:val="00756269"/>
    <w:rsid w:val="0075652B"/>
    <w:rsid w:val="00757C29"/>
    <w:rsid w:val="0076113B"/>
    <w:rsid w:val="00761856"/>
    <w:rsid w:val="00763DC9"/>
    <w:rsid w:val="00764926"/>
    <w:rsid w:val="00764965"/>
    <w:rsid w:val="0076510C"/>
    <w:rsid w:val="0076532D"/>
    <w:rsid w:val="007666CD"/>
    <w:rsid w:val="00766DF0"/>
    <w:rsid w:val="00767C62"/>
    <w:rsid w:val="00770D00"/>
    <w:rsid w:val="007717D0"/>
    <w:rsid w:val="00772006"/>
    <w:rsid w:val="007724C9"/>
    <w:rsid w:val="0077323E"/>
    <w:rsid w:val="00774717"/>
    <w:rsid w:val="00775090"/>
    <w:rsid w:val="00777086"/>
    <w:rsid w:val="00777268"/>
    <w:rsid w:val="00780522"/>
    <w:rsid w:val="00780769"/>
    <w:rsid w:val="007813B9"/>
    <w:rsid w:val="00782CF0"/>
    <w:rsid w:val="00783735"/>
    <w:rsid w:val="0078544F"/>
    <w:rsid w:val="007856B0"/>
    <w:rsid w:val="0078583F"/>
    <w:rsid w:val="00785EE8"/>
    <w:rsid w:val="00786112"/>
    <w:rsid w:val="0078623F"/>
    <w:rsid w:val="00786EF4"/>
    <w:rsid w:val="00787EFD"/>
    <w:rsid w:val="0079024E"/>
    <w:rsid w:val="0079025F"/>
    <w:rsid w:val="0079031E"/>
    <w:rsid w:val="007916E3"/>
    <w:rsid w:val="00791C6C"/>
    <w:rsid w:val="00791D3B"/>
    <w:rsid w:val="00794CDC"/>
    <w:rsid w:val="007956E3"/>
    <w:rsid w:val="00796578"/>
    <w:rsid w:val="00797482"/>
    <w:rsid w:val="0079766A"/>
    <w:rsid w:val="007A009A"/>
    <w:rsid w:val="007A1E0E"/>
    <w:rsid w:val="007A434F"/>
    <w:rsid w:val="007A4D98"/>
    <w:rsid w:val="007A5296"/>
    <w:rsid w:val="007A6198"/>
    <w:rsid w:val="007A65E3"/>
    <w:rsid w:val="007A6B6F"/>
    <w:rsid w:val="007A7399"/>
    <w:rsid w:val="007A7CED"/>
    <w:rsid w:val="007B0D8B"/>
    <w:rsid w:val="007B2D09"/>
    <w:rsid w:val="007B305C"/>
    <w:rsid w:val="007B3585"/>
    <w:rsid w:val="007B4063"/>
    <w:rsid w:val="007B45AF"/>
    <w:rsid w:val="007B4D9B"/>
    <w:rsid w:val="007B57ED"/>
    <w:rsid w:val="007B733C"/>
    <w:rsid w:val="007B7DA1"/>
    <w:rsid w:val="007B7E61"/>
    <w:rsid w:val="007C0C3D"/>
    <w:rsid w:val="007C1BD4"/>
    <w:rsid w:val="007C1E91"/>
    <w:rsid w:val="007C2CB7"/>
    <w:rsid w:val="007C33CA"/>
    <w:rsid w:val="007C3E10"/>
    <w:rsid w:val="007C5842"/>
    <w:rsid w:val="007C5F7D"/>
    <w:rsid w:val="007C664C"/>
    <w:rsid w:val="007C67C7"/>
    <w:rsid w:val="007C780C"/>
    <w:rsid w:val="007C7B92"/>
    <w:rsid w:val="007C7BA9"/>
    <w:rsid w:val="007D0B73"/>
    <w:rsid w:val="007D0EDD"/>
    <w:rsid w:val="007D38A8"/>
    <w:rsid w:val="007D65D8"/>
    <w:rsid w:val="007D6A10"/>
    <w:rsid w:val="007D6C84"/>
    <w:rsid w:val="007D6DFC"/>
    <w:rsid w:val="007D6E98"/>
    <w:rsid w:val="007D7D0F"/>
    <w:rsid w:val="007E0439"/>
    <w:rsid w:val="007E1A86"/>
    <w:rsid w:val="007E2C55"/>
    <w:rsid w:val="007E3802"/>
    <w:rsid w:val="007E3CA5"/>
    <w:rsid w:val="007E3FCA"/>
    <w:rsid w:val="007E4B3D"/>
    <w:rsid w:val="007E4BA3"/>
    <w:rsid w:val="007E4E67"/>
    <w:rsid w:val="007E662E"/>
    <w:rsid w:val="007E7440"/>
    <w:rsid w:val="007F2C3E"/>
    <w:rsid w:val="007F33D6"/>
    <w:rsid w:val="007F3412"/>
    <w:rsid w:val="007F5BDC"/>
    <w:rsid w:val="007F66C1"/>
    <w:rsid w:val="007F7958"/>
    <w:rsid w:val="008003DD"/>
    <w:rsid w:val="00801336"/>
    <w:rsid w:val="00801B15"/>
    <w:rsid w:val="00801D83"/>
    <w:rsid w:val="0080356E"/>
    <w:rsid w:val="008040E0"/>
    <w:rsid w:val="008057CB"/>
    <w:rsid w:val="00805A01"/>
    <w:rsid w:val="00805B39"/>
    <w:rsid w:val="0080652E"/>
    <w:rsid w:val="00806806"/>
    <w:rsid w:val="00811FCC"/>
    <w:rsid w:val="00812A09"/>
    <w:rsid w:val="00813784"/>
    <w:rsid w:val="00813E8E"/>
    <w:rsid w:val="00814153"/>
    <w:rsid w:val="00815696"/>
    <w:rsid w:val="00815C01"/>
    <w:rsid w:val="0081757D"/>
    <w:rsid w:val="008178D9"/>
    <w:rsid w:val="00817BC8"/>
    <w:rsid w:val="008204A7"/>
    <w:rsid w:val="00820EA4"/>
    <w:rsid w:val="00822F8C"/>
    <w:rsid w:val="008232FD"/>
    <w:rsid w:val="00823DA1"/>
    <w:rsid w:val="00824A32"/>
    <w:rsid w:val="00827953"/>
    <w:rsid w:val="00830410"/>
    <w:rsid w:val="00830E0F"/>
    <w:rsid w:val="008318C8"/>
    <w:rsid w:val="00831A8B"/>
    <w:rsid w:val="00833138"/>
    <w:rsid w:val="008338EE"/>
    <w:rsid w:val="00833F12"/>
    <w:rsid w:val="008346AA"/>
    <w:rsid w:val="00835417"/>
    <w:rsid w:val="00836FE4"/>
    <w:rsid w:val="008379C1"/>
    <w:rsid w:val="0084054F"/>
    <w:rsid w:val="00841217"/>
    <w:rsid w:val="008455BF"/>
    <w:rsid w:val="00846EE4"/>
    <w:rsid w:val="00847CE7"/>
    <w:rsid w:val="0085057C"/>
    <w:rsid w:val="00850720"/>
    <w:rsid w:val="008510EC"/>
    <w:rsid w:val="00851138"/>
    <w:rsid w:val="00851B80"/>
    <w:rsid w:val="0085215B"/>
    <w:rsid w:val="00852603"/>
    <w:rsid w:val="00852CE8"/>
    <w:rsid w:val="00852E16"/>
    <w:rsid w:val="00853E0E"/>
    <w:rsid w:val="00853ECB"/>
    <w:rsid w:val="00854540"/>
    <w:rsid w:val="0085456C"/>
    <w:rsid w:val="00856518"/>
    <w:rsid w:val="00856E8E"/>
    <w:rsid w:val="008606DC"/>
    <w:rsid w:val="00860B52"/>
    <w:rsid w:val="00861B12"/>
    <w:rsid w:val="0086258F"/>
    <w:rsid w:val="00862DB6"/>
    <w:rsid w:val="00862FDC"/>
    <w:rsid w:val="0086321B"/>
    <w:rsid w:val="00863297"/>
    <w:rsid w:val="00864B78"/>
    <w:rsid w:val="00864FF0"/>
    <w:rsid w:val="0086660C"/>
    <w:rsid w:val="00867798"/>
    <w:rsid w:val="008677BF"/>
    <w:rsid w:val="00867C72"/>
    <w:rsid w:val="0087056B"/>
    <w:rsid w:val="00870E60"/>
    <w:rsid w:val="008714BA"/>
    <w:rsid w:val="00871CFE"/>
    <w:rsid w:val="00873661"/>
    <w:rsid w:val="008743F1"/>
    <w:rsid w:val="00874BD6"/>
    <w:rsid w:val="008753CB"/>
    <w:rsid w:val="008755A3"/>
    <w:rsid w:val="008759DE"/>
    <w:rsid w:val="00876639"/>
    <w:rsid w:val="0087721F"/>
    <w:rsid w:val="00877959"/>
    <w:rsid w:val="00877B8A"/>
    <w:rsid w:val="00880200"/>
    <w:rsid w:val="00880665"/>
    <w:rsid w:val="00880A2C"/>
    <w:rsid w:val="00881292"/>
    <w:rsid w:val="00881505"/>
    <w:rsid w:val="00881DC7"/>
    <w:rsid w:val="00881F9F"/>
    <w:rsid w:val="0088267C"/>
    <w:rsid w:val="00882687"/>
    <w:rsid w:val="00882846"/>
    <w:rsid w:val="00882C4F"/>
    <w:rsid w:val="00886E5F"/>
    <w:rsid w:val="008902A1"/>
    <w:rsid w:val="00890E80"/>
    <w:rsid w:val="00892FD1"/>
    <w:rsid w:val="008930F1"/>
    <w:rsid w:val="0089330D"/>
    <w:rsid w:val="00895160"/>
    <w:rsid w:val="008958AF"/>
    <w:rsid w:val="00895B15"/>
    <w:rsid w:val="00897146"/>
    <w:rsid w:val="00897E2D"/>
    <w:rsid w:val="008A1018"/>
    <w:rsid w:val="008A127B"/>
    <w:rsid w:val="008A31DC"/>
    <w:rsid w:val="008A3416"/>
    <w:rsid w:val="008A3891"/>
    <w:rsid w:val="008A38BE"/>
    <w:rsid w:val="008A5E17"/>
    <w:rsid w:val="008A6F4C"/>
    <w:rsid w:val="008A6FB6"/>
    <w:rsid w:val="008B0347"/>
    <w:rsid w:val="008B0B7B"/>
    <w:rsid w:val="008B3515"/>
    <w:rsid w:val="008B3CE5"/>
    <w:rsid w:val="008B5476"/>
    <w:rsid w:val="008B62C0"/>
    <w:rsid w:val="008B7C4D"/>
    <w:rsid w:val="008C07E5"/>
    <w:rsid w:val="008C101C"/>
    <w:rsid w:val="008C15C0"/>
    <w:rsid w:val="008C31F7"/>
    <w:rsid w:val="008C47FC"/>
    <w:rsid w:val="008C604E"/>
    <w:rsid w:val="008C6846"/>
    <w:rsid w:val="008C6BC2"/>
    <w:rsid w:val="008C6E9E"/>
    <w:rsid w:val="008D0B14"/>
    <w:rsid w:val="008D0CC3"/>
    <w:rsid w:val="008D10EE"/>
    <w:rsid w:val="008D19A5"/>
    <w:rsid w:val="008D1F7B"/>
    <w:rsid w:val="008D2079"/>
    <w:rsid w:val="008D4D7C"/>
    <w:rsid w:val="008D530B"/>
    <w:rsid w:val="008D6847"/>
    <w:rsid w:val="008D6DE9"/>
    <w:rsid w:val="008D78E1"/>
    <w:rsid w:val="008D7EDE"/>
    <w:rsid w:val="008E173D"/>
    <w:rsid w:val="008E179C"/>
    <w:rsid w:val="008E2D9F"/>
    <w:rsid w:val="008E301A"/>
    <w:rsid w:val="008E4DD4"/>
    <w:rsid w:val="008E725C"/>
    <w:rsid w:val="008E7932"/>
    <w:rsid w:val="008E7EFC"/>
    <w:rsid w:val="008F0600"/>
    <w:rsid w:val="008F0CD2"/>
    <w:rsid w:val="008F0CD5"/>
    <w:rsid w:val="008F11C0"/>
    <w:rsid w:val="008F1A82"/>
    <w:rsid w:val="008F3993"/>
    <w:rsid w:val="008F5394"/>
    <w:rsid w:val="008F54B5"/>
    <w:rsid w:val="008F56D8"/>
    <w:rsid w:val="008F5773"/>
    <w:rsid w:val="008F6188"/>
    <w:rsid w:val="008F672A"/>
    <w:rsid w:val="008F6B1C"/>
    <w:rsid w:val="008F7E15"/>
    <w:rsid w:val="009017DE"/>
    <w:rsid w:val="009017EE"/>
    <w:rsid w:val="00902A66"/>
    <w:rsid w:val="00902B50"/>
    <w:rsid w:val="00902DB3"/>
    <w:rsid w:val="00903B13"/>
    <w:rsid w:val="00904C89"/>
    <w:rsid w:val="00904C8A"/>
    <w:rsid w:val="00904F44"/>
    <w:rsid w:val="00906ADA"/>
    <w:rsid w:val="00911718"/>
    <w:rsid w:val="00911D8B"/>
    <w:rsid w:val="00912020"/>
    <w:rsid w:val="00912457"/>
    <w:rsid w:val="0091285B"/>
    <w:rsid w:val="00913F77"/>
    <w:rsid w:val="00915434"/>
    <w:rsid w:val="009154F8"/>
    <w:rsid w:val="00916020"/>
    <w:rsid w:val="00916561"/>
    <w:rsid w:val="00917283"/>
    <w:rsid w:val="00917CEE"/>
    <w:rsid w:val="0092034A"/>
    <w:rsid w:val="00920E6B"/>
    <w:rsid w:val="00921A5E"/>
    <w:rsid w:val="00921D95"/>
    <w:rsid w:val="0092246A"/>
    <w:rsid w:val="009228EC"/>
    <w:rsid w:val="00923D3A"/>
    <w:rsid w:val="00923E87"/>
    <w:rsid w:val="00924DDD"/>
    <w:rsid w:val="00925B0B"/>
    <w:rsid w:val="00925D1A"/>
    <w:rsid w:val="00927072"/>
    <w:rsid w:val="00927516"/>
    <w:rsid w:val="00927853"/>
    <w:rsid w:val="009304E7"/>
    <w:rsid w:val="009323A6"/>
    <w:rsid w:val="00932C7D"/>
    <w:rsid w:val="009358F1"/>
    <w:rsid w:val="0093721E"/>
    <w:rsid w:val="00941350"/>
    <w:rsid w:val="009418B2"/>
    <w:rsid w:val="00942EE4"/>
    <w:rsid w:val="00944852"/>
    <w:rsid w:val="00944F66"/>
    <w:rsid w:val="009457EB"/>
    <w:rsid w:val="00945EB3"/>
    <w:rsid w:val="00946D3D"/>
    <w:rsid w:val="009508DE"/>
    <w:rsid w:val="00950F27"/>
    <w:rsid w:val="00950F2B"/>
    <w:rsid w:val="009510AC"/>
    <w:rsid w:val="00951340"/>
    <w:rsid w:val="00951A14"/>
    <w:rsid w:val="00952BD2"/>
    <w:rsid w:val="00952DC6"/>
    <w:rsid w:val="009535B5"/>
    <w:rsid w:val="00956800"/>
    <w:rsid w:val="009604E1"/>
    <w:rsid w:val="009607E5"/>
    <w:rsid w:val="00960C70"/>
    <w:rsid w:val="00960D57"/>
    <w:rsid w:val="009611C6"/>
    <w:rsid w:val="009615A0"/>
    <w:rsid w:val="0096162B"/>
    <w:rsid w:val="009621D0"/>
    <w:rsid w:val="00962A55"/>
    <w:rsid w:val="009630D3"/>
    <w:rsid w:val="00963F83"/>
    <w:rsid w:val="00964B07"/>
    <w:rsid w:val="00966F04"/>
    <w:rsid w:val="00967813"/>
    <w:rsid w:val="0097270E"/>
    <w:rsid w:val="00972BBB"/>
    <w:rsid w:val="00973AA5"/>
    <w:rsid w:val="0097402B"/>
    <w:rsid w:val="009768DB"/>
    <w:rsid w:val="00977605"/>
    <w:rsid w:val="00980279"/>
    <w:rsid w:val="0098263A"/>
    <w:rsid w:val="00983CF3"/>
    <w:rsid w:val="00984134"/>
    <w:rsid w:val="009848AE"/>
    <w:rsid w:val="009852B9"/>
    <w:rsid w:val="009862CD"/>
    <w:rsid w:val="00986D47"/>
    <w:rsid w:val="00986FF0"/>
    <w:rsid w:val="00990352"/>
    <w:rsid w:val="00990545"/>
    <w:rsid w:val="00990FBB"/>
    <w:rsid w:val="009922D0"/>
    <w:rsid w:val="009935DB"/>
    <w:rsid w:val="00993A4E"/>
    <w:rsid w:val="00993BB6"/>
    <w:rsid w:val="0099411A"/>
    <w:rsid w:val="00994154"/>
    <w:rsid w:val="0099441D"/>
    <w:rsid w:val="009950A6"/>
    <w:rsid w:val="009952D3"/>
    <w:rsid w:val="00995F38"/>
    <w:rsid w:val="00996E73"/>
    <w:rsid w:val="009973B5"/>
    <w:rsid w:val="00997F5D"/>
    <w:rsid w:val="009A0947"/>
    <w:rsid w:val="009A14FA"/>
    <w:rsid w:val="009A1C6D"/>
    <w:rsid w:val="009A2288"/>
    <w:rsid w:val="009A2BAE"/>
    <w:rsid w:val="009A2FCB"/>
    <w:rsid w:val="009A4D5E"/>
    <w:rsid w:val="009A513B"/>
    <w:rsid w:val="009A5B5E"/>
    <w:rsid w:val="009A5C29"/>
    <w:rsid w:val="009A6777"/>
    <w:rsid w:val="009A745A"/>
    <w:rsid w:val="009A7BE8"/>
    <w:rsid w:val="009A7C70"/>
    <w:rsid w:val="009B1802"/>
    <w:rsid w:val="009B27D7"/>
    <w:rsid w:val="009B3357"/>
    <w:rsid w:val="009B3D12"/>
    <w:rsid w:val="009B406F"/>
    <w:rsid w:val="009B494D"/>
    <w:rsid w:val="009B4C2E"/>
    <w:rsid w:val="009B5F2A"/>
    <w:rsid w:val="009C009B"/>
    <w:rsid w:val="009C13DE"/>
    <w:rsid w:val="009C1F30"/>
    <w:rsid w:val="009C2D89"/>
    <w:rsid w:val="009C487B"/>
    <w:rsid w:val="009C50C4"/>
    <w:rsid w:val="009C512F"/>
    <w:rsid w:val="009C7D40"/>
    <w:rsid w:val="009D0BC0"/>
    <w:rsid w:val="009D2089"/>
    <w:rsid w:val="009D261E"/>
    <w:rsid w:val="009D527F"/>
    <w:rsid w:val="009D5582"/>
    <w:rsid w:val="009D5AFB"/>
    <w:rsid w:val="009D5B56"/>
    <w:rsid w:val="009E113A"/>
    <w:rsid w:val="009E13FA"/>
    <w:rsid w:val="009E1F25"/>
    <w:rsid w:val="009E2196"/>
    <w:rsid w:val="009E22BB"/>
    <w:rsid w:val="009E4407"/>
    <w:rsid w:val="009E5650"/>
    <w:rsid w:val="009E5806"/>
    <w:rsid w:val="009E5E9A"/>
    <w:rsid w:val="009E6012"/>
    <w:rsid w:val="009E631A"/>
    <w:rsid w:val="009E7025"/>
    <w:rsid w:val="009E7477"/>
    <w:rsid w:val="009F011E"/>
    <w:rsid w:val="009F01A1"/>
    <w:rsid w:val="009F01AC"/>
    <w:rsid w:val="009F04E0"/>
    <w:rsid w:val="009F0A9F"/>
    <w:rsid w:val="009F10F2"/>
    <w:rsid w:val="009F2172"/>
    <w:rsid w:val="009F2389"/>
    <w:rsid w:val="009F2602"/>
    <w:rsid w:val="009F2BD1"/>
    <w:rsid w:val="009F33E3"/>
    <w:rsid w:val="009F377A"/>
    <w:rsid w:val="009F3DE6"/>
    <w:rsid w:val="009F589D"/>
    <w:rsid w:val="009F5BCC"/>
    <w:rsid w:val="009F5D68"/>
    <w:rsid w:val="009F615C"/>
    <w:rsid w:val="009F63A4"/>
    <w:rsid w:val="009F672B"/>
    <w:rsid w:val="009F6E1F"/>
    <w:rsid w:val="009F70EE"/>
    <w:rsid w:val="009F7F09"/>
    <w:rsid w:val="00A054D8"/>
    <w:rsid w:val="00A062C3"/>
    <w:rsid w:val="00A06DDA"/>
    <w:rsid w:val="00A07092"/>
    <w:rsid w:val="00A1041A"/>
    <w:rsid w:val="00A106E5"/>
    <w:rsid w:val="00A10983"/>
    <w:rsid w:val="00A129CB"/>
    <w:rsid w:val="00A12A61"/>
    <w:rsid w:val="00A12E89"/>
    <w:rsid w:val="00A13808"/>
    <w:rsid w:val="00A145A6"/>
    <w:rsid w:val="00A163F2"/>
    <w:rsid w:val="00A172C2"/>
    <w:rsid w:val="00A204E5"/>
    <w:rsid w:val="00A2066B"/>
    <w:rsid w:val="00A21753"/>
    <w:rsid w:val="00A224BF"/>
    <w:rsid w:val="00A229ED"/>
    <w:rsid w:val="00A22B76"/>
    <w:rsid w:val="00A2372D"/>
    <w:rsid w:val="00A24B92"/>
    <w:rsid w:val="00A25EB7"/>
    <w:rsid w:val="00A2629A"/>
    <w:rsid w:val="00A26792"/>
    <w:rsid w:val="00A271C5"/>
    <w:rsid w:val="00A31654"/>
    <w:rsid w:val="00A3177C"/>
    <w:rsid w:val="00A32565"/>
    <w:rsid w:val="00A34191"/>
    <w:rsid w:val="00A34CB3"/>
    <w:rsid w:val="00A356E3"/>
    <w:rsid w:val="00A357B5"/>
    <w:rsid w:val="00A36DF9"/>
    <w:rsid w:val="00A37F82"/>
    <w:rsid w:val="00A400C3"/>
    <w:rsid w:val="00A40123"/>
    <w:rsid w:val="00A40604"/>
    <w:rsid w:val="00A40A19"/>
    <w:rsid w:val="00A411CF"/>
    <w:rsid w:val="00A43D14"/>
    <w:rsid w:val="00A44C0A"/>
    <w:rsid w:val="00A460A0"/>
    <w:rsid w:val="00A468CD"/>
    <w:rsid w:val="00A46B67"/>
    <w:rsid w:val="00A46E23"/>
    <w:rsid w:val="00A47473"/>
    <w:rsid w:val="00A476C0"/>
    <w:rsid w:val="00A50621"/>
    <w:rsid w:val="00A50A05"/>
    <w:rsid w:val="00A50E9A"/>
    <w:rsid w:val="00A517A7"/>
    <w:rsid w:val="00A51C9B"/>
    <w:rsid w:val="00A52054"/>
    <w:rsid w:val="00A5263D"/>
    <w:rsid w:val="00A52DEB"/>
    <w:rsid w:val="00A54063"/>
    <w:rsid w:val="00A54A26"/>
    <w:rsid w:val="00A5710F"/>
    <w:rsid w:val="00A571FE"/>
    <w:rsid w:val="00A5747A"/>
    <w:rsid w:val="00A57ACF"/>
    <w:rsid w:val="00A60542"/>
    <w:rsid w:val="00A609E0"/>
    <w:rsid w:val="00A60EAD"/>
    <w:rsid w:val="00A6100B"/>
    <w:rsid w:val="00A614A2"/>
    <w:rsid w:val="00A6224E"/>
    <w:rsid w:val="00A6229F"/>
    <w:rsid w:val="00A64975"/>
    <w:rsid w:val="00A6536F"/>
    <w:rsid w:val="00A663A8"/>
    <w:rsid w:val="00A66E9C"/>
    <w:rsid w:val="00A672C8"/>
    <w:rsid w:val="00A678E6"/>
    <w:rsid w:val="00A70288"/>
    <w:rsid w:val="00A70C25"/>
    <w:rsid w:val="00A73EDE"/>
    <w:rsid w:val="00A74993"/>
    <w:rsid w:val="00A75448"/>
    <w:rsid w:val="00A7571F"/>
    <w:rsid w:val="00A779DA"/>
    <w:rsid w:val="00A80C11"/>
    <w:rsid w:val="00A827AC"/>
    <w:rsid w:val="00A827C0"/>
    <w:rsid w:val="00A829C6"/>
    <w:rsid w:val="00A83E28"/>
    <w:rsid w:val="00A8503D"/>
    <w:rsid w:val="00A85070"/>
    <w:rsid w:val="00A851EE"/>
    <w:rsid w:val="00A856B3"/>
    <w:rsid w:val="00A86167"/>
    <w:rsid w:val="00A90214"/>
    <w:rsid w:val="00A9039C"/>
    <w:rsid w:val="00A90A5E"/>
    <w:rsid w:val="00A92089"/>
    <w:rsid w:val="00A925BC"/>
    <w:rsid w:val="00A93105"/>
    <w:rsid w:val="00A934C0"/>
    <w:rsid w:val="00A936BE"/>
    <w:rsid w:val="00A93F72"/>
    <w:rsid w:val="00A9412E"/>
    <w:rsid w:val="00A947F4"/>
    <w:rsid w:val="00A94B0A"/>
    <w:rsid w:val="00A972E5"/>
    <w:rsid w:val="00A97449"/>
    <w:rsid w:val="00AA034F"/>
    <w:rsid w:val="00AA07B0"/>
    <w:rsid w:val="00AA14FF"/>
    <w:rsid w:val="00AA1668"/>
    <w:rsid w:val="00AA2767"/>
    <w:rsid w:val="00AA2EE9"/>
    <w:rsid w:val="00AA2EF7"/>
    <w:rsid w:val="00AA2F0C"/>
    <w:rsid w:val="00AA3389"/>
    <w:rsid w:val="00AA3962"/>
    <w:rsid w:val="00AA585B"/>
    <w:rsid w:val="00AA59BC"/>
    <w:rsid w:val="00AA5C08"/>
    <w:rsid w:val="00AA7C5B"/>
    <w:rsid w:val="00AB260D"/>
    <w:rsid w:val="00AB2FA7"/>
    <w:rsid w:val="00AB32AB"/>
    <w:rsid w:val="00AB372C"/>
    <w:rsid w:val="00AB5739"/>
    <w:rsid w:val="00AB599A"/>
    <w:rsid w:val="00AB6B93"/>
    <w:rsid w:val="00AB6D2E"/>
    <w:rsid w:val="00AB7755"/>
    <w:rsid w:val="00AC08EC"/>
    <w:rsid w:val="00AC0C3E"/>
    <w:rsid w:val="00AC1184"/>
    <w:rsid w:val="00AC1CA9"/>
    <w:rsid w:val="00AC3E3B"/>
    <w:rsid w:val="00AC3E6F"/>
    <w:rsid w:val="00AC4D0B"/>
    <w:rsid w:val="00AC5030"/>
    <w:rsid w:val="00AC5158"/>
    <w:rsid w:val="00AC57A2"/>
    <w:rsid w:val="00AC584E"/>
    <w:rsid w:val="00AC5928"/>
    <w:rsid w:val="00AC5A04"/>
    <w:rsid w:val="00AC5CB7"/>
    <w:rsid w:val="00AC5CC0"/>
    <w:rsid w:val="00AC715B"/>
    <w:rsid w:val="00AC7F6C"/>
    <w:rsid w:val="00AD0480"/>
    <w:rsid w:val="00AD115C"/>
    <w:rsid w:val="00AD18AD"/>
    <w:rsid w:val="00AD29D8"/>
    <w:rsid w:val="00AD363E"/>
    <w:rsid w:val="00AD3DA2"/>
    <w:rsid w:val="00AD4795"/>
    <w:rsid w:val="00AD4877"/>
    <w:rsid w:val="00AD576D"/>
    <w:rsid w:val="00AD592B"/>
    <w:rsid w:val="00AD5E19"/>
    <w:rsid w:val="00AD64C1"/>
    <w:rsid w:val="00AD6850"/>
    <w:rsid w:val="00AD6CCC"/>
    <w:rsid w:val="00AD6E8F"/>
    <w:rsid w:val="00AE079C"/>
    <w:rsid w:val="00AE1350"/>
    <w:rsid w:val="00AE1793"/>
    <w:rsid w:val="00AE17B0"/>
    <w:rsid w:val="00AE1BE7"/>
    <w:rsid w:val="00AE24CD"/>
    <w:rsid w:val="00AE296F"/>
    <w:rsid w:val="00AE30C0"/>
    <w:rsid w:val="00AE310D"/>
    <w:rsid w:val="00AE3152"/>
    <w:rsid w:val="00AE3405"/>
    <w:rsid w:val="00AE34CD"/>
    <w:rsid w:val="00AE4744"/>
    <w:rsid w:val="00AE78D9"/>
    <w:rsid w:val="00AE7DDD"/>
    <w:rsid w:val="00AF00A3"/>
    <w:rsid w:val="00AF01C8"/>
    <w:rsid w:val="00AF0903"/>
    <w:rsid w:val="00AF22C4"/>
    <w:rsid w:val="00AF2B05"/>
    <w:rsid w:val="00AF46E4"/>
    <w:rsid w:val="00AF47B6"/>
    <w:rsid w:val="00AF51FB"/>
    <w:rsid w:val="00AF58CF"/>
    <w:rsid w:val="00AF6D23"/>
    <w:rsid w:val="00AF70CE"/>
    <w:rsid w:val="00AF712A"/>
    <w:rsid w:val="00B001E1"/>
    <w:rsid w:val="00B00529"/>
    <w:rsid w:val="00B00A63"/>
    <w:rsid w:val="00B01012"/>
    <w:rsid w:val="00B01BAD"/>
    <w:rsid w:val="00B02059"/>
    <w:rsid w:val="00B025A6"/>
    <w:rsid w:val="00B02C89"/>
    <w:rsid w:val="00B0505E"/>
    <w:rsid w:val="00B05339"/>
    <w:rsid w:val="00B05617"/>
    <w:rsid w:val="00B064F0"/>
    <w:rsid w:val="00B06710"/>
    <w:rsid w:val="00B06791"/>
    <w:rsid w:val="00B07C25"/>
    <w:rsid w:val="00B1079D"/>
    <w:rsid w:val="00B110D1"/>
    <w:rsid w:val="00B112AE"/>
    <w:rsid w:val="00B1203C"/>
    <w:rsid w:val="00B1435C"/>
    <w:rsid w:val="00B14518"/>
    <w:rsid w:val="00B14729"/>
    <w:rsid w:val="00B1479B"/>
    <w:rsid w:val="00B15157"/>
    <w:rsid w:val="00B15517"/>
    <w:rsid w:val="00B16551"/>
    <w:rsid w:val="00B16F58"/>
    <w:rsid w:val="00B1707D"/>
    <w:rsid w:val="00B200A2"/>
    <w:rsid w:val="00B208C7"/>
    <w:rsid w:val="00B20B16"/>
    <w:rsid w:val="00B21DF5"/>
    <w:rsid w:val="00B21F54"/>
    <w:rsid w:val="00B23F17"/>
    <w:rsid w:val="00B24C44"/>
    <w:rsid w:val="00B24D1A"/>
    <w:rsid w:val="00B25596"/>
    <w:rsid w:val="00B26418"/>
    <w:rsid w:val="00B27B1B"/>
    <w:rsid w:val="00B30071"/>
    <w:rsid w:val="00B314B4"/>
    <w:rsid w:val="00B326DE"/>
    <w:rsid w:val="00B3378A"/>
    <w:rsid w:val="00B33C89"/>
    <w:rsid w:val="00B3452E"/>
    <w:rsid w:val="00B35675"/>
    <w:rsid w:val="00B377AF"/>
    <w:rsid w:val="00B37B2E"/>
    <w:rsid w:val="00B40CA0"/>
    <w:rsid w:val="00B40E77"/>
    <w:rsid w:val="00B414F6"/>
    <w:rsid w:val="00B41E3E"/>
    <w:rsid w:val="00B41E6E"/>
    <w:rsid w:val="00B41EF9"/>
    <w:rsid w:val="00B431BC"/>
    <w:rsid w:val="00B446F0"/>
    <w:rsid w:val="00B4486E"/>
    <w:rsid w:val="00B44AFF"/>
    <w:rsid w:val="00B4579A"/>
    <w:rsid w:val="00B4595A"/>
    <w:rsid w:val="00B45FB5"/>
    <w:rsid w:val="00B460A0"/>
    <w:rsid w:val="00B46139"/>
    <w:rsid w:val="00B465B8"/>
    <w:rsid w:val="00B46ADC"/>
    <w:rsid w:val="00B504B8"/>
    <w:rsid w:val="00B528ED"/>
    <w:rsid w:val="00B52B9B"/>
    <w:rsid w:val="00B53250"/>
    <w:rsid w:val="00B53BA4"/>
    <w:rsid w:val="00B55371"/>
    <w:rsid w:val="00B556FC"/>
    <w:rsid w:val="00B558C2"/>
    <w:rsid w:val="00B55EAA"/>
    <w:rsid w:val="00B56749"/>
    <w:rsid w:val="00B57BCF"/>
    <w:rsid w:val="00B602A1"/>
    <w:rsid w:val="00B607F1"/>
    <w:rsid w:val="00B60F31"/>
    <w:rsid w:val="00B60FDB"/>
    <w:rsid w:val="00B62834"/>
    <w:rsid w:val="00B62C33"/>
    <w:rsid w:val="00B63BD7"/>
    <w:rsid w:val="00B642EF"/>
    <w:rsid w:val="00B64810"/>
    <w:rsid w:val="00B66947"/>
    <w:rsid w:val="00B66CF4"/>
    <w:rsid w:val="00B71985"/>
    <w:rsid w:val="00B75506"/>
    <w:rsid w:val="00B757D1"/>
    <w:rsid w:val="00B816AD"/>
    <w:rsid w:val="00B81B85"/>
    <w:rsid w:val="00B8208F"/>
    <w:rsid w:val="00B83A82"/>
    <w:rsid w:val="00B85443"/>
    <w:rsid w:val="00B86558"/>
    <w:rsid w:val="00B878F5"/>
    <w:rsid w:val="00B87EA3"/>
    <w:rsid w:val="00B901B1"/>
    <w:rsid w:val="00B904CD"/>
    <w:rsid w:val="00B925DF"/>
    <w:rsid w:val="00B9310B"/>
    <w:rsid w:val="00B93C19"/>
    <w:rsid w:val="00B94A74"/>
    <w:rsid w:val="00B94BF7"/>
    <w:rsid w:val="00B952AA"/>
    <w:rsid w:val="00B95A97"/>
    <w:rsid w:val="00B95E3B"/>
    <w:rsid w:val="00B9699A"/>
    <w:rsid w:val="00B9724F"/>
    <w:rsid w:val="00B97389"/>
    <w:rsid w:val="00B97578"/>
    <w:rsid w:val="00BA3E45"/>
    <w:rsid w:val="00BA51E0"/>
    <w:rsid w:val="00BA52E1"/>
    <w:rsid w:val="00BA613F"/>
    <w:rsid w:val="00BA62D5"/>
    <w:rsid w:val="00BA669C"/>
    <w:rsid w:val="00BA6DA9"/>
    <w:rsid w:val="00BA789E"/>
    <w:rsid w:val="00BB0402"/>
    <w:rsid w:val="00BB136C"/>
    <w:rsid w:val="00BB20F3"/>
    <w:rsid w:val="00BB2D51"/>
    <w:rsid w:val="00BB550E"/>
    <w:rsid w:val="00BB5CB9"/>
    <w:rsid w:val="00BB751D"/>
    <w:rsid w:val="00BB776A"/>
    <w:rsid w:val="00BC035E"/>
    <w:rsid w:val="00BC31C0"/>
    <w:rsid w:val="00BC4F13"/>
    <w:rsid w:val="00BC642F"/>
    <w:rsid w:val="00BD02AC"/>
    <w:rsid w:val="00BD13CC"/>
    <w:rsid w:val="00BD2FC6"/>
    <w:rsid w:val="00BD318D"/>
    <w:rsid w:val="00BD6757"/>
    <w:rsid w:val="00BD6BFB"/>
    <w:rsid w:val="00BD7B85"/>
    <w:rsid w:val="00BE34B3"/>
    <w:rsid w:val="00BE46D0"/>
    <w:rsid w:val="00BE50A7"/>
    <w:rsid w:val="00BE5F85"/>
    <w:rsid w:val="00BE73EE"/>
    <w:rsid w:val="00BF1AB8"/>
    <w:rsid w:val="00BF2C18"/>
    <w:rsid w:val="00BF2F28"/>
    <w:rsid w:val="00BF2FB6"/>
    <w:rsid w:val="00BF322B"/>
    <w:rsid w:val="00BF40F1"/>
    <w:rsid w:val="00BF4185"/>
    <w:rsid w:val="00BF4788"/>
    <w:rsid w:val="00BF4C3A"/>
    <w:rsid w:val="00BF4D08"/>
    <w:rsid w:val="00BF52AD"/>
    <w:rsid w:val="00BF5C67"/>
    <w:rsid w:val="00BF5C98"/>
    <w:rsid w:val="00BF6773"/>
    <w:rsid w:val="00BF70E1"/>
    <w:rsid w:val="00BF74E8"/>
    <w:rsid w:val="00C00876"/>
    <w:rsid w:val="00C01279"/>
    <w:rsid w:val="00C0210B"/>
    <w:rsid w:val="00C0218E"/>
    <w:rsid w:val="00C0341D"/>
    <w:rsid w:val="00C04882"/>
    <w:rsid w:val="00C048A0"/>
    <w:rsid w:val="00C067CA"/>
    <w:rsid w:val="00C069E6"/>
    <w:rsid w:val="00C06DFA"/>
    <w:rsid w:val="00C11F65"/>
    <w:rsid w:val="00C12AE6"/>
    <w:rsid w:val="00C136CF"/>
    <w:rsid w:val="00C150E3"/>
    <w:rsid w:val="00C153E8"/>
    <w:rsid w:val="00C156CE"/>
    <w:rsid w:val="00C15728"/>
    <w:rsid w:val="00C15B9F"/>
    <w:rsid w:val="00C16030"/>
    <w:rsid w:val="00C210D9"/>
    <w:rsid w:val="00C2152B"/>
    <w:rsid w:val="00C22DA5"/>
    <w:rsid w:val="00C23A4D"/>
    <w:rsid w:val="00C24A6A"/>
    <w:rsid w:val="00C250A3"/>
    <w:rsid w:val="00C25459"/>
    <w:rsid w:val="00C25D4D"/>
    <w:rsid w:val="00C25DD1"/>
    <w:rsid w:val="00C27BDD"/>
    <w:rsid w:val="00C27EC6"/>
    <w:rsid w:val="00C30BCD"/>
    <w:rsid w:val="00C317E6"/>
    <w:rsid w:val="00C323DF"/>
    <w:rsid w:val="00C32926"/>
    <w:rsid w:val="00C329B9"/>
    <w:rsid w:val="00C3301E"/>
    <w:rsid w:val="00C336BE"/>
    <w:rsid w:val="00C336CB"/>
    <w:rsid w:val="00C33E87"/>
    <w:rsid w:val="00C3499F"/>
    <w:rsid w:val="00C34DA3"/>
    <w:rsid w:val="00C3543E"/>
    <w:rsid w:val="00C35546"/>
    <w:rsid w:val="00C356CD"/>
    <w:rsid w:val="00C36C89"/>
    <w:rsid w:val="00C403BE"/>
    <w:rsid w:val="00C4129F"/>
    <w:rsid w:val="00C41D09"/>
    <w:rsid w:val="00C42003"/>
    <w:rsid w:val="00C462A3"/>
    <w:rsid w:val="00C506D4"/>
    <w:rsid w:val="00C54D73"/>
    <w:rsid w:val="00C5593F"/>
    <w:rsid w:val="00C55C5F"/>
    <w:rsid w:val="00C55E3C"/>
    <w:rsid w:val="00C561D9"/>
    <w:rsid w:val="00C56918"/>
    <w:rsid w:val="00C57941"/>
    <w:rsid w:val="00C57CD8"/>
    <w:rsid w:val="00C61718"/>
    <w:rsid w:val="00C6172F"/>
    <w:rsid w:val="00C61942"/>
    <w:rsid w:val="00C61C1E"/>
    <w:rsid w:val="00C61F1B"/>
    <w:rsid w:val="00C62D8C"/>
    <w:rsid w:val="00C63769"/>
    <w:rsid w:val="00C64052"/>
    <w:rsid w:val="00C6427F"/>
    <w:rsid w:val="00C647D8"/>
    <w:rsid w:val="00C6729A"/>
    <w:rsid w:val="00C673D9"/>
    <w:rsid w:val="00C70814"/>
    <w:rsid w:val="00C70B3D"/>
    <w:rsid w:val="00C72013"/>
    <w:rsid w:val="00C72939"/>
    <w:rsid w:val="00C73B62"/>
    <w:rsid w:val="00C748A8"/>
    <w:rsid w:val="00C74DA6"/>
    <w:rsid w:val="00C74ED8"/>
    <w:rsid w:val="00C7572B"/>
    <w:rsid w:val="00C75FEF"/>
    <w:rsid w:val="00C77131"/>
    <w:rsid w:val="00C777AA"/>
    <w:rsid w:val="00C80CC3"/>
    <w:rsid w:val="00C82332"/>
    <w:rsid w:val="00C84BE9"/>
    <w:rsid w:val="00C85CEF"/>
    <w:rsid w:val="00C86A9C"/>
    <w:rsid w:val="00C86EBD"/>
    <w:rsid w:val="00C87503"/>
    <w:rsid w:val="00C901DB"/>
    <w:rsid w:val="00C90748"/>
    <w:rsid w:val="00C90B1C"/>
    <w:rsid w:val="00C910B8"/>
    <w:rsid w:val="00C91F96"/>
    <w:rsid w:val="00C92063"/>
    <w:rsid w:val="00C9329D"/>
    <w:rsid w:val="00C933BE"/>
    <w:rsid w:val="00C93AF9"/>
    <w:rsid w:val="00C950D7"/>
    <w:rsid w:val="00C9516E"/>
    <w:rsid w:val="00C97267"/>
    <w:rsid w:val="00CA06E4"/>
    <w:rsid w:val="00CA1505"/>
    <w:rsid w:val="00CA1AD6"/>
    <w:rsid w:val="00CA1EF8"/>
    <w:rsid w:val="00CA25E8"/>
    <w:rsid w:val="00CA2E8D"/>
    <w:rsid w:val="00CA2F1D"/>
    <w:rsid w:val="00CA3379"/>
    <w:rsid w:val="00CA364B"/>
    <w:rsid w:val="00CA47CA"/>
    <w:rsid w:val="00CA5EBF"/>
    <w:rsid w:val="00CA671E"/>
    <w:rsid w:val="00CA73EB"/>
    <w:rsid w:val="00CA7788"/>
    <w:rsid w:val="00CB1292"/>
    <w:rsid w:val="00CB196D"/>
    <w:rsid w:val="00CB19D1"/>
    <w:rsid w:val="00CB2192"/>
    <w:rsid w:val="00CB29DF"/>
    <w:rsid w:val="00CB2BC3"/>
    <w:rsid w:val="00CB2E5E"/>
    <w:rsid w:val="00CB3A80"/>
    <w:rsid w:val="00CB44AF"/>
    <w:rsid w:val="00CB46B5"/>
    <w:rsid w:val="00CB52AA"/>
    <w:rsid w:val="00CB539B"/>
    <w:rsid w:val="00CB7918"/>
    <w:rsid w:val="00CC11B1"/>
    <w:rsid w:val="00CC18DA"/>
    <w:rsid w:val="00CC1E17"/>
    <w:rsid w:val="00CC22AC"/>
    <w:rsid w:val="00CC23A8"/>
    <w:rsid w:val="00CC24A9"/>
    <w:rsid w:val="00CC34A0"/>
    <w:rsid w:val="00CC34E4"/>
    <w:rsid w:val="00CC3B9A"/>
    <w:rsid w:val="00CC4CFC"/>
    <w:rsid w:val="00CC5392"/>
    <w:rsid w:val="00CC5E29"/>
    <w:rsid w:val="00CC5F05"/>
    <w:rsid w:val="00CC6E6B"/>
    <w:rsid w:val="00CC7015"/>
    <w:rsid w:val="00CC7396"/>
    <w:rsid w:val="00CD2EAC"/>
    <w:rsid w:val="00CD755B"/>
    <w:rsid w:val="00CD77F5"/>
    <w:rsid w:val="00CE09E2"/>
    <w:rsid w:val="00CE26ED"/>
    <w:rsid w:val="00CE35C1"/>
    <w:rsid w:val="00CE405D"/>
    <w:rsid w:val="00CE415A"/>
    <w:rsid w:val="00CE4DA3"/>
    <w:rsid w:val="00CE793C"/>
    <w:rsid w:val="00CE7D49"/>
    <w:rsid w:val="00CE7E42"/>
    <w:rsid w:val="00CF09C6"/>
    <w:rsid w:val="00CF0CCC"/>
    <w:rsid w:val="00CF3C61"/>
    <w:rsid w:val="00CF4099"/>
    <w:rsid w:val="00CF43D2"/>
    <w:rsid w:val="00CF4A9C"/>
    <w:rsid w:val="00CF6445"/>
    <w:rsid w:val="00D02D89"/>
    <w:rsid w:val="00D031F3"/>
    <w:rsid w:val="00D03907"/>
    <w:rsid w:val="00D03B1E"/>
    <w:rsid w:val="00D04DEC"/>
    <w:rsid w:val="00D05622"/>
    <w:rsid w:val="00D06B50"/>
    <w:rsid w:val="00D06C2B"/>
    <w:rsid w:val="00D0795E"/>
    <w:rsid w:val="00D07E88"/>
    <w:rsid w:val="00D112D6"/>
    <w:rsid w:val="00D11A5B"/>
    <w:rsid w:val="00D120F8"/>
    <w:rsid w:val="00D12CEF"/>
    <w:rsid w:val="00D12F8D"/>
    <w:rsid w:val="00D131A1"/>
    <w:rsid w:val="00D131C1"/>
    <w:rsid w:val="00D154B7"/>
    <w:rsid w:val="00D15CCA"/>
    <w:rsid w:val="00D17A0E"/>
    <w:rsid w:val="00D20702"/>
    <w:rsid w:val="00D2101C"/>
    <w:rsid w:val="00D21475"/>
    <w:rsid w:val="00D21CA1"/>
    <w:rsid w:val="00D22A0E"/>
    <w:rsid w:val="00D230F4"/>
    <w:rsid w:val="00D2420F"/>
    <w:rsid w:val="00D24B92"/>
    <w:rsid w:val="00D255B6"/>
    <w:rsid w:val="00D25E61"/>
    <w:rsid w:val="00D26A6C"/>
    <w:rsid w:val="00D26EA7"/>
    <w:rsid w:val="00D27B49"/>
    <w:rsid w:val="00D27FD4"/>
    <w:rsid w:val="00D305AD"/>
    <w:rsid w:val="00D315DB"/>
    <w:rsid w:val="00D31AA6"/>
    <w:rsid w:val="00D322AA"/>
    <w:rsid w:val="00D3287C"/>
    <w:rsid w:val="00D32D01"/>
    <w:rsid w:val="00D33ABE"/>
    <w:rsid w:val="00D3474E"/>
    <w:rsid w:val="00D35C21"/>
    <w:rsid w:val="00D405CD"/>
    <w:rsid w:val="00D41658"/>
    <w:rsid w:val="00D42DAC"/>
    <w:rsid w:val="00D43FC2"/>
    <w:rsid w:val="00D45CC9"/>
    <w:rsid w:val="00D46854"/>
    <w:rsid w:val="00D516E1"/>
    <w:rsid w:val="00D5198D"/>
    <w:rsid w:val="00D52104"/>
    <w:rsid w:val="00D5222C"/>
    <w:rsid w:val="00D5370E"/>
    <w:rsid w:val="00D537DF"/>
    <w:rsid w:val="00D53F9D"/>
    <w:rsid w:val="00D56DD5"/>
    <w:rsid w:val="00D57EBE"/>
    <w:rsid w:val="00D60806"/>
    <w:rsid w:val="00D615A8"/>
    <w:rsid w:val="00D61CFD"/>
    <w:rsid w:val="00D63B16"/>
    <w:rsid w:val="00D64257"/>
    <w:rsid w:val="00D6483A"/>
    <w:rsid w:val="00D6508C"/>
    <w:rsid w:val="00D65323"/>
    <w:rsid w:val="00D6569B"/>
    <w:rsid w:val="00D65C71"/>
    <w:rsid w:val="00D66C67"/>
    <w:rsid w:val="00D66CDB"/>
    <w:rsid w:val="00D67844"/>
    <w:rsid w:val="00D67C08"/>
    <w:rsid w:val="00D714B7"/>
    <w:rsid w:val="00D7318F"/>
    <w:rsid w:val="00D73B9A"/>
    <w:rsid w:val="00D7471C"/>
    <w:rsid w:val="00D74A37"/>
    <w:rsid w:val="00D7605E"/>
    <w:rsid w:val="00D76419"/>
    <w:rsid w:val="00D76B27"/>
    <w:rsid w:val="00D76CC9"/>
    <w:rsid w:val="00D76D52"/>
    <w:rsid w:val="00D77550"/>
    <w:rsid w:val="00D808EB"/>
    <w:rsid w:val="00D820EB"/>
    <w:rsid w:val="00D825C9"/>
    <w:rsid w:val="00D82C57"/>
    <w:rsid w:val="00D8464D"/>
    <w:rsid w:val="00D86689"/>
    <w:rsid w:val="00D87463"/>
    <w:rsid w:val="00D87F2C"/>
    <w:rsid w:val="00D912CC"/>
    <w:rsid w:val="00D915C3"/>
    <w:rsid w:val="00D92855"/>
    <w:rsid w:val="00D951DE"/>
    <w:rsid w:val="00D95B2D"/>
    <w:rsid w:val="00DA0842"/>
    <w:rsid w:val="00DA08BD"/>
    <w:rsid w:val="00DA0E6D"/>
    <w:rsid w:val="00DA145F"/>
    <w:rsid w:val="00DA29A4"/>
    <w:rsid w:val="00DA2D04"/>
    <w:rsid w:val="00DA32D6"/>
    <w:rsid w:val="00DA4913"/>
    <w:rsid w:val="00DA4A88"/>
    <w:rsid w:val="00DA4B92"/>
    <w:rsid w:val="00DA5483"/>
    <w:rsid w:val="00DA5EDD"/>
    <w:rsid w:val="00DA656B"/>
    <w:rsid w:val="00DA6A76"/>
    <w:rsid w:val="00DA6C47"/>
    <w:rsid w:val="00DB0A45"/>
    <w:rsid w:val="00DB0B32"/>
    <w:rsid w:val="00DB1450"/>
    <w:rsid w:val="00DB18F3"/>
    <w:rsid w:val="00DB3148"/>
    <w:rsid w:val="00DB330C"/>
    <w:rsid w:val="00DB44FF"/>
    <w:rsid w:val="00DB66AA"/>
    <w:rsid w:val="00DB6E99"/>
    <w:rsid w:val="00DB782B"/>
    <w:rsid w:val="00DC066F"/>
    <w:rsid w:val="00DC0D4E"/>
    <w:rsid w:val="00DC2AF3"/>
    <w:rsid w:val="00DC3482"/>
    <w:rsid w:val="00DC450B"/>
    <w:rsid w:val="00DC4DE3"/>
    <w:rsid w:val="00DC564D"/>
    <w:rsid w:val="00DC5CA5"/>
    <w:rsid w:val="00DC6187"/>
    <w:rsid w:val="00DC6331"/>
    <w:rsid w:val="00DC6F70"/>
    <w:rsid w:val="00DC71B2"/>
    <w:rsid w:val="00DC75E9"/>
    <w:rsid w:val="00DD03A3"/>
    <w:rsid w:val="00DD1CC4"/>
    <w:rsid w:val="00DD3DCC"/>
    <w:rsid w:val="00DD4D68"/>
    <w:rsid w:val="00DD7EBB"/>
    <w:rsid w:val="00DE09E7"/>
    <w:rsid w:val="00DE1F6C"/>
    <w:rsid w:val="00DE32EA"/>
    <w:rsid w:val="00DE49BC"/>
    <w:rsid w:val="00DE4CB8"/>
    <w:rsid w:val="00DE4F24"/>
    <w:rsid w:val="00DE6604"/>
    <w:rsid w:val="00DE6E20"/>
    <w:rsid w:val="00DE7112"/>
    <w:rsid w:val="00DF009E"/>
    <w:rsid w:val="00DF019C"/>
    <w:rsid w:val="00DF219B"/>
    <w:rsid w:val="00DF2AB0"/>
    <w:rsid w:val="00DF336E"/>
    <w:rsid w:val="00DF3466"/>
    <w:rsid w:val="00DF36E5"/>
    <w:rsid w:val="00DF420E"/>
    <w:rsid w:val="00DF4256"/>
    <w:rsid w:val="00DF5D6D"/>
    <w:rsid w:val="00DF5E29"/>
    <w:rsid w:val="00DF6531"/>
    <w:rsid w:val="00E02F03"/>
    <w:rsid w:val="00E04475"/>
    <w:rsid w:val="00E0453C"/>
    <w:rsid w:val="00E06096"/>
    <w:rsid w:val="00E068CB"/>
    <w:rsid w:val="00E06BA1"/>
    <w:rsid w:val="00E0778F"/>
    <w:rsid w:val="00E10001"/>
    <w:rsid w:val="00E10020"/>
    <w:rsid w:val="00E11372"/>
    <w:rsid w:val="00E11D83"/>
    <w:rsid w:val="00E132A4"/>
    <w:rsid w:val="00E13BAA"/>
    <w:rsid w:val="00E14B5A"/>
    <w:rsid w:val="00E15203"/>
    <w:rsid w:val="00E21E54"/>
    <w:rsid w:val="00E22225"/>
    <w:rsid w:val="00E22228"/>
    <w:rsid w:val="00E226E0"/>
    <w:rsid w:val="00E237A3"/>
    <w:rsid w:val="00E2481A"/>
    <w:rsid w:val="00E25166"/>
    <w:rsid w:val="00E25835"/>
    <w:rsid w:val="00E25FC1"/>
    <w:rsid w:val="00E26C9B"/>
    <w:rsid w:val="00E27E4D"/>
    <w:rsid w:val="00E30314"/>
    <w:rsid w:val="00E30CCB"/>
    <w:rsid w:val="00E31B73"/>
    <w:rsid w:val="00E31B7C"/>
    <w:rsid w:val="00E31DFC"/>
    <w:rsid w:val="00E32DD8"/>
    <w:rsid w:val="00E34AFA"/>
    <w:rsid w:val="00E34DB9"/>
    <w:rsid w:val="00E36007"/>
    <w:rsid w:val="00E3622F"/>
    <w:rsid w:val="00E37345"/>
    <w:rsid w:val="00E374FF"/>
    <w:rsid w:val="00E37B5A"/>
    <w:rsid w:val="00E4145F"/>
    <w:rsid w:val="00E41B03"/>
    <w:rsid w:val="00E41BB9"/>
    <w:rsid w:val="00E435D8"/>
    <w:rsid w:val="00E43C91"/>
    <w:rsid w:val="00E440CF"/>
    <w:rsid w:val="00E455DF"/>
    <w:rsid w:val="00E45E6B"/>
    <w:rsid w:val="00E45EA2"/>
    <w:rsid w:val="00E4682C"/>
    <w:rsid w:val="00E46B68"/>
    <w:rsid w:val="00E470E0"/>
    <w:rsid w:val="00E47327"/>
    <w:rsid w:val="00E47398"/>
    <w:rsid w:val="00E47583"/>
    <w:rsid w:val="00E504D8"/>
    <w:rsid w:val="00E5214B"/>
    <w:rsid w:val="00E54508"/>
    <w:rsid w:val="00E54A57"/>
    <w:rsid w:val="00E54E05"/>
    <w:rsid w:val="00E54ED4"/>
    <w:rsid w:val="00E56B20"/>
    <w:rsid w:val="00E56C1B"/>
    <w:rsid w:val="00E572F1"/>
    <w:rsid w:val="00E57666"/>
    <w:rsid w:val="00E576DF"/>
    <w:rsid w:val="00E57AA2"/>
    <w:rsid w:val="00E600A7"/>
    <w:rsid w:val="00E61642"/>
    <w:rsid w:val="00E6267F"/>
    <w:rsid w:val="00E6353A"/>
    <w:rsid w:val="00E63CC9"/>
    <w:rsid w:val="00E642A8"/>
    <w:rsid w:val="00E67043"/>
    <w:rsid w:val="00E7004A"/>
    <w:rsid w:val="00E70B82"/>
    <w:rsid w:val="00E72A8C"/>
    <w:rsid w:val="00E73138"/>
    <w:rsid w:val="00E7339A"/>
    <w:rsid w:val="00E73DEA"/>
    <w:rsid w:val="00E73FA6"/>
    <w:rsid w:val="00E74775"/>
    <w:rsid w:val="00E75946"/>
    <w:rsid w:val="00E76120"/>
    <w:rsid w:val="00E765F9"/>
    <w:rsid w:val="00E77678"/>
    <w:rsid w:val="00E77F66"/>
    <w:rsid w:val="00E827D0"/>
    <w:rsid w:val="00E8311E"/>
    <w:rsid w:val="00E8393B"/>
    <w:rsid w:val="00E8473E"/>
    <w:rsid w:val="00E85229"/>
    <w:rsid w:val="00E85CE7"/>
    <w:rsid w:val="00E8621F"/>
    <w:rsid w:val="00E86415"/>
    <w:rsid w:val="00E87673"/>
    <w:rsid w:val="00E90867"/>
    <w:rsid w:val="00E917C7"/>
    <w:rsid w:val="00E91E11"/>
    <w:rsid w:val="00E926DA"/>
    <w:rsid w:val="00E92BD6"/>
    <w:rsid w:val="00E92CAE"/>
    <w:rsid w:val="00E93C8D"/>
    <w:rsid w:val="00E949EF"/>
    <w:rsid w:val="00E94A71"/>
    <w:rsid w:val="00E94DA4"/>
    <w:rsid w:val="00E956A7"/>
    <w:rsid w:val="00E95F1C"/>
    <w:rsid w:val="00E968B6"/>
    <w:rsid w:val="00E96AF6"/>
    <w:rsid w:val="00E96B59"/>
    <w:rsid w:val="00E96BA3"/>
    <w:rsid w:val="00EA1A33"/>
    <w:rsid w:val="00EA1DE0"/>
    <w:rsid w:val="00EA36E4"/>
    <w:rsid w:val="00EA4B92"/>
    <w:rsid w:val="00EA5300"/>
    <w:rsid w:val="00EA66D1"/>
    <w:rsid w:val="00EA7062"/>
    <w:rsid w:val="00EA76F6"/>
    <w:rsid w:val="00EB0BF7"/>
    <w:rsid w:val="00EB1857"/>
    <w:rsid w:val="00EB25A4"/>
    <w:rsid w:val="00EB2671"/>
    <w:rsid w:val="00EB33E1"/>
    <w:rsid w:val="00EB36ED"/>
    <w:rsid w:val="00EB3C5A"/>
    <w:rsid w:val="00EB459E"/>
    <w:rsid w:val="00EB6BD0"/>
    <w:rsid w:val="00EB6F46"/>
    <w:rsid w:val="00EC12A8"/>
    <w:rsid w:val="00EC1AAA"/>
    <w:rsid w:val="00EC1E2E"/>
    <w:rsid w:val="00EC1E46"/>
    <w:rsid w:val="00EC361C"/>
    <w:rsid w:val="00EC3CFD"/>
    <w:rsid w:val="00EC3F33"/>
    <w:rsid w:val="00EC5219"/>
    <w:rsid w:val="00EC67B6"/>
    <w:rsid w:val="00EC7E38"/>
    <w:rsid w:val="00ED08F1"/>
    <w:rsid w:val="00ED12C5"/>
    <w:rsid w:val="00ED2DFF"/>
    <w:rsid w:val="00ED3779"/>
    <w:rsid w:val="00ED3DF8"/>
    <w:rsid w:val="00ED43D9"/>
    <w:rsid w:val="00ED4EA5"/>
    <w:rsid w:val="00ED537A"/>
    <w:rsid w:val="00ED5BA4"/>
    <w:rsid w:val="00ED693C"/>
    <w:rsid w:val="00ED6EDC"/>
    <w:rsid w:val="00EE100E"/>
    <w:rsid w:val="00EE3812"/>
    <w:rsid w:val="00EE5128"/>
    <w:rsid w:val="00EE57E1"/>
    <w:rsid w:val="00EE5CC3"/>
    <w:rsid w:val="00EE5F74"/>
    <w:rsid w:val="00EE5FF5"/>
    <w:rsid w:val="00EE6E5D"/>
    <w:rsid w:val="00EE75E2"/>
    <w:rsid w:val="00EE7877"/>
    <w:rsid w:val="00EE7BE5"/>
    <w:rsid w:val="00EE7C5C"/>
    <w:rsid w:val="00EF3491"/>
    <w:rsid w:val="00EF353C"/>
    <w:rsid w:val="00EF381F"/>
    <w:rsid w:val="00EF39E2"/>
    <w:rsid w:val="00EF3CA2"/>
    <w:rsid w:val="00EF47D3"/>
    <w:rsid w:val="00EF55B0"/>
    <w:rsid w:val="00EF6468"/>
    <w:rsid w:val="00EF6E04"/>
    <w:rsid w:val="00EF707B"/>
    <w:rsid w:val="00F00543"/>
    <w:rsid w:val="00F012EA"/>
    <w:rsid w:val="00F03976"/>
    <w:rsid w:val="00F0480B"/>
    <w:rsid w:val="00F04F87"/>
    <w:rsid w:val="00F057EC"/>
    <w:rsid w:val="00F05A8E"/>
    <w:rsid w:val="00F05B28"/>
    <w:rsid w:val="00F0786B"/>
    <w:rsid w:val="00F105B1"/>
    <w:rsid w:val="00F106D9"/>
    <w:rsid w:val="00F10746"/>
    <w:rsid w:val="00F1094F"/>
    <w:rsid w:val="00F11CC5"/>
    <w:rsid w:val="00F121C9"/>
    <w:rsid w:val="00F13F0C"/>
    <w:rsid w:val="00F14332"/>
    <w:rsid w:val="00F14D60"/>
    <w:rsid w:val="00F155E3"/>
    <w:rsid w:val="00F20466"/>
    <w:rsid w:val="00F20715"/>
    <w:rsid w:val="00F208BC"/>
    <w:rsid w:val="00F21C6F"/>
    <w:rsid w:val="00F21FA1"/>
    <w:rsid w:val="00F229C0"/>
    <w:rsid w:val="00F23504"/>
    <w:rsid w:val="00F23B89"/>
    <w:rsid w:val="00F23C6C"/>
    <w:rsid w:val="00F23EDD"/>
    <w:rsid w:val="00F24A31"/>
    <w:rsid w:val="00F25246"/>
    <w:rsid w:val="00F25FE5"/>
    <w:rsid w:val="00F26C6D"/>
    <w:rsid w:val="00F27E02"/>
    <w:rsid w:val="00F302B6"/>
    <w:rsid w:val="00F30B54"/>
    <w:rsid w:val="00F31662"/>
    <w:rsid w:val="00F335C5"/>
    <w:rsid w:val="00F33D25"/>
    <w:rsid w:val="00F358A0"/>
    <w:rsid w:val="00F37DB4"/>
    <w:rsid w:val="00F37F04"/>
    <w:rsid w:val="00F414F6"/>
    <w:rsid w:val="00F4245B"/>
    <w:rsid w:val="00F4423D"/>
    <w:rsid w:val="00F45027"/>
    <w:rsid w:val="00F45552"/>
    <w:rsid w:val="00F456E4"/>
    <w:rsid w:val="00F45717"/>
    <w:rsid w:val="00F45B0F"/>
    <w:rsid w:val="00F47318"/>
    <w:rsid w:val="00F50579"/>
    <w:rsid w:val="00F510FC"/>
    <w:rsid w:val="00F51223"/>
    <w:rsid w:val="00F513B1"/>
    <w:rsid w:val="00F520AC"/>
    <w:rsid w:val="00F52E15"/>
    <w:rsid w:val="00F55055"/>
    <w:rsid w:val="00F554DA"/>
    <w:rsid w:val="00F5609B"/>
    <w:rsid w:val="00F565FD"/>
    <w:rsid w:val="00F570C7"/>
    <w:rsid w:val="00F57CD6"/>
    <w:rsid w:val="00F61655"/>
    <w:rsid w:val="00F617C9"/>
    <w:rsid w:val="00F62ADA"/>
    <w:rsid w:val="00F62E1E"/>
    <w:rsid w:val="00F62ECA"/>
    <w:rsid w:val="00F644CD"/>
    <w:rsid w:val="00F6507F"/>
    <w:rsid w:val="00F66445"/>
    <w:rsid w:val="00F70F3D"/>
    <w:rsid w:val="00F71C0F"/>
    <w:rsid w:val="00F7234C"/>
    <w:rsid w:val="00F731C6"/>
    <w:rsid w:val="00F754E9"/>
    <w:rsid w:val="00F7596C"/>
    <w:rsid w:val="00F76971"/>
    <w:rsid w:val="00F76D26"/>
    <w:rsid w:val="00F77BF0"/>
    <w:rsid w:val="00F8009E"/>
    <w:rsid w:val="00F820DC"/>
    <w:rsid w:val="00F82472"/>
    <w:rsid w:val="00F82A03"/>
    <w:rsid w:val="00F82B6E"/>
    <w:rsid w:val="00F82D75"/>
    <w:rsid w:val="00F82FCE"/>
    <w:rsid w:val="00F83EDA"/>
    <w:rsid w:val="00F84710"/>
    <w:rsid w:val="00F8507D"/>
    <w:rsid w:val="00F85600"/>
    <w:rsid w:val="00F8596A"/>
    <w:rsid w:val="00F8692A"/>
    <w:rsid w:val="00F8756C"/>
    <w:rsid w:val="00F91CC0"/>
    <w:rsid w:val="00F91E5A"/>
    <w:rsid w:val="00F9208A"/>
    <w:rsid w:val="00F92396"/>
    <w:rsid w:val="00F951BA"/>
    <w:rsid w:val="00F95BD3"/>
    <w:rsid w:val="00F95F36"/>
    <w:rsid w:val="00F97072"/>
    <w:rsid w:val="00FA048F"/>
    <w:rsid w:val="00FA0584"/>
    <w:rsid w:val="00FA13EF"/>
    <w:rsid w:val="00FA1BFA"/>
    <w:rsid w:val="00FA1E15"/>
    <w:rsid w:val="00FA233C"/>
    <w:rsid w:val="00FA28E0"/>
    <w:rsid w:val="00FA33FB"/>
    <w:rsid w:val="00FA358B"/>
    <w:rsid w:val="00FA3D09"/>
    <w:rsid w:val="00FA42E0"/>
    <w:rsid w:val="00FA5071"/>
    <w:rsid w:val="00FA60B1"/>
    <w:rsid w:val="00FA7C7E"/>
    <w:rsid w:val="00FB001B"/>
    <w:rsid w:val="00FB00B7"/>
    <w:rsid w:val="00FB0617"/>
    <w:rsid w:val="00FB15D0"/>
    <w:rsid w:val="00FB17FA"/>
    <w:rsid w:val="00FB182D"/>
    <w:rsid w:val="00FB2B4C"/>
    <w:rsid w:val="00FB41E1"/>
    <w:rsid w:val="00FB42FB"/>
    <w:rsid w:val="00FB4873"/>
    <w:rsid w:val="00FB4BA4"/>
    <w:rsid w:val="00FB5387"/>
    <w:rsid w:val="00FB5963"/>
    <w:rsid w:val="00FB6E19"/>
    <w:rsid w:val="00FB7B91"/>
    <w:rsid w:val="00FC0094"/>
    <w:rsid w:val="00FC0478"/>
    <w:rsid w:val="00FC079B"/>
    <w:rsid w:val="00FC2803"/>
    <w:rsid w:val="00FC29B6"/>
    <w:rsid w:val="00FC317B"/>
    <w:rsid w:val="00FC399B"/>
    <w:rsid w:val="00FC5A73"/>
    <w:rsid w:val="00FC6CE6"/>
    <w:rsid w:val="00FC6EA9"/>
    <w:rsid w:val="00FC6ED1"/>
    <w:rsid w:val="00FD0B9C"/>
    <w:rsid w:val="00FD2627"/>
    <w:rsid w:val="00FD2DA9"/>
    <w:rsid w:val="00FD4B9C"/>
    <w:rsid w:val="00FD5B41"/>
    <w:rsid w:val="00FD6D7C"/>
    <w:rsid w:val="00FD78AC"/>
    <w:rsid w:val="00FD7C5B"/>
    <w:rsid w:val="00FE08C5"/>
    <w:rsid w:val="00FE0B67"/>
    <w:rsid w:val="00FE1ABC"/>
    <w:rsid w:val="00FE20A8"/>
    <w:rsid w:val="00FE24D8"/>
    <w:rsid w:val="00FE4614"/>
    <w:rsid w:val="00FE5F1D"/>
    <w:rsid w:val="00FE63B9"/>
    <w:rsid w:val="00FE65A4"/>
    <w:rsid w:val="00FE6AA9"/>
    <w:rsid w:val="00FF01CD"/>
    <w:rsid w:val="00FF02F5"/>
    <w:rsid w:val="00FF1FA7"/>
    <w:rsid w:val="00FF229E"/>
    <w:rsid w:val="00FF2DF2"/>
    <w:rsid w:val="00FF338D"/>
    <w:rsid w:val="00FF4D94"/>
    <w:rsid w:val="00FF4F64"/>
    <w:rsid w:val="00FF52C7"/>
    <w:rsid w:val="00FF6625"/>
    <w:rsid w:val="00FF78F0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540"/>
      <w:jc w:val="both"/>
    </w:pPr>
    <w:rPr>
      <w:color w:val="FF0000"/>
      <w:sz w:val="28"/>
      <w:szCs w:val="28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character" w:customStyle="1" w:styleId="a6">
    <w:name w:val="Цветовое выделение"/>
    <w:rPr>
      <w:b/>
      <w:color w:val="000080"/>
      <w:sz w:val="20"/>
    </w:rPr>
  </w:style>
  <w:style w:type="character" w:customStyle="1" w:styleId="a7">
    <w:name w:val="Гипертекстовая ссылка"/>
    <w:rPr>
      <w:b/>
      <w:color w:val="008000"/>
      <w:sz w:val="20"/>
      <w:u w:val="single"/>
    </w:rPr>
  </w:style>
  <w:style w:type="paragraph" w:styleId="22">
    <w:name w:val="Body Text 2"/>
    <w:basedOn w:val="a"/>
    <w:rPr>
      <w:sz w:val="28"/>
      <w:szCs w:val="20"/>
    </w:rPr>
  </w:style>
  <w:style w:type="paragraph" w:styleId="31">
    <w:name w:val="Body Text 3"/>
    <w:basedOn w:val="a"/>
    <w:rPr>
      <w:b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basedOn w:val="a"/>
    <w:rsid w:val="00A663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annotation reference"/>
    <w:semiHidden/>
    <w:rsid w:val="00AC3E3B"/>
    <w:rPr>
      <w:sz w:val="16"/>
      <w:szCs w:val="16"/>
    </w:rPr>
  </w:style>
  <w:style w:type="paragraph" w:styleId="af">
    <w:name w:val="annotation text"/>
    <w:basedOn w:val="a"/>
    <w:semiHidden/>
    <w:rsid w:val="00AC3E3B"/>
    <w:rPr>
      <w:sz w:val="20"/>
      <w:szCs w:val="20"/>
    </w:rPr>
  </w:style>
  <w:style w:type="paragraph" w:styleId="af0">
    <w:name w:val="annotation subject"/>
    <w:basedOn w:val="af"/>
    <w:next w:val="af"/>
    <w:semiHidden/>
    <w:rsid w:val="00AC3E3B"/>
    <w:rPr>
      <w:b/>
      <w:bCs/>
    </w:rPr>
  </w:style>
  <w:style w:type="paragraph" w:styleId="af1">
    <w:name w:val="Balloon Text"/>
    <w:basedOn w:val="a"/>
    <w:semiHidden/>
    <w:rsid w:val="00AC3E3B"/>
    <w:rPr>
      <w:rFonts w:ascii="Tahoma" w:hAnsi="Tahoma" w:cs="Tahoma"/>
      <w:sz w:val="16"/>
      <w:szCs w:val="16"/>
    </w:rPr>
  </w:style>
  <w:style w:type="paragraph" w:styleId="af2">
    <w:name w:val="Document Map"/>
    <w:basedOn w:val="a"/>
    <w:semiHidden/>
    <w:rsid w:val="00F616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"/>
    <w:basedOn w:val="a"/>
    <w:rsid w:val="002B2F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 Знак Знак"/>
    <w:basedOn w:val="a"/>
    <w:rsid w:val="009C1F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"/>
    <w:basedOn w:val="a"/>
    <w:link w:val="a0"/>
    <w:rsid w:val="00241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FB001B"/>
    <w:rPr>
      <w:sz w:val="24"/>
      <w:szCs w:val="24"/>
    </w:rPr>
  </w:style>
  <w:style w:type="paragraph" w:customStyle="1" w:styleId="11">
    <w:name w:val=" Знак Знак1 Знак Знак Знак Знак Знак Знак Знак Знак Знак Знак Знак Знак Знак Знак Знак Знак Знак Знак Знак Знак Знак Знак Знак Знак"/>
    <w:basedOn w:val="a"/>
    <w:rsid w:val="00BD6B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87056B"/>
    <w:rPr>
      <w:b/>
      <w:bCs/>
      <w:sz w:val="28"/>
      <w:szCs w:val="24"/>
    </w:rPr>
  </w:style>
  <w:style w:type="paragraph" w:styleId="af5">
    <w:name w:val="Normal (Web)"/>
    <w:basedOn w:val="a"/>
    <w:rsid w:val="00FA1E15"/>
    <w:pPr>
      <w:spacing w:before="100" w:beforeAutospacing="1" w:after="100" w:afterAutospacing="1"/>
    </w:pPr>
  </w:style>
  <w:style w:type="character" w:styleId="af6">
    <w:name w:val="Strong"/>
    <w:qFormat/>
    <w:rsid w:val="00FA1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7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A121-5C5B-45CE-90B0-6EBD508D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4894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/>
  <LinksUpToDate>false</LinksUpToDate>
  <CharactersWithSpaces>32725</CharactersWithSpaces>
  <SharedDoc>false</SharedDoc>
  <HLinks>
    <vt:vector size="12" baseType="variant">
      <vt:variant>
        <vt:i4>3997823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emelyanova_av</cp:lastModifiedBy>
  <cp:revision>2</cp:revision>
  <cp:lastPrinted>2024-11-28T17:03:00Z</cp:lastPrinted>
  <dcterms:created xsi:type="dcterms:W3CDTF">2024-12-03T08:14:00Z</dcterms:created>
  <dcterms:modified xsi:type="dcterms:W3CDTF">2024-12-03T08:14:00Z</dcterms:modified>
</cp:coreProperties>
</file>