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B0" w:rsidRDefault="006A43B0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Default="00850A5F" w:rsidP="002045FF">
      <w:pPr>
        <w:jc w:val="center"/>
        <w:rPr>
          <w:lang w:val="en-US"/>
        </w:rPr>
      </w:pPr>
    </w:p>
    <w:p w:rsidR="00850A5F" w:rsidRPr="00850A5F" w:rsidRDefault="00850A5F" w:rsidP="002045FF">
      <w:pPr>
        <w:jc w:val="center"/>
        <w:rPr>
          <w:lang w:val="en-US"/>
        </w:rPr>
      </w:pPr>
    </w:p>
    <w:p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и дополнений в решение совета депутатов </w:t>
      </w:r>
    </w:p>
    <w:p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 от 04.12.2019 № 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825">
        <w:rPr>
          <w:rFonts w:ascii="Times New Roman" w:hAnsi="Times New Roman" w:cs="Times New Roman"/>
          <w:b/>
          <w:bCs/>
          <w:sz w:val="24"/>
          <w:szCs w:val="24"/>
        </w:rPr>
        <w:t>«Об утверждении Положения о межбюджетных отношениях</w:t>
      </w:r>
    </w:p>
    <w:p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>в Кировском муниципальном районе Ленинградской области»</w:t>
      </w:r>
    </w:p>
    <w:p w:rsidR="00EB4FCE" w:rsidRPr="004218CE" w:rsidRDefault="00EB4FCE" w:rsidP="00EB4FCE">
      <w:pPr>
        <w:pStyle w:val="ConsPlusTitle"/>
        <w:widowControl/>
        <w:ind w:firstLine="709"/>
        <w:jc w:val="center"/>
        <w:outlineLvl w:val="0"/>
        <w:rPr>
          <w:b w:val="0"/>
          <w:bCs w:val="0"/>
        </w:rPr>
      </w:pPr>
    </w:p>
    <w:p w:rsidR="00EB4FCE" w:rsidRPr="004218CE" w:rsidRDefault="00EB4FCE" w:rsidP="00EB4FCE">
      <w:pPr>
        <w:pStyle w:val="ConsPlusTitle"/>
        <w:widowControl/>
        <w:ind w:firstLine="709"/>
        <w:jc w:val="both"/>
        <w:rPr>
          <w:b w:val="0"/>
          <w:bCs w:val="0"/>
        </w:rPr>
      </w:pPr>
    </w:p>
    <w:p w:rsidR="00F029E4" w:rsidRPr="00A56868" w:rsidRDefault="00F029E4" w:rsidP="00F02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Руководствуясь Бюджетным кодексом Российской Федерации, в соответствии с Уставом Кировского муниципального района Ленинградской области, совет депутатов решил:</w:t>
      </w:r>
    </w:p>
    <w:p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1. Внести в 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 (далее -</w:t>
      </w:r>
      <w:r w:rsidR="00F029E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Положение) следующие изменения и дополнения:</w:t>
      </w:r>
    </w:p>
    <w:p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1.1. Пункт 6.1 части 6 Положения:</w:t>
      </w:r>
    </w:p>
    <w:p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а) дополнить подпунктом 6.1.</w:t>
      </w:r>
      <w:r w:rsidR="00F66E0C" w:rsidRPr="00A5686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CD138F" w:rsidRPr="00A56868" w:rsidRDefault="00EB4FCE" w:rsidP="00CD1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«</w:t>
      </w:r>
      <w:bookmarkStart w:id="0" w:name="_Hlk223962379"/>
      <w:r w:rsidR="00CD138F" w:rsidRPr="00A568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.1.10 иные межбюджетные трансферты на мероприятия 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области. </w:t>
      </w:r>
    </w:p>
    <w:bookmarkEnd w:id="0"/>
    <w:p w:rsidR="00EB4FCE" w:rsidRPr="00A56868" w:rsidRDefault="00CD138F" w:rsidP="00CD1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иных межбюджетных трансфертов на мероприятия 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ретению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 осуществляется в соответствии с Порядком, утвержденным приложением 10 к настоящему Положению</w:t>
      </w:r>
      <w:proofErr w:type="gramStart"/>
      <w:r w:rsidRPr="00A568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4FCE" w:rsidRPr="00A56868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C5312D" w:rsidRPr="00A56868" w:rsidRDefault="00C5312D" w:rsidP="00C531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36322F" w:rsidRPr="00A56868">
        <w:rPr>
          <w:rFonts w:ascii="Times New Roman" w:hAnsi="Times New Roman" w:cs="Times New Roman"/>
          <w:color w:val="000000"/>
          <w:sz w:val="28"/>
          <w:szCs w:val="28"/>
        </w:rPr>
        <w:t>Дополнить Положение п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 w:rsidR="0036322F" w:rsidRPr="00A5686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>«Порядок предоставления иных межбюджетных трансфертов, передаваемых из бюджета Кировского муниципального района Ленинградской области</w:t>
      </w:r>
      <w:r w:rsidR="00C169D3" w:rsidRPr="00A568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городских и сельских поселений Кировского муниципального района Ленинградской области на мероприятия 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области»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решению.</w:t>
      </w:r>
    </w:p>
    <w:p w:rsidR="00EB4FCE" w:rsidRPr="00CA4825" w:rsidRDefault="00EB4FCE" w:rsidP="00EB4FCE">
      <w:pPr>
        <w:pStyle w:val="a9"/>
        <w:spacing w:after="0"/>
        <w:ind w:firstLine="709"/>
        <w:jc w:val="both"/>
        <w:rPr>
          <w:szCs w:val="28"/>
        </w:rPr>
      </w:pPr>
      <w:r w:rsidRPr="00CA4825">
        <w:rPr>
          <w:szCs w:val="28"/>
        </w:rPr>
        <w:lastRenderedPageBreak/>
        <w:t>2. Настоящее решение вступает в силу после официального опубликования в средстве массовой информации газете «Ладога», размещения на сайтах администрации, совета депутатов Кировского муниципального района Ленинградской области в сети «Интернет».</w:t>
      </w:r>
    </w:p>
    <w:p w:rsidR="00EB4FCE" w:rsidRPr="00CA4825" w:rsidRDefault="00EB4FCE" w:rsidP="00EB4FCE">
      <w:pPr>
        <w:autoSpaceDE w:val="0"/>
        <w:autoSpaceDN w:val="0"/>
        <w:adjustRightInd w:val="0"/>
        <w:ind w:firstLine="709"/>
        <w:jc w:val="both"/>
        <w:rPr>
          <w:sz w:val="24"/>
          <w:highlight w:val="yellow"/>
        </w:rPr>
      </w:pPr>
    </w:p>
    <w:p w:rsidR="00EB4FCE" w:rsidRPr="00CA4825" w:rsidRDefault="00EB4FCE" w:rsidP="00EB4FCE">
      <w:pPr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EB4FCE" w:rsidRDefault="00F8351D" w:rsidP="00EB4FCE">
      <w:pPr>
        <w:jc w:val="both"/>
        <w:rPr>
          <w:szCs w:val="28"/>
        </w:rPr>
      </w:pPr>
      <w:r>
        <w:rPr>
          <w:szCs w:val="28"/>
        </w:rPr>
        <w:t xml:space="preserve"> </w:t>
      </w:r>
      <w:r w:rsidR="00EB4FCE" w:rsidRPr="00CA4825">
        <w:rPr>
          <w:szCs w:val="28"/>
        </w:rPr>
        <w:t xml:space="preserve">Глава муниципального района                       </w:t>
      </w:r>
      <w:r w:rsidR="00EB4FCE">
        <w:rPr>
          <w:szCs w:val="28"/>
        </w:rPr>
        <w:t xml:space="preserve">                       </w:t>
      </w:r>
      <w:r w:rsidR="00EB4FCE" w:rsidRPr="00CA4825">
        <w:rPr>
          <w:szCs w:val="28"/>
        </w:rPr>
        <w:t>Ю.С.Ибрагимов</w:t>
      </w:r>
    </w:p>
    <w:p w:rsidR="00D64564" w:rsidRDefault="00D64564" w:rsidP="00EB4FCE">
      <w:pPr>
        <w:jc w:val="both"/>
        <w:rPr>
          <w:szCs w:val="28"/>
        </w:rPr>
        <w:sectPr w:rsidR="00D64564" w:rsidSect="00EB4FCE">
          <w:headerReference w:type="even" r:id="rId7"/>
          <w:headerReference w:type="default" r:id="rId8"/>
          <w:pgSz w:w="11906" w:h="16838"/>
          <w:pgMar w:top="1134" w:right="1276" w:bottom="568" w:left="1701" w:header="709" w:footer="709" w:gutter="0"/>
          <w:cols w:space="708"/>
          <w:titlePg/>
          <w:docGrid w:linePitch="360"/>
        </w:sectPr>
      </w:pPr>
    </w:p>
    <w:p w:rsidR="006C159B" w:rsidRPr="00A56868" w:rsidRDefault="00D26E81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D6456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59B" w:rsidRPr="00A56868" w:rsidRDefault="00D26E81" w:rsidP="006C159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к </w:t>
      </w:r>
      <w:r w:rsidR="006C159B" w:rsidRPr="00A56868">
        <w:rPr>
          <w:color w:val="000000"/>
          <w:szCs w:val="28"/>
        </w:rPr>
        <w:t>решени</w:t>
      </w:r>
      <w:r>
        <w:rPr>
          <w:color w:val="000000"/>
          <w:szCs w:val="28"/>
        </w:rPr>
        <w:t>ю</w:t>
      </w:r>
      <w:r w:rsidR="006C159B" w:rsidRPr="00A56868">
        <w:rPr>
          <w:color w:val="000000"/>
          <w:szCs w:val="28"/>
        </w:rPr>
        <w:t xml:space="preserve"> совета депутатов</w:t>
      </w:r>
    </w:p>
    <w:p w:rsidR="006C159B" w:rsidRPr="00A56868" w:rsidRDefault="006C159B" w:rsidP="006C159B">
      <w:pPr>
        <w:jc w:val="right"/>
        <w:rPr>
          <w:color w:val="000000"/>
          <w:szCs w:val="28"/>
        </w:rPr>
      </w:pPr>
      <w:r w:rsidRPr="00A56868">
        <w:rPr>
          <w:color w:val="000000"/>
          <w:szCs w:val="28"/>
        </w:rPr>
        <w:t xml:space="preserve">Кировского муниципального района </w:t>
      </w:r>
    </w:p>
    <w:p w:rsidR="006C159B" w:rsidRPr="00A56868" w:rsidRDefault="006C159B" w:rsidP="006C159B">
      <w:pPr>
        <w:jc w:val="right"/>
        <w:rPr>
          <w:color w:val="000000"/>
          <w:szCs w:val="28"/>
        </w:rPr>
      </w:pPr>
      <w:r w:rsidRPr="00A56868">
        <w:rPr>
          <w:color w:val="000000"/>
          <w:szCs w:val="28"/>
        </w:rPr>
        <w:t>Ленинградской области</w:t>
      </w:r>
    </w:p>
    <w:p w:rsidR="006C159B" w:rsidRPr="00A56868" w:rsidRDefault="00850A5F" w:rsidP="006C159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>
        <w:rPr>
          <w:color w:val="000000"/>
          <w:szCs w:val="28"/>
          <w:lang w:val="en-US"/>
        </w:rPr>
        <w:t>__________________</w:t>
      </w:r>
      <w:r w:rsidR="006C159B" w:rsidRPr="00A56868">
        <w:rPr>
          <w:color w:val="000000"/>
          <w:szCs w:val="28"/>
        </w:rPr>
        <w:t>№ ___</w:t>
      </w:r>
    </w:p>
    <w:p w:rsidR="006C159B" w:rsidRPr="00A56868" w:rsidRDefault="006C159B" w:rsidP="006C159B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«Приложение 10</w:t>
      </w:r>
    </w:p>
    <w:p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к Положению о межбюджетных отнош</w:t>
      </w:r>
      <w:r w:rsidR="0014417C">
        <w:rPr>
          <w:rFonts w:ascii="Times New Roman" w:hAnsi="Times New Roman" w:cs="Times New Roman"/>
          <w:color w:val="000000"/>
          <w:sz w:val="28"/>
          <w:szCs w:val="28"/>
        </w:rPr>
        <w:t xml:space="preserve">ениях в Кировском муниципальном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районе </w:t>
      </w:r>
    </w:p>
    <w:p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Ленинградской области»</w:t>
      </w:r>
    </w:p>
    <w:p w:rsidR="006C159B" w:rsidRDefault="006C159B" w:rsidP="006C159B">
      <w:pPr>
        <w:jc w:val="both"/>
        <w:rPr>
          <w:color w:val="000000"/>
          <w:szCs w:val="28"/>
        </w:rPr>
      </w:pPr>
    </w:p>
    <w:p w:rsidR="006C159B" w:rsidRDefault="006C159B" w:rsidP="000D13B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6C159B" w:rsidRDefault="006C159B" w:rsidP="000D13B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предоставления иных межбюджетных трансфертов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передаваемых из бюджета Кировского муниципального района Ленинградской области бюджетам 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городских и сельских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поселений 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Кировского муниципального района Ленинградской области на мероприятия </w:t>
      </w:r>
      <w:r w:rsidR="007A2EEA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приобретени</w:t>
      </w:r>
      <w:r w:rsidR="007A2EEA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</w:t>
      </w:r>
    </w:p>
    <w:p w:rsidR="00F029E4" w:rsidRDefault="00F029E4" w:rsidP="000D13BF">
      <w:pPr>
        <w:jc w:val="center"/>
        <w:rPr>
          <w:szCs w:val="28"/>
        </w:rPr>
      </w:pPr>
    </w:p>
    <w:p w:rsidR="003251A1" w:rsidRPr="00A5686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регламентирует процедуру предоставления из бюджета Кировского муниципального района Ленинградской области (далее – районный бюджет) бюджетам городских и сельских поселений Кировского муниципального района Ленинградской области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бюджет поселения)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</w:t>
      </w:r>
      <w:r w:rsidR="00511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>приобретени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 и инвентаря для </w:t>
      </w:r>
      <w:r w:rsidR="001E4AC3">
        <w:rPr>
          <w:rFonts w:ascii="Times New Roman" w:hAnsi="Times New Roman" w:cs="Times New Roman"/>
          <w:color w:val="000000"/>
          <w:sz w:val="28"/>
          <w:szCs w:val="28"/>
        </w:rPr>
        <w:t>реализаци</w:t>
      </w:r>
      <w:r w:rsidR="002E2ED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E4AC3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</w:t>
      </w:r>
      <w:r w:rsidR="003251A1" w:rsidRPr="00A56868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Кировского муниципального района Ленинградской области «Развитие физической культуры и спорта, молодежной политики в Кировском муниципальном районе Ленинградской области</w:t>
      </w:r>
      <w:proofErr w:type="gramEnd"/>
      <w:r w:rsidR="003251A1" w:rsidRPr="00A568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иные межбюджетные трансферты)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 – победителям 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>XX Спартакиады в Кировском муниципальном районе Ленинградской области</w:t>
      </w:r>
      <w:r w:rsidR="003251A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57B6E" w:rsidRPr="00A56868" w:rsidRDefault="00155570" w:rsidP="005F471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Критерием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>для предоставления иных межбюджетных трансфертов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поселений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занят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>е призовы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мест с первого по третье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- победител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XX Спартакиады </w:t>
      </w:r>
      <w:proofErr w:type="gramStart"/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>Кировском</w:t>
      </w:r>
      <w:proofErr w:type="gramEnd"/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 Ленинградской области</w:t>
      </w:r>
      <w:r w:rsidR="00A17723">
        <w:rPr>
          <w:rFonts w:ascii="Times New Roman" w:hAnsi="Times New Roman" w:cs="Times New Roman"/>
          <w:color w:val="000000"/>
          <w:sz w:val="28"/>
          <w:szCs w:val="28"/>
        </w:rPr>
        <w:t xml:space="preserve"> 2025 года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1C4" w:rsidRPr="00A56868">
        <w:rPr>
          <w:rFonts w:ascii="Times New Roman" w:hAnsi="Times New Roman" w:cs="Times New Roman"/>
          <w:color w:val="000000"/>
          <w:sz w:val="28"/>
          <w:szCs w:val="28"/>
        </w:rPr>
        <w:t>посвященной 80-летию Победы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1741C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Великой Отечественной войне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>итоговым протоколом.</w:t>
      </w:r>
    </w:p>
    <w:p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0208">
        <w:rPr>
          <w:rFonts w:ascii="Times New Roman" w:hAnsi="Times New Roman" w:cs="Times New Roman"/>
          <w:sz w:val="28"/>
          <w:szCs w:val="28"/>
        </w:rPr>
        <w:t>. Размер иного межбюджетного трансферта, предоставляемого бюджету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0208">
        <w:rPr>
          <w:rFonts w:ascii="Times New Roman" w:hAnsi="Times New Roman" w:cs="Times New Roman"/>
          <w:sz w:val="28"/>
          <w:szCs w:val="28"/>
        </w:rPr>
        <w:t>, являющегося победителем XX Спартакиады Кировского муниципального района Ленинградской области, определяется в зависимости от призового места:</w:t>
      </w:r>
    </w:p>
    <w:p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1 место – 500 000 (пятьсот тысяч) рублей 00 копеек;</w:t>
      </w:r>
    </w:p>
    <w:p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2 место – 300 000 (триста тысяч) рублей 00 копеек;</w:t>
      </w:r>
    </w:p>
    <w:p w:rsidR="00706538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3 место – 200 000 (двести тысяч) рублей 00 копеек.</w:t>
      </w:r>
    </w:p>
    <w:p w:rsidR="00511AAB" w:rsidRDefault="001F350F" w:rsidP="001F35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4. Иные межбюджетные трансферты предоставляются в пределах </w:t>
      </w:r>
    </w:p>
    <w:p w:rsidR="00EE0D84" w:rsidRDefault="00EE0D84" w:rsidP="00511A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F350F" w:rsidRDefault="001F350F" w:rsidP="00511A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F350F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лимитов бюджетных обязательств, доведенных до </w:t>
      </w:r>
      <w:r w:rsidRPr="00C10208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0208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как получателя средств </w:t>
      </w:r>
      <w:r>
        <w:rPr>
          <w:rFonts w:ascii="Times New Roman" w:hAnsi="Times New Roman" w:cs="Times New Roman"/>
          <w:sz w:val="28"/>
          <w:szCs w:val="28"/>
          <w:lang w:bidi="ru-RU"/>
        </w:rPr>
        <w:t>районного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бюджета на предоставление иных межбюджетных трансфертов в целях, указанных в </w:t>
      </w:r>
      <w:hyperlink r:id="rId9" w:history="1">
        <w:r w:rsidRPr="001F350F">
          <w:rPr>
            <w:rFonts w:ascii="Times New Roman" w:hAnsi="Times New Roman" w:cs="Times New Roman"/>
            <w:sz w:val="28"/>
            <w:lang w:bidi="ru-RU"/>
          </w:rPr>
          <w:t>пункте 1</w:t>
        </w:r>
      </w:hyperlink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  <w:lang w:bidi="ru-RU"/>
        </w:rPr>
        <w:t>его Порядка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10208" w:rsidRPr="00C10208" w:rsidRDefault="00524A12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C10208" w:rsidRPr="00C10208">
        <w:rPr>
          <w:rFonts w:ascii="Times New Roman" w:hAnsi="Times New Roman" w:cs="Times New Roman"/>
          <w:sz w:val="28"/>
          <w:szCs w:val="28"/>
          <w:lang w:bidi="ru-RU"/>
        </w:rPr>
        <w:t>. Иные межбюджетные трансферты предусматриваются в районном бюджете в виде нераспределенного резерва и распределяются между бюджетами поселений в течение текущего финансового года в соответствии с постановлени</w:t>
      </w:r>
      <w:r w:rsidR="00B932C7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="00C10208" w:rsidRPr="00C10208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Кировского муниципального района Ленинградской области.</w:t>
      </w:r>
    </w:p>
    <w:p w:rsidR="0068694F" w:rsidRDefault="0068694F" w:rsidP="00514E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8694F">
        <w:rPr>
          <w:rFonts w:ascii="Times New Roman" w:hAnsi="Times New Roman" w:cs="Times New Roman"/>
          <w:sz w:val="28"/>
          <w:szCs w:val="28"/>
          <w:lang w:bidi="ru-RU"/>
        </w:rPr>
        <w:t>6. Результатами предоставления иных межбюджетных трансфертов явля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тся 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>приобретение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спортивного </w:t>
      </w:r>
      <w:r w:rsidR="00FD4D75">
        <w:rPr>
          <w:rFonts w:ascii="Times New Roman" w:hAnsi="Times New Roman" w:cs="Times New Roman"/>
          <w:sz w:val="28"/>
          <w:szCs w:val="28"/>
          <w:lang w:bidi="ru-RU"/>
        </w:rPr>
        <w:t>оборудования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FD4D75">
        <w:rPr>
          <w:rFonts w:ascii="Times New Roman" w:hAnsi="Times New Roman" w:cs="Times New Roman"/>
          <w:sz w:val="28"/>
          <w:szCs w:val="28"/>
          <w:lang w:bidi="ru-RU"/>
        </w:rPr>
        <w:t>инвентаря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 xml:space="preserve">поселениями </w:t>
      </w:r>
      <w:r w:rsidR="00514EEE"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14EEE" w:rsidRPr="005F4713">
        <w:rPr>
          <w:rFonts w:ascii="Times New Roman" w:hAnsi="Times New Roman" w:cs="Times New Roman"/>
          <w:sz w:val="28"/>
          <w:szCs w:val="28"/>
        </w:rPr>
        <w:t>победител</w:t>
      </w:r>
      <w:r w:rsidR="0035680E">
        <w:rPr>
          <w:rFonts w:ascii="Times New Roman" w:hAnsi="Times New Roman" w:cs="Times New Roman"/>
          <w:sz w:val="28"/>
          <w:szCs w:val="28"/>
        </w:rPr>
        <w:t>ями</w:t>
      </w:r>
      <w:r w:rsidR="00514EEE" w:rsidRPr="005F4713">
        <w:rPr>
          <w:rFonts w:ascii="Times New Roman" w:hAnsi="Times New Roman" w:cs="Times New Roman"/>
          <w:sz w:val="28"/>
          <w:szCs w:val="28"/>
        </w:rPr>
        <w:t xml:space="preserve"> </w:t>
      </w:r>
      <w:r w:rsidR="00514EEE" w:rsidRPr="00C10208">
        <w:rPr>
          <w:rFonts w:ascii="Times New Roman" w:hAnsi="Times New Roman" w:cs="Times New Roman"/>
          <w:sz w:val="28"/>
          <w:szCs w:val="28"/>
        </w:rPr>
        <w:t xml:space="preserve">XX Спартакиады </w:t>
      </w:r>
      <w:r w:rsidR="00514EEE">
        <w:rPr>
          <w:rFonts w:ascii="Times New Roman" w:hAnsi="Times New Roman" w:cs="Times New Roman"/>
          <w:sz w:val="28"/>
          <w:szCs w:val="28"/>
        </w:rPr>
        <w:t xml:space="preserve">в Кировском муниципальном районе Ленинградской </w:t>
      </w:r>
      <w:r w:rsidR="00514EEE" w:rsidRPr="00D76B08">
        <w:rPr>
          <w:rFonts w:ascii="Times New Roman" w:hAnsi="Times New Roman" w:cs="Times New Roman"/>
          <w:sz w:val="28"/>
          <w:szCs w:val="28"/>
        </w:rPr>
        <w:t>области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10238" w:rsidRDefault="00210238" w:rsidP="00210238">
      <w:pPr>
        <w:pStyle w:val="3"/>
        <w:shd w:val="clear" w:color="auto" w:fill="auto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Значение результата использования иного межбюджетного трансферта устанавливается в соглашении о предоставлении иных межбюджетных трансфертов.</w:t>
      </w:r>
    </w:p>
    <w:p w:rsidR="00210238" w:rsidRPr="00210238" w:rsidRDefault="002B0575" w:rsidP="002102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  по делам молодежи, физической культуре и спорту администрации </w:t>
      </w:r>
      <w:r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Pr="00210238">
        <w:rPr>
          <w:rFonts w:ascii="Times New Roman" w:hAnsi="Times New Roman" w:cs="Times New Roman"/>
          <w:sz w:val="28"/>
          <w:szCs w:val="28"/>
        </w:rPr>
        <w:t xml:space="preserve"> 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предоставления иных межбюджетных трансфертов на основе достижения установленных </w:t>
      </w:r>
      <w:hyperlink r:id="rId10" w:history="1">
        <w:r w:rsidR="00210238" w:rsidRPr="00210238">
          <w:rPr>
            <w:rFonts w:ascii="Times New Roman" w:hAnsi="Times New Roman" w:cs="Times New Roman"/>
            <w:sz w:val="28"/>
          </w:rPr>
          <w:t>пунктом 6</w:t>
        </w:r>
      </w:hyperlink>
      <w:r w:rsidR="00210238" w:rsidRPr="00210238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иного межбюджетного трансферта.</w:t>
      </w:r>
    </w:p>
    <w:p w:rsidR="00210238" w:rsidRPr="00210238" w:rsidRDefault="00210238" w:rsidP="002102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38">
        <w:rPr>
          <w:rFonts w:ascii="Times New Roman" w:hAnsi="Times New Roman" w:cs="Times New Roman"/>
          <w:sz w:val="28"/>
          <w:szCs w:val="28"/>
        </w:rPr>
        <w:t>Оценка эффективности предоставления иных межбюджетных трансфертов осуществляется после завершения реализации мероприятий, предусмотренных соглашением.</w:t>
      </w:r>
    </w:p>
    <w:p w:rsidR="00C10208" w:rsidRPr="00C10208" w:rsidRDefault="002B0575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0208" w:rsidRPr="00C10208">
        <w:rPr>
          <w:rFonts w:ascii="Times New Roman" w:hAnsi="Times New Roman" w:cs="Times New Roman"/>
          <w:sz w:val="28"/>
          <w:szCs w:val="28"/>
        </w:rPr>
        <w:t>. Иные межбюджетные трансферты предоставляются на основании соглашений о предоставлении иных межбюджетных трансфертов, заключенных между администрациями</w:t>
      </w:r>
      <w:r w:rsidR="00550D18">
        <w:rPr>
          <w:rFonts w:ascii="Times New Roman" w:hAnsi="Times New Roman" w:cs="Times New Roman"/>
          <w:sz w:val="28"/>
          <w:szCs w:val="28"/>
        </w:rPr>
        <w:t xml:space="preserve"> </w:t>
      </w:r>
      <w:r w:rsidR="00B235CD">
        <w:rPr>
          <w:rFonts w:ascii="Times New Roman" w:hAnsi="Times New Roman" w:cs="Times New Roman"/>
          <w:sz w:val="28"/>
          <w:szCs w:val="28"/>
        </w:rPr>
        <w:t>поселения</w:t>
      </w:r>
      <w:r w:rsidR="009E17C5" w:rsidRPr="00C10208">
        <w:rPr>
          <w:rFonts w:ascii="Times New Roman" w:hAnsi="Times New Roman" w:cs="Times New Roman"/>
          <w:sz w:val="28"/>
          <w:szCs w:val="28"/>
        </w:rPr>
        <w:t xml:space="preserve"> 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="009E17C5"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C10208" w:rsidRPr="00C10208">
        <w:rPr>
          <w:rFonts w:ascii="Times New Roman" w:hAnsi="Times New Roman" w:cs="Times New Roman"/>
          <w:sz w:val="28"/>
          <w:szCs w:val="28"/>
        </w:rPr>
        <w:t>, в которых содержатся: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обязательство администраций поселений о представлении в администрацию </w:t>
      </w:r>
      <w:r w:rsidR="00BB5130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отчетов о расходах бюджета </w:t>
      </w:r>
      <w:r w:rsidR="00BB5130">
        <w:rPr>
          <w:rFonts w:ascii="Times New Roman" w:hAnsi="Times New Roman" w:cs="Times New Roman"/>
          <w:sz w:val="28"/>
          <w:szCs w:val="28"/>
        </w:rPr>
        <w:t>поселения</w:t>
      </w:r>
      <w:r w:rsidRPr="00C10208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иные межбюджетные трансферты, и о достижении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значений целевых показателей эффективности использования указанных средств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>;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сроки и порядок представления отчетности об осуществлении расходов бюджета </w:t>
      </w:r>
      <w:r w:rsidR="00937FA7">
        <w:rPr>
          <w:rFonts w:ascii="Times New Roman" w:hAnsi="Times New Roman" w:cs="Times New Roman"/>
          <w:sz w:val="28"/>
          <w:szCs w:val="28"/>
        </w:rPr>
        <w:t>поселения</w:t>
      </w:r>
      <w:r w:rsidRPr="00C10208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иные межбюджетные трансферты;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 о предоставлении иных межбюджетных трансфертов;</w:t>
      </w:r>
    </w:p>
    <w:p w:rsid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 xml:space="preserve"> соблюдением администрациями поселений условий предоставления иных межбюджетных трансфертов.</w:t>
      </w:r>
    </w:p>
    <w:p w:rsidR="00C87B4C" w:rsidRPr="00C10208" w:rsidRDefault="00C87B4C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Соглашения заключаются </w:t>
      </w:r>
      <w:r w:rsidRPr="00F71DE5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типовой формой соглашения, утвержденной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правовым актом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комитета финансов </w:t>
      </w: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администрации </w:t>
      </w:r>
      <w:r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proofErr w:type="gramEnd"/>
    </w:p>
    <w:p w:rsidR="00C10208" w:rsidRPr="00C10208" w:rsidRDefault="002141FA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. Перечисление иных межбюджетных трансфертов осуществляется при обеспечении администрацией поселения выполнения следующих условий: 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наличие заявки от администрации поселения на перечисление иных межбюджетных трансфертов; 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наличие соглашения между администрацией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и администрацией поселения;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наличие заключенных муниципальных контрактов (договоров)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>или) контрактов на поставку товаров, выполнение работ, оказание услуг, источником финансового обеспечения расходов по которым являются иные межбюджетные трансферты.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Администрация поселения представляет в администрацию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документы, подтверждающие потребность в осуществлении расходов.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550D18">
        <w:rPr>
          <w:rFonts w:ascii="Times New Roman" w:hAnsi="Times New Roman" w:cs="Times New Roman"/>
          <w:sz w:val="28"/>
          <w:szCs w:val="28"/>
        </w:rPr>
        <w:t>отдел</w:t>
      </w:r>
      <w:r w:rsidR="00557B6E">
        <w:rPr>
          <w:rFonts w:ascii="Times New Roman" w:hAnsi="Times New Roman" w:cs="Times New Roman"/>
          <w:sz w:val="28"/>
          <w:szCs w:val="28"/>
        </w:rPr>
        <w:t>а</w:t>
      </w:r>
      <w:r w:rsidR="00550D18">
        <w:rPr>
          <w:rFonts w:ascii="Times New Roman" w:hAnsi="Times New Roman" w:cs="Times New Roman"/>
          <w:sz w:val="28"/>
          <w:szCs w:val="28"/>
        </w:rPr>
        <w:t xml:space="preserve">  по делам молодежи, физической культуре и спорту </w:t>
      </w:r>
      <w:r w:rsidRPr="00C10208">
        <w:rPr>
          <w:rFonts w:ascii="Times New Roman" w:hAnsi="Times New Roman" w:cs="Times New Roman"/>
          <w:sz w:val="28"/>
          <w:szCs w:val="28"/>
        </w:rPr>
        <w:t>администрации Кировского</w:t>
      </w:r>
      <w:r w:rsidR="004807B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102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807B9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C1020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представления указанных документов проверяет их полноту и достоверность. По результатам проведенной проверки готовит заключение на перечисление иных межбюджетных трансфертов. </w:t>
      </w:r>
    </w:p>
    <w:p w:rsid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принимает решение о перечислении иных межбюджетных трансфертов из </w:t>
      </w:r>
      <w:r w:rsidR="00ED577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10208">
        <w:rPr>
          <w:rFonts w:ascii="Times New Roman" w:hAnsi="Times New Roman" w:cs="Times New Roman"/>
          <w:sz w:val="28"/>
          <w:szCs w:val="28"/>
        </w:rPr>
        <w:t xml:space="preserve">бюджета не позднее 4 (четвертого) рабочего дня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потребность в осуществлении расходов.</w:t>
      </w:r>
    </w:p>
    <w:p w:rsidR="00FE3CF7" w:rsidRPr="004639D3" w:rsidRDefault="002141FA" w:rsidP="00FE3CF7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9D3">
        <w:rPr>
          <w:rFonts w:ascii="Times New Roman" w:eastAsia="Times New Roman" w:hAnsi="Times New Roman"/>
          <w:sz w:val="28"/>
          <w:szCs w:val="28"/>
        </w:rPr>
        <w:t>10</w:t>
      </w:r>
      <w:r w:rsidR="00FE3CF7" w:rsidRPr="004639D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FE3CF7" w:rsidRPr="004639D3">
        <w:rPr>
          <w:rFonts w:ascii="Times New Roman" w:eastAsia="Times New Roman" w:hAnsi="Times New Roman"/>
          <w:sz w:val="28"/>
          <w:szCs w:val="28"/>
        </w:rPr>
        <w:t>Администрации поселений ежеквартально до 5 числа месяца, следующего за отчетным кварталом, в котором предоставлен иной межбюджетный трансферт, а по итогам года - до 13 января года, следующего за отчетным, представляют в администрацию Кировского муниципального района Ленинградской области отчеты о расходах бюджета поселения, источником финансового обеспечения которых являются иные межбюджетные трансферты, и отчеты о достижении значений результатов использования межбюджетных трансфертов за подписью</w:t>
      </w:r>
      <w:proofErr w:type="gramEnd"/>
      <w:r w:rsidR="00FE3CF7" w:rsidRPr="004639D3">
        <w:rPr>
          <w:rFonts w:ascii="Times New Roman" w:eastAsia="Times New Roman" w:hAnsi="Times New Roman"/>
          <w:sz w:val="28"/>
          <w:szCs w:val="28"/>
        </w:rPr>
        <w:t xml:space="preserve"> главы администрации поселения по формам, предусмотренным соглашением о предоставлении иных межбюджетных трансфертов. </w:t>
      </w:r>
    </w:p>
    <w:p w:rsidR="00FE3CF7" w:rsidRPr="004639D3" w:rsidRDefault="00FE3CF7" w:rsidP="00FE3C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9D3">
        <w:rPr>
          <w:rFonts w:ascii="Times New Roman" w:hAnsi="Times New Roman" w:cs="Times New Roman"/>
          <w:sz w:val="28"/>
          <w:szCs w:val="28"/>
        </w:rPr>
        <w:t xml:space="preserve">Иная отчетность об использовании иных межбюджетных трансфертов по форме и в сроки определяется правовым актом </w:t>
      </w:r>
      <w:proofErr w:type="gramStart"/>
      <w:r w:rsidRPr="004639D3">
        <w:rPr>
          <w:rFonts w:ascii="Times New Roman" w:hAnsi="Times New Roman" w:cs="Times New Roman"/>
          <w:sz w:val="28"/>
          <w:szCs w:val="28"/>
        </w:rPr>
        <w:t>комитета финансов администрации Кировского муниципального района Ленинградской области</w:t>
      </w:r>
      <w:proofErr w:type="gramEnd"/>
      <w:r w:rsidRPr="004639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6538" w:rsidRPr="004639D3" w:rsidRDefault="00FE3CF7" w:rsidP="00FE3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639D3">
        <w:rPr>
          <w:szCs w:val="28"/>
        </w:rPr>
        <w:t xml:space="preserve">При неосвоении средств иных межбюджетных трансфертов за отчетный период в примечаниях к отчету администрацией поселения указываются причины </w:t>
      </w:r>
      <w:proofErr w:type="spellStart"/>
      <w:r w:rsidRPr="004639D3">
        <w:rPr>
          <w:szCs w:val="28"/>
        </w:rPr>
        <w:t>неосвоения</w:t>
      </w:r>
      <w:proofErr w:type="spellEnd"/>
      <w:r w:rsidRPr="004639D3">
        <w:rPr>
          <w:szCs w:val="28"/>
        </w:rPr>
        <w:t>.</w:t>
      </w:r>
    </w:p>
    <w:p w:rsidR="00C10208" w:rsidRPr="00C10208" w:rsidRDefault="00FE3CF7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1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трансферты, не использованные в текущем финансовом году, подлежат возврату в </w:t>
      </w:r>
      <w:r w:rsidR="00ED577C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бюджет в </w:t>
      </w:r>
      <w:r w:rsidR="00C10208" w:rsidRPr="00C10208">
        <w:rPr>
          <w:rFonts w:ascii="Times New Roman" w:hAnsi="Times New Roman" w:cs="Times New Roman"/>
          <w:sz w:val="28"/>
          <w:szCs w:val="28"/>
        </w:rPr>
        <w:lastRenderedPageBreak/>
        <w:t xml:space="preserve">порядке и сроки, установленные правовым актом </w:t>
      </w:r>
      <w:proofErr w:type="gramStart"/>
      <w:r w:rsidR="00C10208" w:rsidRPr="00C10208">
        <w:rPr>
          <w:rFonts w:ascii="Times New Roman" w:hAnsi="Times New Roman" w:cs="Times New Roman"/>
          <w:sz w:val="28"/>
          <w:szCs w:val="28"/>
        </w:rPr>
        <w:t>комитета финансов администрации Кировского муниципального района Ленинградской области</w:t>
      </w:r>
      <w:proofErr w:type="gramEnd"/>
      <w:r w:rsidR="00C10208" w:rsidRPr="00C10208">
        <w:rPr>
          <w:rFonts w:ascii="Times New Roman" w:hAnsi="Times New Roman" w:cs="Times New Roman"/>
          <w:sz w:val="28"/>
          <w:szCs w:val="28"/>
        </w:rPr>
        <w:t>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2</w:t>
      </w:r>
      <w:r w:rsidRPr="00C102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иных межбюджетных трансфертов, а также за соблюдением условий соглашений и условий контрактов (договоров, соглашений), источником финансового обеспечения которых являются иные межбюджетные трансферты,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3</w:t>
      </w:r>
      <w:r w:rsidRPr="00C10208">
        <w:rPr>
          <w:rFonts w:ascii="Times New Roman" w:hAnsi="Times New Roman" w:cs="Times New Roman"/>
          <w:sz w:val="28"/>
          <w:szCs w:val="28"/>
        </w:rPr>
        <w:t xml:space="preserve">. Обеспечение соблюдения </w:t>
      </w:r>
      <w:r w:rsidR="005F7221"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поселений целей, порядка и условий предоставления иных межбюджетных трансфертов (в том числе достижения значений результатов использования иных межбюджетных трансфертов) осуществляется администрацией </w:t>
      </w:r>
      <w:r w:rsidR="005F7221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4</w:t>
      </w:r>
      <w:r w:rsidRPr="00C10208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трансферты, использованные с нарушением условий предоставления иных межбюджетных трансфертов, подлежат возврату в </w:t>
      </w:r>
      <w:r w:rsidR="005F7221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C10208">
        <w:rPr>
          <w:rFonts w:ascii="Times New Roman" w:hAnsi="Times New Roman" w:cs="Times New Roman"/>
          <w:sz w:val="28"/>
          <w:szCs w:val="28"/>
        </w:rPr>
        <w:t>бюджет в срок, установленный в требовании о возврате средств иных межбюджетных трансфертов.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5</w:t>
      </w:r>
      <w:r w:rsidRPr="00C10208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документов и сведений, а также за нецелевое использование иных межбюджетных трансфертов несут администрации поселений.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0208" w:rsidRPr="00C10208" w:rsidSect="00EB4FCE">
      <w:pgSz w:w="11906" w:h="16838"/>
      <w:pgMar w:top="1134" w:right="127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112" w:rsidRDefault="00733112">
      <w:r>
        <w:separator/>
      </w:r>
    </w:p>
  </w:endnote>
  <w:endnote w:type="continuationSeparator" w:id="1">
    <w:p w:rsidR="00733112" w:rsidRDefault="00733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112" w:rsidRDefault="00733112">
      <w:r>
        <w:separator/>
      </w:r>
    </w:p>
  </w:footnote>
  <w:footnote w:type="continuationSeparator" w:id="1">
    <w:p w:rsidR="00733112" w:rsidRDefault="00733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CF" w:rsidRDefault="00BE0E3F" w:rsidP="00752A2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128C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128CF" w:rsidRDefault="006128C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CF" w:rsidRPr="002B3288" w:rsidRDefault="006128CF" w:rsidP="00752A2F">
    <w:pPr>
      <w:pStyle w:val="af"/>
      <w:framePr w:wrap="around" w:vAnchor="text" w:hAnchor="margin" w:xAlign="center" w:y="1"/>
      <w:rPr>
        <w:rStyle w:val="af1"/>
        <w:sz w:val="20"/>
        <w:szCs w:val="20"/>
      </w:rPr>
    </w:pPr>
  </w:p>
  <w:p w:rsidR="006128CF" w:rsidRDefault="006128C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892910"/>
    <w:multiLevelType w:val="hybridMultilevel"/>
    <w:tmpl w:val="BB60EBF2"/>
    <w:lvl w:ilvl="0" w:tplc="274610B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76BA"/>
    <w:multiLevelType w:val="hybridMultilevel"/>
    <w:tmpl w:val="220EC1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5FF"/>
    <w:rsid w:val="00001228"/>
    <w:rsid w:val="00026272"/>
    <w:rsid w:val="00075CF8"/>
    <w:rsid w:val="00083F5E"/>
    <w:rsid w:val="000B7C0C"/>
    <w:rsid w:val="000C70FD"/>
    <w:rsid w:val="000D13BF"/>
    <w:rsid w:val="000D1AA1"/>
    <w:rsid w:val="000E5327"/>
    <w:rsid w:val="000F0809"/>
    <w:rsid w:val="000F6DC8"/>
    <w:rsid w:val="00103088"/>
    <w:rsid w:val="001200F7"/>
    <w:rsid w:val="001267CC"/>
    <w:rsid w:val="001323D9"/>
    <w:rsid w:val="00136091"/>
    <w:rsid w:val="0014417C"/>
    <w:rsid w:val="00155570"/>
    <w:rsid w:val="001741C4"/>
    <w:rsid w:val="00180D23"/>
    <w:rsid w:val="001933B9"/>
    <w:rsid w:val="001A0B94"/>
    <w:rsid w:val="001A7281"/>
    <w:rsid w:val="001B477F"/>
    <w:rsid w:val="001D0865"/>
    <w:rsid w:val="001D75BF"/>
    <w:rsid w:val="001E4AC3"/>
    <w:rsid w:val="001E5213"/>
    <w:rsid w:val="001F350F"/>
    <w:rsid w:val="00203FFF"/>
    <w:rsid w:val="002045FF"/>
    <w:rsid w:val="00210238"/>
    <w:rsid w:val="002141FA"/>
    <w:rsid w:val="002353DA"/>
    <w:rsid w:val="00262898"/>
    <w:rsid w:val="002667E8"/>
    <w:rsid w:val="00276D29"/>
    <w:rsid w:val="002776E2"/>
    <w:rsid w:val="00287E6B"/>
    <w:rsid w:val="002925F4"/>
    <w:rsid w:val="00292962"/>
    <w:rsid w:val="00295972"/>
    <w:rsid w:val="002A5272"/>
    <w:rsid w:val="002A6117"/>
    <w:rsid w:val="002B0575"/>
    <w:rsid w:val="002D5475"/>
    <w:rsid w:val="002E2ED8"/>
    <w:rsid w:val="0030011D"/>
    <w:rsid w:val="00302DAA"/>
    <w:rsid w:val="0030575A"/>
    <w:rsid w:val="00316938"/>
    <w:rsid w:val="00322D8E"/>
    <w:rsid w:val="003251A1"/>
    <w:rsid w:val="0033343B"/>
    <w:rsid w:val="00343F75"/>
    <w:rsid w:val="00344E22"/>
    <w:rsid w:val="0035680E"/>
    <w:rsid w:val="0036322F"/>
    <w:rsid w:val="00367E4B"/>
    <w:rsid w:val="003807D3"/>
    <w:rsid w:val="00385256"/>
    <w:rsid w:val="00394545"/>
    <w:rsid w:val="003B5D64"/>
    <w:rsid w:val="003C5257"/>
    <w:rsid w:val="003E2FE5"/>
    <w:rsid w:val="003E3096"/>
    <w:rsid w:val="003E4119"/>
    <w:rsid w:val="003F7BAD"/>
    <w:rsid w:val="0041584A"/>
    <w:rsid w:val="0042186B"/>
    <w:rsid w:val="00440CFE"/>
    <w:rsid w:val="004461CB"/>
    <w:rsid w:val="004501C2"/>
    <w:rsid w:val="004639D3"/>
    <w:rsid w:val="004807B9"/>
    <w:rsid w:val="00494F43"/>
    <w:rsid w:val="004A6354"/>
    <w:rsid w:val="004A6D75"/>
    <w:rsid w:val="004B28BC"/>
    <w:rsid w:val="004D3314"/>
    <w:rsid w:val="0050551F"/>
    <w:rsid w:val="005074C3"/>
    <w:rsid w:val="00511AAB"/>
    <w:rsid w:val="00512CD8"/>
    <w:rsid w:val="00514520"/>
    <w:rsid w:val="00514EEE"/>
    <w:rsid w:val="0052117D"/>
    <w:rsid w:val="00524A12"/>
    <w:rsid w:val="005262F4"/>
    <w:rsid w:val="00535A32"/>
    <w:rsid w:val="00543A2F"/>
    <w:rsid w:val="00550D18"/>
    <w:rsid w:val="0055653B"/>
    <w:rsid w:val="00557B6E"/>
    <w:rsid w:val="00560CE6"/>
    <w:rsid w:val="00562059"/>
    <w:rsid w:val="005631D5"/>
    <w:rsid w:val="0059318D"/>
    <w:rsid w:val="0059446D"/>
    <w:rsid w:val="005C1FC2"/>
    <w:rsid w:val="005E045F"/>
    <w:rsid w:val="005E18DE"/>
    <w:rsid w:val="005E33F1"/>
    <w:rsid w:val="005E50C2"/>
    <w:rsid w:val="005F4713"/>
    <w:rsid w:val="005F7221"/>
    <w:rsid w:val="005F7858"/>
    <w:rsid w:val="0061026D"/>
    <w:rsid w:val="006128CF"/>
    <w:rsid w:val="00616594"/>
    <w:rsid w:val="00620DD3"/>
    <w:rsid w:val="00635007"/>
    <w:rsid w:val="00643AE6"/>
    <w:rsid w:val="006479A7"/>
    <w:rsid w:val="00654365"/>
    <w:rsid w:val="00663CB6"/>
    <w:rsid w:val="00670ED6"/>
    <w:rsid w:val="00680D3B"/>
    <w:rsid w:val="0068694F"/>
    <w:rsid w:val="00690816"/>
    <w:rsid w:val="00691D14"/>
    <w:rsid w:val="006A43B0"/>
    <w:rsid w:val="006B3B15"/>
    <w:rsid w:val="006B7DB1"/>
    <w:rsid w:val="006C12B9"/>
    <w:rsid w:val="006C159B"/>
    <w:rsid w:val="006E5535"/>
    <w:rsid w:val="006E6C0C"/>
    <w:rsid w:val="00706538"/>
    <w:rsid w:val="00717FC3"/>
    <w:rsid w:val="0072284D"/>
    <w:rsid w:val="00733112"/>
    <w:rsid w:val="00752A2F"/>
    <w:rsid w:val="00755A50"/>
    <w:rsid w:val="007870C8"/>
    <w:rsid w:val="00793553"/>
    <w:rsid w:val="007A2EEA"/>
    <w:rsid w:val="007B3A5C"/>
    <w:rsid w:val="00802A80"/>
    <w:rsid w:val="00814A60"/>
    <w:rsid w:val="00850A5F"/>
    <w:rsid w:val="0085649A"/>
    <w:rsid w:val="00857A1C"/>
    <w:rsid w:val="0086006C"/>
    <w:rsid w:val="008A4007"/>
    <w:rsid w:val="008A7199"/>
    <w:rsid w:val="008C45F3"/>
    <w:rsid w:val="008F55B5"/>
    <w:rsid w:val="008F5D92"/>
    <w:rsid w:val="00906843"/>
    <w:rsid w:val="009336D7"/>
    <w:rsid w:val="00934CA7"/>
    <w:rsid w:val="009374E5"/>
    <w:rsid w:val="00937FA7"/>
    <w:rsid w:val="00955500"/>
    <w:rsid w:val="0097163A"/>
    <w:rsid w:val="00973A97"/>
    <w:rsid w:val="009A26A4"/>
    <w:rsid w:val="009E17C5"/>
    <w:rsid w:val="009E66B1"/>
    <w:rsid w:val="00A03B8A"/>
    <w:rsid w:val="00A1463D"/>
    <w:rsid w:val="00A17723"/>
    <w:rsid w:val="00A557D9"/>
    <w:rsid w:val="00A56868"/>
    <w:rsid w:val="00A84216"/>
    <w:rsid w:val="00AB204F"/>
    <w:rsid w:val="00AF76CD"/>
    <w:rsid w:val="00B235CD"/>
    <w:rsid w:val="00B34E00"/>
    <w:rsid w:val="00B40C4E"/>
    <w:rsid w:val="00B53E7A"/>
    <w:rsid w:val="00B92E7B"/>
    <w:rsid w:val="00B932C7"/>
    <w:rsid w:val="00BB4C03"/>
    <w:rsid w:val="00BB5130"/>
    <w:rsid w:val="00BC197E"/>
    <w:rsid w:val="00BC52A9"/>
    <w:rsid w:val="00BC771B"/>
    <w:rsid w:val="00BD6669"/>
    <w:rsid w:val="00BE0E3F"/>
    <w:rsid w:val="00BF2209"/>
    <w:rsid w:val="00C10208"/>
    <w:rsid w:val="00C15B22"/>
    <w:rsid w:val="00C169D3"/>
    <w:rsid w:val="00C25B63"/>
    <w:rsid w:val="00C301C6"/>
    <w:rsid w:val="00C502C7"/>
    <w:rsid w:val="00C5312D"/>
    <w:rsid w:val="00C624BD"/>
    <w:rsid w:val="00C642BB"/>
    <w:rsid w:val="00C67A4A"/>
    <w:rsid w:val="00C83755"/>
    <w:rsid w:val="00C8648A"/>
    <w:rsid w:val="00C87B4C"/>
    <w:rsid w:val="00C94B31"/>
    <w:rsid w:val="00CA5592"/>
    <w:rsid w:val="00CD138F"/>
    <w:rsid w:val="00D02B45"/>
    <w:rsid w:val="00D03133"/>
    <w:rsid w:val="00D26E81"/>
    <w:rsid w:val="00D61839"/>
    <w:rsid w:val="00D64564"/>
    <w:rsid w:val="00D66583"/>
    <w:rsid w:val="00D76B08"/>
    <w:rsid w:val="00D90D3F"/>
    <w:rsid w:val="00DD16C0"/>
    <w:rsid w:val="00DD6C6A"/>
    <w:rsid w:val="00E13670"/>
    <w:rsid w:val="00E27266"/>
    <w:rsid w:val="00E33E9D"/>
    <w:rsid w:val="00E4694B"/>
    <w:rsid w:val="00E5206B"/>
    <w:rsid w:val="00E60661"/>
    <w:rsid w:val="00E60E89"/>
    <w:rsid w:val="00EB4FCE"/>
    <w:rsid w:val="00EC2912"/>
    <w:rsid w:val="00EC2ACE"/>
    <w:rsid w:val="00ED35C1"/>
    <w:rsid w:val="00ED577C"/>
    <w:rsid w:val="00ED5901"/>
    <w:rsid w:val="00ED5E20"/>
    <w:rsid w:val="00EE0D84"/>
    <w:rsid w:val="00F00309"/>
    <w:rsid w:val="00F029E4"/>
    <w:rsid w:val="00F0457A"/>
    <w:rsid w:val="00F17632"/>
    <w:rsid w:val="00F37722"/>
    <w:rsid w:val="00F40BF7"/>
    <w:rsid w:val="00F45D54"/>
    <w:rsid w:val="00F5103F"/>
    <w:rsid w:val="00F56C08"/>
    <w:rsid w:val="00F66E0C"/>
    <w:rsid w:val="00F71DE5"/>
    <w:rsid w:val="00F8351D"/>
    <w:rsid w:val="00F90F11"/>
    <w:rsid w:val="00F94ADA"/>
    <w:rsid w:val="00FA0F92"/>
    <w:rsid w:val="00FC00E4"/>
    <w:rsid w:val="00FC186C"/>
    <w:rsid w:val="00FD4D75"/>
    <w:rsid w:val="00FD529D"/>
    <w:rsid w:val="00FE3CF7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E3F"/>
    <w:rPr>
      <w:sz w:val="28"/>
      <w:szCs w:val="24"/>
    </w:rPr>
  </w:style>
  <w:style w:type="paragraph" w:styleId="1">
    <w:name w:val="heading 1"/>
    <w:basedOn w:val="a"/>
    <w:next w:val="a"/>
    <w:qFormat/>
    <w:rsid w:val="00BE0E3F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</w:rPr>
  </w:style>
  <w:style w:type="character" w:customStyle="1" w:styleId="a6">
    <w:name w:val="Основной текст с отступом Знак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uiPriority w:val="34"/>
    <w:qFormat/>
    <w:rsid w:val="005E045F"/>
    <w:pPr>
      <w:ind w:left="720"/>
      <w:contextualSpacing/>
    </w:pPr>
    <w:rPr>
      <w:sz w:val="24"/>
    </w:rPr>
  </w:style>
  <w:style w:type="character" w:styleId="a8">
    <w:name w:val="Strong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E2FE5"/>
    <w:pPr>
      <w:spacing w:after="120"/>
    </w:pPr>
  </w:style>
  <w:style w:type="character" w:customStyle="1" w:styleId="aa">
    <w:name w:val="Основной текст Знак"/>
    <w:link w:val="a9"/>
    <w:rsid w:val="003E2FE5"/>
    <w:rPr>
      <w:sz w:val="28"/>
      <w:szCs w:val="24"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b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d">
    <w:name w:val="Hyperlink"/>
    <w:uiPriority w:val="99"/>
    <w:unhideWhenUsed/>
    <w:rsid w:val="00295972"/>
    <w:rPr>
      <w:color w:val="0000FF"/>
      <w:u w:val="single"/>
    </w:rPr>
  </w:style>
  <w:style w:type="paragraph" w:styleId="ae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5211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rsid w:val="006128CF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link w:val="af"/>
    <w:rsid w:val="006128CF"/>
    <w:rPr>
      <w:sz w:val="24"/>
      <w:szCs w:val="24"/>
    </w:rPr>
  </w:style>
  <w:style w:type="character" w:styleId="af1">
    <w:name w:val="page number"/>
    <w:basedOn w:val="a0"/>
    <w:rsid w:val="006128CF"/>
  </w:style>
  <w:style w:type="character" w:styleId="af2">
    <w:name w:val="annotation reference"/>
    <w:rsid w:val="002925F4"/>
    <w:rPr>
      <w:sz w:val="16"/>
      <w:szCs w:val="16"/>
    </w:rPr>
  </w:style>
  <w:style w:type="paragraph" w:styleId="af3">
    <w:name w:val="annotation text"/>
    <w:basedOn w:val="a"/>
    <w:link w:val="af4"/>
    <w:rsid w:val="002925F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925F4"/>
  </w:style>
  <w:style w:type="paragraph" w:styleId="af5">
    <w:name w:val="annotation subject"/>
    <w:basedOn w:val="af3"/>
    <w:next w:val="af3"/>
    <w:link w:val="af6"/>
    <w:rsid w:val="002925F4"/>
    <w:rPr>
      <w:b/>
      <w:bCs/>
    </w:rPr>
  </w:style>
  <w:style w:type="character" w:customStyle="1" w:styleId="af6">
    <w:name w:val="Тема примечания Знак"/>
    <w:link w:val="af5"/>
    <w:rsid w:val="002925F4"/>
    <w:rPr>
      <w:b/>
      <w:bCs/>
    </w:rPr>
  </w:style>
  <w:style w:type="character" w:customStyle="1" w:styleId="af7">
    <w:name w:val="Неразрешенное упоминание"/>
    <w:uiPriority w:val="99"/>
    <w:semiHidden/>
    <w:unhideWhenUsed/>
    <w:rsid w:val="001F350F"/>
    <w:rPr>
      <w:color w:val="605E5C"/>
      <w:shd w:val="clear" w:color="auto" w:fill="E1DFDD"/>
    </w:rPr>
  </w:style>
  <w:style w:type="character" w:customStyle="1" w:styleId="af8">
    <w:name w:val="Основной текст_"/>
    <w:link w:val="3"/>
    <w:locked/>
    <w:rsid w:val="00210238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f8"/>
    <w:rsid w:val="00210238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/>
      <w:sz w:val="20"/>
      <w:szCs w:val="20"/>
    </w:rPr>
  </w:style>
  <w:style w:type="character" w:customStyle="1" w:styleId="10">
    <w:name w:val="Основной текст1"/>
    <w:rsid w:val="00210238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2084,bqiaagaaeyqcaaagiaiaaaogbqaaba4faaaaaaaaaaaaaaaaaaaaaaaaaaaaaaaaaaaaaaaaaaaaaaaaaaaaaaaaaaaaaaaaaaaaaaaaaaaaaaaaaaaaaaaaaaaaaaaaaaaaaaaaaaaaaaaaaaaaaaaaaaaaaaaaaaaaaaaaaaaaaaaaaaaaaaaaaaaaaaaaaaaaaaaaaaaaaaaaaaaaaaaaaaaaaaaaaaaaaaaa"/>
    <w:basedOn w:val="a0"/>
    <w:rsid w:val="000F6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EXP&amp;n=787326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&amp;n=78732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1186</Words>
  <Characters>9704</Characters>
  <Application>Microsoft Office Word</Application>
  <DocSecurity>0</DocSecurity>
  <Lines>80</Lines>
  <Paragraphs>21</Paragraphs>
  <ScaleCrop>false</ScaleCrop>
  <Company/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3</cp:revision>
  <cp:lastPrinted>2026-03-19T10:15:00Z</cp:lastPrinted>
  <dcterms:created xsi:type="dcterms:W3CDTF">2026-03-18T13:32:00Z</dcterms:created>
  <dcterms:modified xsi:type="dcterms:W3CDTF">2026-03-19T10:16:00Z</dcterms:modified>
</cp:coreProperties>
</file>